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D67" w:rsidRDefault="00FA216F" w:rsidP="00080B22">
      <w:pPr>
        <w:jc w:val="center"/>
        <w:rPr>
          <w:rFonts w:ascii="Arial" w:hAnsi="Arial" w:cs="Arial"/>
          <w:b/>
          <w:sz w:val="64"/>
          <w:szCs w:val="64"/>
        </w:rPr>
      </w:pPr>
      <w:r w:rsidRPr="00FA216F">
        <w:rPr>
          <w:rFonts w:ascii="Arial" w:hAnsi="Arial" w:cs="Arial"/>
          <w:b/>
          <w:sz w:val="64"/>
          <w:szCs w:val="64"/>
        </w:rPr>
        <w:t>Protection of C</w:t>
      </w:r>
      <w:r w:rsidR="00080B22" w:rsidRPr="00FA216F">
        <w:rPr>
          <w:rFonts w:ascii="Arial" w:hAnsi="Arial" w:cs="Arial"/>
          <w:b/>
          <w:sz w:val="64"/>
          <w:szCs w:val="64"/>
        </w:rPr>
        <w:t>hildren</w:t>
      </w:r>
      <w:r w:rsidRPr="00FA216F">
        <w:rPr>
          <w:rFonts w:ascii="Arial" w:hAnsi="Arial" w:cs="Arial"/>
          <w:b/>
          <w:sz w:val="64"/>
          <w:szCs w:val="64"/>
        </w:rPr>
        <w:t>’s Biometric Information P</w:t>
      </w:r>
      <w:r w:rsidR="00080B22" w:rsidRPr="00FA216F">
        <w:rPr>
          <w:rFonts w:ascii="Arial" w:hAnsi="Arial" w:cs="Arial"/>
          <w:b/>
          <w:sz w:val="64"/>
          <w:szCs w:val="64"/>
        </w:rPr>
        <w:t>olicy</w:t>
      </w:r>
    </w:p>
    <w:p w:rsidR="00FA216F" w:rsidRDefault="00FA216F" w:rsidP="00080B22">
      <w:pPr>
        <w:jc w:val="center"/>
        <w:rPr>
          <w:rFonts w:ascii="Arial" w:hAnsi="Arial" w:cs="Arial"/>
          <w:b/>
          <w:sz w:val="64"/>
          <w:szCs w:val="64"/>
        </w:rPr>
      </w:pPr>
      <w:r>
        <w:rPr>
          <w:noProof/>
          <w:lang w:eastAsia="en-GB"/>
        </w:rPr>
        <w:drawing>
          <wp:inline distT="0" distB="0" distL="0" distR="0" wp14:anchorId="19311489" wp14:editId="0AED7AC1">
            <wp:extent cx="4400550" cy="4193812"/>
            <wp:effectExtent l="0" t="0" r="0" b="0"/>
            <wp:docPr id="1628221783" name="Picture 1628221783" descr="A blue and yellow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7660" cy="4210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16F" w:rsidRPr="00170E7F" w:rsidRDefault="00FA216F" w:rsidP="00FA216F">
      <w:pPr>
        <w:spacing w:after="200" w:line="276" w:lineRule="auto"/>
        <w:jc w:val="center"/>
        <w:rPr>
          <w:rFonts w:ascii="Arial" w:eastAsia="Calibri" w:hAnsi="Arial" w:cs="Arial"/>
        </w:rPr>
      </w:pPr>
      <w:bookmarkStart w:id="0" w:name="_GoBack"/>
      <w:r w:rsidRPr="00170E7F">
        <w:rPr>
          <w:rFonts w:ascii="Arial" w:eastAsia="Arial" w:hAnsi="Arial" w:cs="Arial"/>
          <w:b/>
          <w:bCs/>
          <w:color w:val="000000" w:themeColor="text1"/>
          <w:sz w:val="96"/>
          <w:szCs w:val="96"/>
        </w:rPr>
        <w:t>St Boniface RC Primary School</w:t>
      </w:r>
    </w:p>
    <w:bookmarkEnd w:id="0"/>
    <w:p w:rsidR="00FA216F" w:rsidRPr="00FA216F" w:rsidRDefault="00FA216F" w:rsidP="00FA216F">
      <w:pPr>
        <w:pStyle w:val="1bodycopy10pt"/>
        <w:jc w:val="center"/>
        <w:rPr>
          <w:rFonts w:ascii="Calibri" w:eastAsia="Calibri" w:hAnsi="Calibri" w:cs="Calibri"/>
          <w:b/>
          <w:bCs/>
          <w:i/>
          <w:iCs/>
          <w:color w:val="0070C0"/>
          <w:sz w:val="36"/>
          <w:szCs w:val="32"/>
          <w:lang w:val="en-GB"/>
        </w:rPr>
      </w:pPr>
      <w:r w:rsidRPr="00FA216F">
        <w:rPr>
          <w:rFonts w:ascii="Calibri" w:eastAsia="Calibri" w:hAnsi="Calibri" w:cs="Calibri"/>
          <w:b/>
          <w:bCs/>
          <w:i/>
          <w:iCs/>
          <w:color w:val="0070C0"/>
          <w:sz w:val="36"/>
          <w:szCs w:val="32"/>
          <w:lang w:val="en-GB"/>
        </w:rPr>
        <w:t>With Jesus in our hearts, we can reach our full potential</w:t>
      </w:r>
    </w:p>
    <w:p w:rsidR="00FA216F" w:rsidRDefault="00FA216F" w:rsidP="00FA216F">
      <w:pPr>
        <w:pStyle w:val="1bodycopy10pt"/>
        <w:jc w:val="center"/>
        <w:rPr>
          <w:rFonts w:ascii="Calibri" w:eastAsia="Calibri" w:hAnsi="Calibri" w:cs="Calibri"/>
          <w:b/>
          <w:bCs/>
          <w:i/>
          <w:iCs/>
          <w:color w:val="0070C0"/>
          <w:sz w:val="32"/>
          <w:szCs w:val="32"/>
          <w:lang w:val="en-GB"/>
        </w:rPr>
      </w:pPr>
    </w:p>
    <w:tbl>
      <w:tblPr>
        <w:tblStyle w:val="TableGrid"/>
        <w:tblW w:w="92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3330"/>
        <w:gridCol w:w="5910"/>
      </w:tblGrid>
      <w:tr w:rsidR="00FA216F" w:rsidRPr="00BD276C" w:rsidTr="00FA216F">
        <w:trPr>
          <w:trHeight w:val="525"/>
        </w:trPr>
        <w:tc>
          <w:tcPr>
            <w:tcW w:w="3330" w:type="dxa"/>
            <w:tcMar>
              <w:left w:w="105" w:type="dxa"/>
              <w:right w:w="105" w:type="dxa"/>
            </w:tcMar>
          </w:tcPr>
          <w:p w:rsidR="00FA216F" w:rsidRPr="00BD276C" w:rsidRDefault="00FA216F" w:rsidP="001E7722">
            <w:pPr>
              <w:spacing w:after="200" w:line="276" w:lineRule="auto"/>
              <w:rPr>
                <w:rFonts w:eastAsia="Calibri" w:cs="Arial"/>
                <w:color w:val="000000" w:themeColor="text1"/>
                <w:sz w:val="22"/>
              </w:rPr>
            </w:pPr>
            <w:r w:rsidRPr="00BD276C">
              <w:rPr>
                <w:rFonts w:eastAsia="Calibri" w:cs="Arial"/>
                <w:color w:val="000000" w:themeColor="text1"/>
                <w:sz w:val="22"/>
              </w:rPr>
              <w:t>Adopted Date: November 2023</w:t>
            </w:r>
          </w:p>
        </w:tc>
        <w:tc>
          <w:tcPr>
            <w:tcW w:w="5910" w:type="dxa"/>
            <w:tcMar>
              <w:left w:w="105" w:type="dxa"/>
              <w:right w:w="105" w:type="dxa"/>
            </w:tcMar>
          </w:tcPr>
          <w:p w:rsidR="00FA216F" w:rsidRPr="00BD276C" w:rsidRDefault="00FA216F" w:rsidP="001E7722">
            <w:pPr>
              <w:spacing w:after="200" w:line="276" w:lineRule="auto"/>
              <w:rPr>
                <w:rFonts w:eastAsia="Calibri" w:cs="Arial"/>
                <w:color w:val="000000" w:themeColor="text1"/>
                <w:sz w:val="22"/>
              </w:rPr>
            </w:pPr>
            <w:proofErr w:type="spellStart"/>
            <w:r w:rsidRPr="00BD276C">
              <w:rPr>
                <w:rFonts w:eastAsia="Calibri" w:cs="Arial"/>
                <w:color w:val="000000" w:themeColor="text1"/>
                <w:sz w:val="22"/>
              </w:rPr>
              <w:t>Headteacher</w:t>
            </w:r>
            <w:proofErr w:type="spellEnd"/>
            <w:r w:rsidRPr="00BD276C">
              <w:rPr>
                <w:rFonts w:eastAsia="Calibri" w:cs="Arial"/>
                <w:color w:val="000000" w:themeColor="text1"/>
                <w:sz w:val="22"/>
              </w:rPr>
              <w:t xml:space="preserve"> signature:</w:t>
            </w:r>
          </w:p>
        </w:tc>
      </w:tr>
      <w:tr w:rsidR="00FA216F" w:rsidRPr="00BD276C" w:rsidTr="00FA216F">
        <w:trPr>
          <w:trHeight w:val="465"/>
        </w:trPr>
        <w:tc>
          <w:tcPr>
            <w:tcW w:w="3330" w:type="dxa"/>
            <w:tcMar>
              <w:left w:w="105" w:type="dxa"/>
              <w:right w:w="105" w:type="dxa"/>
            </w:tcMar>
          </w:tcPr>
          <w:p w:rsidR="00FA216F" w:rsidRPr="00BD276C" w:rsidRDefault="00FA216F" w:rsidP="001E7722">
            <w:pPr>
              <w:spacing w:after="200" w:line="276" w:lineRule="auto"/>
              <w:rPr>
                <w:rFonts w:eastAsia="Calibri" w:cs="Arial"/>
                <w:color w:val="000000" w:themeColor="text1"/>
                <w:sz w:val="22"/>
              </w:rPr>
            </w:pPr>
            <w:r w:rsidRPr="00BD276C">
              <w:rPr>
                <w:rFonts w:eastAsia="Calibri" w:cs="Arial"/>
                <w:color w:val="000000" w:themeColor="text1"/>
                <w:sz w:val="22"/>
              </w:rPr>
              <w:t>Review Date: November 2024</w:t>
            </w:r>
          </w:p>
        </w:tc>
        <w:tc>
          <w:tcPr>
            <w:tcW w:w="5910" w:type="dxa"/>
            <w:tcMar>
              <w:left w:w="105" w:type="dxa"/>
              <w:right w:w="105" w:type="dxa"/>
            </w:tcMar>
          </w:tcPr>
          <w:p w:rsidR="00FA216F" w:rsidRPr="00BD276C" w:rsidRDefault="00FA216F" w:rsidP="001E7722">
            <w:pPr>
              <w:spacing w:after="200" w:line="276" w:lineRule="auto"/>
              <w:rPr>
                <w:rFonts w:eastAsia="Calibri" w:cs="Arial"/>
                <w:color w:val="000000" w:themeColor="text1"/>
                <w:sz w:val="22"/>
              </w:rPr>
            </w:pPr>
            <w:r w:rsidRPr="00BD276C">
              <w:rPr>
                <w:rFonts w:eastAsia="Calibri" w:cs="Arial"/>
                <w:color w:val="000000" w:themeColor="text1"/>
                <w:sz w:val="22"/>
              </w:rPr>
              <w:t>Governor signature:</w:t>
            </w:r>
          </w:p>
        </w:tc>
      </w:tr>
    </w:tbl>
    <w:p w:rsidR="00FA216F" w:rsidRPr="00FA216F" w:rsidRDefault="00FA216F" w:rsidP="00FA21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At St Boniface RC Primary </w:t>
      </w:r>
      <w:r w:rsidRPr="00FA216F">
        <w:rPr>
          <w:rFonts w:ascii="Arial" w:hAnsi="Arial" w:cs="Arial"/>
          <w:sz w:val="24"/>
          <w:szCs w:val="24"/>
        </w:rPr>
        <w:t>School, we strive to make the lives of our pupils eas</w:t>
      </w:r>
      <w:r>
        <w:rPr>
          <w:rFonts w:ascii="Arial" w:hAnsi="Arial" w:cs="Arial"/>
          <w:sz w:val="24"/>
          <w:szCs w:val="24"/>
        </w:rPr>
        <w:t xml:space="preserve">ier by enabling quick and easy </w:t>
      </w:r>
      <w:r w:rsidRPr="00FA216F">
        <w:rPr>
          <w:rFonts w:ascii="Arial" w:hAnsi="Arial" w:cs="Arial"/>
          <w:sz w:val="24"/>
          <w:szCs w:val="24"/>
        </w:rPr>
        <w:t>access to a number of school systems and services. We aim to giv</w:t>
      </w:r>
      <w:r>
        <w:rPr>
          <w:rFonts w:ascii="Arial" w:hAnsi="Arial" w:cs="Arial"/>
          <w:sz w:val="24"/>
          <w:szCs w:val="24"/>
        </w:rPr>
        <w:t xml:space="preserve">e them security over their own </w:t>
      </w:r>
      <w:r w:rsidRPr="00FA216F">
        <w:rPr>
          <w:rFonts w:ascii="Arial" w:hAnsi="Arial" w:cs="Arial"/>
          <w:sz w:val="24"/>
          <w:szCs w:val="24"/>
        </w:rPr>
        <w:t xml:space="preserve">user identity when accessing school services. </w:t>
      </w:r>
    </w:p>
    <w:p w:rsidR="00FA216F" w:rsidRPr="00FA216F" w:rsidRDefault="00FA216F" w:rsidP="00FA216F">
      <w:pPr>
        <w:rPr>
          <w:rFonts w:ascii="Arial" w:hAnsi="Arial" w:cs="Arial"/>
          <w:sz w:val="24"/>
          <w:szCs w:val="24"/>
        </w:rPr>
      </w:pPr>
      <w:r w:rsidRPr="00FA216F">
        <w:rPr>
          <w:rFonts w:ascii="Arial" w:hAnsi="Arial" w:cs="Arial"/>
          <w:sz w:val="24"/>
          <w:szCs w:val="24"/>
        </w:rPr>
        <w:t>In some settings, biometric information is collected and stor</w:t>
      </w:r>
      <w:r>
        <w:rPr>
          <w:rFonts w:ascii="Arial" w:hAnsi="Arial" w:cs="Arial"/>
          <w:sz w:val="24"/>
          <w:szCs w:val="24"/>
        </w:rPr>
        <w:t xml:space="preserve">ed. Biometrics are physical or </w:t>
      </w:r>
      <w:r w:rsidRPr="00FA216F">
        <w:rPr>
          <w:rFonts w:ascii="Arial" w:hAnsi="Arial" w:cs="Arial"/>
          <w:sz w:val="24"/>
          <w:szCs w:val="24"/>
        </w:rPr>
        <w:t>behavioural human characteristics that can be used to digitally identi</w:t>
      </w:r>
      <w:r>
        <w:rPr>
          <w:rFonts w:ascii="Arial" w:hAnsi="Arial" w:cs="Arial"/>
          <w:sz w:val="24"/>
          <w:szCs w:val="24"/>
        </w:rPr>
        <w:t xml:space="preserve">fy a person to grant access to </w:t>
      </w:r>
      <w:r w:rsidRPr="00FA216F">
        <w:rPr>
          <w:rFonts w:ascii="Arial" w:hAnsi="Arial" w:cs="Arial"/>
          <w:sz w:val="24"/>
          <w:szCs w:val="24"/>
        </w:rPr>
        <w:t xml:space="preserve">systems, devices or data. Examples of biometric identifiers are fingerprints, facial patterns or voice. </w:t>
      </w:r>
    </w:p>
    <w:p w:rsidR="00FA216F" w:rsidRPr="00FA216F" w:rsidRDefault="00FA216F" w:rsidP="00FA216F">
      <w:pPr>
        <w:rPr>
          <w:rFonts w:ascii="Arial" w:hAnsi="Arial" w:cs="Arial"/>
          <w:sz w:val="24"/>
          <w:szCs w:val="24"/>
        </w:rPr>
      </w:pPr>
      <w:r w:rsidRPr="00FA216F">
        <w:rPr>
          <w:rFonts w:ascii="Arial" w:hAnsi="Arial" w:cs="Arial"/>
          <w:sz w:val="24"/>
          <w:szCs w:val="24"/>
        </w:rPr>
        <w:t>Each of the identifiers is considered unique to the individual, and</w:t>
      </w:r>
      <w:r>
        <w:rPr>
          <w:rFonts w:ascii="Arial" w:hAnsi="Arial" w:cs="Arial"/>
          <w:sz w:val="24"/>
          <w:szCs w:val="24"/>
        </w:rPr>
        <w:t xml:space="preserve"> can be used in combination to </w:t>
      </w:r>
      <w:r w:rsidRPr="00FA216F">
        <w:rPr>
          <w:rFonts w:ascii="Arial" w:hAnsi="Arial" w:cs="Arial"/>
          <w:sz w:val="24"/>
          <w:szCs w:val="24"/>
        </w:rPr>
        <w:t xml:space="preserve">ensure greater accuracy of identification. </w:t>
      </w:r>
    </w:p>
    <w:p w:rsidR="00FA216F" w:rsidRPr="00FA216F" w:rsidRDefault="00FA216F" w:rsidP="00FA21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Currently, St Boniface RC</w:t>
      </w:r>
      <w:r w:rsidR="00C77158">
        <w:rPr>
          <w:rFonts w:ascii="Arial" w:hAnsi="Arial" w:cs="Arial"/>
          <w:sz w:val="24"/>
          <w:szCs w:val="24"/>
        </w:rPr>
        <w:t xml:space="preserve"> Primary</w:t>
      </w:r>
      <w:r w:rsidRPr="00FA216F">
        <w:rPr>
          <w:rFonts w:ascii="Arial" w:hAnsi="Arial" w:cs="Arial"/>
          <w:sz w:val="24"/>
          <w:szCs w:val="24"/>
        </w:rPr>
        <w:t xml:space="preserve">, does not collect, store and process any biometric data for any pupils. </w:t>
      </w:r>
    </w:p>
    <w:p w:rsidR="00FA216F" w:rsidRPr="00FA216F" w:rsidRDefault="00FA216F" w:rsidP="00FA216F">
      <w:pPr>
        <w:rPr>
          <w:rFonts w:ascii="Arial" w:hAnsi="Arial" w:cs="Arial"/>
          <w:sz w:val="24"/>
          <w:szCs w:val="24"/>
        </w:rPr>
      </w:pPr>
      <w:r w:rsidRPr="00FA216F">
        <w:rPr>
          <w:rFonts w:ascii="Arial" w:hAnsi="Arial" w:cs="Arial"/>
          <w:sz w:val="24"/>
          <w:szCs w:val="24"/>
        </w:rPr>
        <w:t>If the school were to do so, we would ensure that the collection and st</w:t>
      </w:r>
      <w:r>
        <w:rPr>
          <w:rFonts w:ascii="Arial" w:hAnsi="Arial" w:cs="Arial"/>
          <w:sz w:val="24"/>
          <w:szCs w:val="24"/>
        </w:rPr>
        <w:t xml:space="preserve">orage of all pupil data abides </w:t>
      </w:r>
      <w:r w:rsidRPr="00FA216F">
        <w:rPr>
          <w:rFonts w:ascii="Arial" w:hAnsi="Arial" w:cs="Arial"/>
          <w:sz w:val="24"/>
          <w:szCs w:val="24"/>
        </w:rPr>
        <w:t xml:space="preserve">by the principles of the General Data Protection Regulation and </w:t>
      </w:r>
      <w:r>
        <w:rPr>
          <w:rFonts w:ascii="Arial" w:hAnsi="Arial" w:cs="Arial"/>
          <w:sz w:val="24"/>
          <w:szCs w:val="24"/>
        </w:rPr>
        <w:t xml:space="preserve">The Protection of Freedoms Act </w:t>
      </w:r>
      <w:r w:rsidRPr="00FA216F">
        <w:rPr>
          <w:rFonts w:ascii="Arial" w:hAnsi="Arial" w:cs="Arial"/>
          <w:sz w:val="24"/>
          <w:szCs w:val="24"/>
        </w:rPr>
        <w:t xml:space="preserve">2012. Any pupil biometric data collected would be stored securely for </w:t>
      </w:r>
      <w:r>
        <w:rPr>
          <w:rFonts w:ascii="Arial" w:hAnsi="Arial" w:cs="Arial"/>
          <w:sz w:val="24"/>
          <w:szCs w:val="24"/>
        </w:rPr>
        <w:t xml:space="preserve">the purposes of identification </w:t>
      </w:r>
      <w:r w:rsidRPr="00FA216F">
        <w:rPr>
          <w:rFonts w:ascii="Arial" w:hAnsi="Arial" w:cs="Arial"/>
          <w:sz w:val="24"/>
          <w:szCs w:val="24"/>
        </w:rPr>
        <w:t xml:space="preserve">only. Pupil biometric data would only be processed for the purposes </w:t>
      </w:r>
      <w:r>
        <w:rPr>
          <w:rFonts w:ascii="Arial" w:hAnsi="Arial" w:cs="Arial"/>
          <w:sz w:val="24"/>
          <w:szCs w:val="24"/>
        </w:rPr>
        <w:t xml:space="preserve">for which it was obtained, and </w:t>
      </w:r>
      <w:r w:rsidRPr="00FA216F">
        <w:rPr>
          <w:rFonts w:ascii="Arial" w:hAnsi="Arial" w:cs="Arial"/>
          <w:sz w:val="24"/>
          <w:szCs w:val="24"/>
        </w:rPr>
        <w:t>following notification to pu</w:t>
      </w:r>
      <w:r w:rsidR="00337B20">
        <w:rPr>
          <w:rFonts w:ascii="Arial" w:hAnsi="Arial" w:cs="Arial"/>
          <w:sz w:val="24"/>
          <w:szCs w:val="24"/>
        </w:rPr>
        <w:t>pils' parents/carers</w:t>
      </w:r>
      <w:r w:rsidRPr="00FA216F">
        <w:rPr>
          <w:rFonts w:ascii="Arial" w:hAnsi="Arial" w:cs="Arial"/>
          <w:sz w:val="24"/>
          <w:szCs w:val="24"/>
        </w:rPr>
        <w:t xml:space="preserve">. It would </w:t>
      </w:r>
      <w:r>
        <w:rPr>
          <w:rFonts w:ascii="Arial" w:hAnsi="Arial" w:cs="Arial"/>
          <w:sz w:val="24"/>
          <w:szCs w:val="24"/>
        </w:rPr>
        <w:t xml:space="preserve">not be unlawfully disclosed to </w:t>
      </w:r>
      <w:r w:rsidRPr="00FA216F">
        <w:rPr>
          <w:rFonts w:ascii="Arial" w:hAnsi="Arial" w:cs="Arial"/>
          <w:sz w:val="24"/>
          <w:szCs w:val="24"/>
        </w:rPr>
        <w:t xml:space="preserve">third parties. </w:t>
      </w:r>
    </w:p>
    <w:p w:rsidR="00337B20" w:rsidRDefault="00FA216F" w:rsidP="00FA216F">
      <w:pPr>
        <w:rPr>
          <w:rFonts w:ascii="Arial" w:hAnsi="Arial" w:cs="Arial"/>
          <w:sz w:val="24"/>
          <w:szCs w:val="24"/>
        </w:rPr>
      </w:pPr>
      <w:r w:rsidRPr="00FA216F">
        <w:rPr>
          <w:rFonts w:ascii="Arial" w:hAnsi="Arial" w:cs="Arial"/>
          <w:sz w:val="24"/>
          <w:szCs w:val="24"/>
        </w:rPr>
        <w:t>In accordance with The Protection</w:t>
      </w:r>
      <w:r w:rsidR="00337B20">
        <w:rPr>
          <w:rFonts w:ascii="Arial" w:hAnsi="Arial" w:cs="Arial"/>
          <w:sz w:val="24"/>
          <w:szCs w:val="24"/>
        </w:rPr>
        <w:t xml:space="preserve"> of Freedoms Act 2012, St Boniface RC Primary</w:t>
      </w:r>
      <w:r>
        <w:rPr>
          <w:rFonts w:ascii="Arial" w:hAnsi="Arial" w:cs="Arial"/>
          <w:sz w:val="24"/>
          <w:szCs w:val="24"/>
        </w:rPr>
        <w:t xml:space="preserve">, in the event of using </w:t>
      </w:r>
      <w:r w:rsidRPr="00FA216F">
        <w:rPr>
          <w:rFonts w:ascii="Arial" w:hAnsi="Arial" w:cs="Arial"/>
          <w:sz w:val="24"/>
          <w:szCs w:val="24"/>
        </w:rPr>
        <w:t xml:space="preserve">biometric information, would </w:t>
      </w:r>
      <w:r w:rsidR="00337B20">
        <w:rPr>
          <w:rFonts w:ascii="Arial" w:hAnsi="Arial" w:cs="Arial"/>
          <w:sz w:val="24"/>
          <w:szCs w:val="24"/>
        </w:rPr>
        <w:t xml:space="preserve">notify every pupil's parents/carers of its practice of </w:t>
      </w:r>
      <w:r w:rsidRPr="00FA216F">
        <w:rPr>
          <w:rFonts w:ascii="Arial" w:hAnsi="Arial" w:cs="Arial"/>
          <w:sz w:val="24"/>
          <w:szCs w:val="24"/>
        </w:rPr>
        <w:t>collecting and processing pupils' biometric data as part of an a</w:t>
      </w:r>
      <w:r w:rsidR="00337B20">
        <w:rPr>
          <w:rFonts w:ascii="Arial" w:hAnsi="Arial" w:cs="Arial"/>
          <w:sz w:val="24"/>
          <w:szCs w:val="24"/>
        </w:rPr>
        <w:t xml:space="preserve">utomated biometric recognition </w:t>
      </w:r>
      <w:r w:rsidRPr="00FA216F">
        <w:rPr>
          <w:rFonts w:ascii="Arial" w:hAnsi="Arial" w:cs="Arial"/>
          <w:sz w:val="24"/>
          <w:szCs w:val="24"/>
        </w:rPr>
        <w:t>system, and obtain written or online parental consent to that use fro</w:t>
      </w:r>
      <w:r w:rsidR="00337B20">
        <w:rPr>
          <w:rFonts w:ascii="Arial" w:hAnsi="Arial" w:cs="Arial"/>
          <w:sz w:val="24"/>
          <w:szCs w:val="24"/>
        </w:rPr>
        <w:t>m at least one parent/carer</w:t>
      </w:r>
      <w:r w:rsidRPr="00FA216F">
        <w:rPr>
          <w:rFonts w:ascii="Arial" w:hAnsi="Arial" w:cs="Arial"/>
          <w:sz w:val="24"/>
          <w:szCs w:val="24"/>
        </w:rPr>
        <w:t xml:space="preserve">. </w:t>
      </w:r>
    </w:p>
    <w:p w:rsidR="00FA216F" w:rsidRPr="00FA216F" w:rsidRDefault="00FA216F" w:rsidP="00FA216F">
      <w:pPr>
        <w:rPr>
          <w:rFonts w:ascii="Arial" w:hAnsi="Arial" w:cs="Arial"/>
          <w:sz w:val="24"/>
          <w:szCs w:val="24"/>
        </w:rPr>
      </w:pPr>
      <w:r w:rsidRPr="00FA216F">
        <w:rPr>
          <w:rFonts w:ascii="Arial" w:hAnsi="Arial" w:cs="Arial"/>
          <w:sz w:val="24"/>
          <w:szCs w:val="24"/>
        </w:rPr>
        <w:t>Parents</w:t>
      </w:r>
      <w:r w:rsidR="00337B20">
        <w:rPr>
          <w:rFonts w:ascii="Arial" w:hAnsi="Arial" w:cs="Arial"/>
          <w:sz w:val="24"/>
          <w:szCs w:val="24"/>
        </w:rPr>
        <w:t>/carers</w:t>
      </w:r>
      <w:r w:rsidRPr="00FA216F">
        <w:rPr>
          <w:rFonts w:ascii="Arial" w:hAnsi="Arial" w:cs="Arial"/>
          <w:sz w:val="24"/>
          <w:szCs w:val="24"/>
        </w:rPr>
        <w:t xml:space="preserve"> would be able to withdraw their consent in writing</w:t>
      </w:r>
      <w:r w:rsidR="00337B20">
        <w:rPr>
          <w:rFonts w:ascii="Arial" w:hAnsi="Arial" w:cs="Arial"/>
          <w:sz w:val="24"/>
          <w:szCs w:val="24"/>
        </w:rPr>
        <w:t xml:space="preserve"> or online at any time. Pupils </w:t>
      </w:r>
      <w:r w:rsidR="00C77158">
        <w:rPr>
          <w:rFonts w:ascii="Arial" w:hAnsi="Arial" w:cs="Arial"/>
          <w:sz w:val="24"/>
          <w:szCs w:val="24"/>
        </w:rPr>
        <w:t>c</w:t>
      </w:r>
      <w:r w:rsidRPr="00FA216F">
        <w:rPr>
          <w:rFonts w:ascii="Arial" w:hAnsi="Arial" w:cs="Arial"/>
          <w:sz w:val="24"/>
          <w:szCs w:val="24"/>
        </w:rPr>
        <w:t xml:space="preserve">ould also opt out of the use of their own biometric information at any time. </w:t>
      </w:r>
    </w:p>
    <w:p w:rsidR="00FA216F" w:rsidRPr="00FA216F" w:rsidRDefault="00FA216F" w:rsidP="00FA216F">
      <w:pPr>
        <w:rPr>
          <w:rFonts w:ascii="Arial" w:hAnsi="Arial" w:cs="Arial"/>
          <w:sz w:val="24"/>
          <w:szCs w:val="24"/>
        </w:rPr>
      </w:pPr>
      <w:r w:rsidRPr="00FA216F">
        <w:rPr>
          <w:rFonts w:ascii="Arial" w:hAnsi="Arial" w:cs="Arial"/>
          <w:sz w:val="24"/>
          <w:szCs w:val="24"/>
        </w:rPr>
        <w:t>Any noti</w:t>
      </w:r>
      <w:r w:rsidR="00C77158">
        <w:rPr>
          <w:rFonts w:ascii="Arial" w:hAnsi="Arial" w:cs="Arial"/>
          <w:sz w:val="24"/>
          <w:szCs w:val="24"/>
        </w:rPr>
        <w:t>fication sent to parents/carers</w:t>
      </w:r>
      <w:r w:rsidRPr="00FA216F">
        <w:rPr>
          <w:rFonts w:ascii="Arial" w:hAnsi="Arial" w:cs="Arial"/>
          <w:sz w:val="24"/>
          <w:szCs w:val="24"/>
        </w:rPr>
        <w:t xml:space="preserve"> would </w:t>
      </w:r>
      <w:r w:rsidR="00337B20">
        <w:rPr>
          <w:rFonts w:ascii="Arial" w:hAnsi="Arial" w:cs="Arial"/>
          <w:sz w:val="24"/>
          <w:szCs w:val="24"/>
        </w:rPr>
        <w:t>inform them fully of St Boniface</w:t>
      </w:r>
      <w:r w:rsidR="00C77158">
        <w:rPr>
          <w:rFonts w:ascii="Arial" w:hAnsi="Arial" w:cs="Arial"/>
          <w:sz w:val="24"/>
          <w:szCs w:val="24"/>
        </w:rPr>
        <w:t xml:space="preserve"> RC Primary</w:t>
      </w:r>
      <w:r w:rsidR="00337B20">
        <w:rPr>
          <w:rFonts w:ascii="Arial" w:hAnsi="Arial" w:cs="Arial"/>
          <w:sz w:val="24"/>
          <w:szCs w:val="24"/>
        </w:rPr>
        <w:t>’s</w:t>
      </w:r>
      <w:r w:rsidRPr="00FA216F">
        <w:rPr>
          <w:rFonts w:ascii="Arial" w:hAnsi="Arial" w:cs="Arial"/>
          <w:sz w:val="24"/>
          <w:szCs w:val="24"/>
        </w:rPr>
        <w:t xml:space="preserve"> reason for collecting and processing pupils' biometric data a</w:t>
      </w:r>
      <w:r w:rsidR="00337B20">
        <w:rPr>
          <w:rFonts w:ascii="Arial" w:hAnsi="Arial" w:cs="Arial"/>
          <w:sz w:val="24"/>
          <w:szCs w:val="24"/>
        </w:rPr>
        <w:t xml:space="preserve">nd include full details of the </w:t>
      </w:r>
      <w:r w:rsidRPr="00FA216F">
        <w:rPr>
          <w:rFonts w:ascii="Arial" w:hAnsi="Arial" w:cs="Arial"/>
          <w:sz w:val="24"/>
          <w:szCs w:val="24"/>
        </w:rPr>
        <w:t>biometric data to be collected</w:t>
      </w:r>
      <w:r w:rsidR="00337B20">
        <w:rPr>
          <w:rFonts w:ascii="Arial" w:hAnsi="Arial" w:cs="Arial"/>
          <w:sz w:val="24"/>
          <w:szCs w:val="24"/>
        </w:rPr>
        <w:t>, its intended use, and parents/carers</w:t>
      </w:r>
      <w:r w:rsidRPr="00FA216F">
        <w:rPr>
          <w:rFonts w:ascii="Arial" w:hAnsi="Arial" w:cs="Arial"/>
          <w:sz w:val="24"/>
          <w:szCs w:val="24"/>
        </w:rPr>
        <w:t xml:space="preserve"> and pupils' right to opt out of the school's biometric recognition system. Those who opt out wou</w:t>
      </w:r>
      <w:r w:rsidR="00337B20">
        <w:rPr>
          <w:rFonts w:ascii="Arial" w:hAnsi="Arial" w:cs="Arial"/>
          <w:sz w:val="24"/>
          <w:szCs w:val="24"/>
        </w:rPr>
        <w:t xml:space="preserve">ld be provided with details of </w:t>
      </w:r>
      <w:r w:rsidRPr="00FA216F">
        <w:rPr>
          <w:rFonts w:ascii="Arial" w:hAnsi="Arial" w:cs="Arial"/>
          <w:sz w:val="24"/>
          <w:szCs w:val="24"/>
        </w:rPr>
        <w:t xml:space="preserve">alternative arrangements to access the relevant school services. </w:t>
      </w:r>
    </w:p>
    <w:p w:rsidR="00FA216F" w:rsidRPr="00FA216F" w:rsidRDefault="00B23706" w:rsidP="00FA21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Any pupil biometric data would</w:t>
      </w:r>
      <w:r w:rsidR="00FA216F" w:rsidRPr="00FA216F">
        <w:rPr>
          <w:rFonts w:ascii="Arial" w:hAnsi="Arial" w:cs="Arial"/>
          <w:sz w:val="24"/>
          <w:szCs w:val="24"/>
        </w:rPr>
        <w:t xml:space="preserve"> be deleted when the pupil leaves th</w:t>
      </w:r>
      <w:r w:rsidR="00337B20">
        <w:rPr>
          <w:rFonts w:ascii="Arial" w:hAnsi="Arial" w:cs="Arial"/>
          <w:sz w:val="24"/>
          <w:szCs w:val="24"/>
        </w:rPr>
        <w:t xml:space="preserve">e school, or if for some other </w:t>
      </w:r>
      <w:r w:rsidR="00FA216F" w:rsidRPr="00FA216F">
        <w:rPr>
          <w:rFonts w:ascii="Arial" w:hAnsi="Arial" w:cs="Arial"/>
          <w:sz w:val="24"/>
          <w:szCs w:val="24"/>
        </w:rPr>
        <w:t xml:space="preserve">reason he/she ceases to use the biometric system. </w:t>
      </w:r>
    </w:p>
    <w:p w:rsidR="00FA216F" w:rsidRPr="00FA216F" w:rsidRDefault="00FA216F" w:rsidP="00FA216F">
      <w:pPr>
        <w:rPr>
          <w:rFonts w:ascii="Arial" w:hAnsi="Arial" w:cs="Arial"/>
          <w:sz w:val="24"/>
          <w:szCs w:val="24"/>
        </w:rPr>
      </w:pPr>
      <w:r w:rsidRPr="00FA216F">
        <w:rPr>
          <w:rFonts w:ascii="Arial" w:hAnsi="Arial" w:cs="Arial"/>
          <w:sz w:val="24"/>
          <w:szCs w:val="24"/>
        </w:rPr>
        <w:t>If parents</w:t>
      </w:r>
      <w:r w:rsidR="00337B20">
        <w:rPr>
          <w:rFonts w:ascii="Arial" w:hAnsi="Arial" w:cs="Arial"/>
          <w:sz w:val="24"/>
          <w:szCs w:val="24"/>
        </w:rPr>
        <w:t>/carers</w:t>
      </w:r>
      <w:r w:rsidRPr="00FA216F">
        <w:rPr>
          <w:rFonts w:ascii="Arial" w:hAnsi="Arial" w:cs="Arial"/>
          <w:sz w:val="24"/>
          <w:szCs w:val="24"/>
        </w:rPr>
        <w:t xml:space="preserve"> or pupils have any questions about the school's c</w:t>
      </w:r>
      <w:r w:rsidR="00337B20">
        <w:rPr>
          <w:rFonts w:ascii="Arial" w:hAnsi="Arial" w:cs="Arial"/>
          <w:sz w:val="24"/>
          <w:szCs w:val="24"/>
        </w:rPr>
        <w:t xml:space="preserve">ollection and use of biometric </w:t>
      </w:r>
      <w:r w:rsidRPr="00FA216F">
        <w:rPr>
          <w:rFonts w:ascii="Arial" w:hAnsi="Arial" w:cs="Arial"/>
          <w:sz w:val="24"/>
          <w:szCs w:val="24"/>
        </w:rPr>
        <w:t>information, they are welcome to contact the School’s Data Pro</w:t>
      </w:r>
      <w:r w:rsidR="00337B20">
        <w:rPr>
          <w:rFonts w:ascii="Arial" w:hAnsi="Arial" w:cs="Arial"/>
          <w:sz w:val="24"/>
          <w:szCs w:val="24"/>
        </w:rPr>
        <w:t xml:space="preserve">tection Manager via the school </w:t>
      </w:r>
      <w:r w:rsidRPr="00FA216F">
        <w:rPr>
          <w:rFonts w:ascii="Arial" w:hAnsi="Arial" w:cs="Arial"/>
          <w:sz w:val="24"/>
          <w:szCs w:val="24"/>
        </w:rPr>
        <w:t xml:space="preserve">office. </w:t>
      </w:r>
    </w:p>
    <w:p w:rsidR="00FA216F" w:rsidRPr="00FA216F" w:rsidRDefault="00FA216F" w:rsidP="00FA216F">
      <w:pPr>
        <w:rPr>
          <w:rFonts w:ascii="Arial" w:hAnsi="Arial" w:cs="Arial"/>
          <w:b/>
          <w:sz w:val="64"/>
          <w:szCs w:val="64"/>
        </w:rPr>
      </w:pPr>
    </w:p>
    <w:sectPr w:rsidR="00FA216F" w:rsidRPr="00FA21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B22"/>
    <w:rsid w:val="00080B22"/>
    <w:rsid w:val="000920A6"/>
    <w:rsid w:val="00170E7F"/>
    <w:rsid w:val="00337B20"/>
    <w:rsid w:val="00990AC8"/>
    <w:rsid w:val="00B23706"/>
    <w:rsid w:val="00C77158"/>
    <w:rsid w:val="00FA2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2FEBE2-FC64-4E52-9B09-300B8E470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bodycopy10pt">
    <w:name w:val="1 body copy 10pt"/>
    <w:basedOn w:val="Normal"/>
    <w:link w:val="1bodycopy10ptChar"/>
    <w:qFormat/>
    <w:rsid w:val="00FA216F"/>
    <w:pPr>
      <w:spacing w:after="12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character" w:customStyle="1" w:styleId="1bodycopy10ptChar">
    <w:name w:val="1 body copy 10pt Char"/>
    <w:link w:val="1bodycopy10pt"/>
    <w:rsid w:val="00FA216F"/>
    <w:rPr>
      <w:rFonts w:ascii="Arial" w:eastAsia="MS Mincho" w:hAnsi="Arial" w:cs="Times New Roman"/>
      <w:sz w:val="20"/>
      <w:szCs w:val="24"/>
      <w:lang w:val="en-US"/>
    </w:rPr>
  </w:style>
  <w:style w:type="table" w:styleId="TableGrid">
    <w:name w:val="Table Grid"/>
    <w:basedOn w:val="TableNormal"/>
    <w:uiPriority w:val="59"/>
    <w:rsid w:val="00FA216F"/>
    <w:pPr>
      <w:spacing w:after="0" w:line="240" w:lineRule="auto"/>
    </w:pPr>
    <w:rPr>
      <w:rFonts w:ascii="Arial" w:eastAsia="Arial" w:hAnsi="Arial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Boniface RC Primary School</Company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Year 5</dc:creator>
  <cp:keywords/>
  <dc:description/>
  <cp:lastModifiedBy>Year 5</cp:lastModifiedBy>
  <cp:revision>4</cp:revision>
  <dcterms:created xsi:type="dcterms:W3CDTF">2023-11-16T10:40:00Z</dcterms:created>
  <dcterms:modified xsi:type="dcterms:W3CDTF">2023-11-16T12:24:00Z</dcterms:modified>
</cp:coreProperties>
</file>