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533"/>
        <w:tblW w:w="14808" w:type="dxa"/>
        <w:tblLook w:val="04A0" w:firstRow="1" w:lastRow="0" w:firstColumn="1" w:lastColumn="0" w:noHBand="0" w:noVBand="1"/>
      </w:tblPr>
      <w:tblGrid>
        <w:gridCol w:w="2475"/>
        <w:gridCol w:w="2465"/>
        <w:gridCol w:w="2467"/>
        <w:gridCol w:w="2467"/>
        <w:gridCol w:w="2467"/>
        <w:gridCol w:w="2467"/>
      </w:tblGrid>
      <w:tr w:rsidR="00375A26" w14:paraId="7887DB60" w14:textId="77777777" w:rsidTr="001A27CB">
        <w:trPr>
          <w:trHeight w:val="208"/>
        </w:trPr>
        <w:tc>
          <w:tcPr>
            <w:tcW w:w="14808" w:type="dxa"/>
            <w:gridSpan w:val="6"/>
            <w:shd w:val="clear" w:color="auto" w:fill="DAE9F7" w:themeFill="text2" w:themeFillTint="1A"/>
          </w:tcPr>
          <w:p w14:paraId="0A3A8CD8" w14:textId="02A814E4" w:rsidR="00375A26" w:rsidRPr="00ED1EBF" w:rsidRDefault="00425D78" w:rsidP="00375A26">
            <w:pPr>
              <w:jc w:val="center"/>
              <w:rPr>
                <w:rFonts w:ascii="Arial" w:hAnsi="Arial" w:cs="Arial"/>
                <w:b/>
                <w:bCs/>
                <w:color w:val="000000" w:themeColor="text1"/>
                <w:u w:val="single"/>
              </w:rPr>
            </w:pPr>
            <w:r>
              <w:rPr>
                <w:rFonts w:ascii="Arial" w:hAnsi="Arial" w:cs="Arial"/>
                <w:b/>
                <w:bCs/>
                <w:color w:val="000000" w:themeColor="text1"/>
                <w:u w:val="single"/>
              </w:rPr>
              <w:t>Computing</w:t>
            </w:r>
            <w:r w:rsidR="00375A26" w:rsidRPr="00ED1EBF">
              <w:rPr>
                <w:rFonts w:ascii="Arial" w:hAnsi="Arial" w:cs="Arial"/>
                <w:b/>
                <w:bCs/>
                <w:color w:val="000000" w:themeColor="text1"/>
                <w:u w:val="single"/>
              </w:rPr>
              <w:t xml:space="preserve"> Vision Statement:</w:t>
            </w:r>
          </w:p>
          <w:p w14:paraId="03AC6DDF" w14:textId="77777777" w:rsidR="00ED1EBF" w:rsidRPr="00775606" w:rsidRDefault="00ED1EBF" w:rsidP="00375A26">
            <w:pPr>
              <w:jc w:val="center"/>
              <w:rPr>
                <w:rFonts w:ascii="Arial" w:hAnsi="Arial" w:cs="Arial"/>
                <w:b/>
                <w:bCs/>
                <w:color w:val="000000" w:themeColor="text1"/>
                <w:sz w:val="22"/>
                <w:szCs w:val="22"/>
                <w:u w:val="single"/>
              </w:rPr>
            </w:pPr>
          </w:p>
          <w:p w14:paraId="0339E1F6" w14:textId="7A9985D9" w:rsidR="00375A26" w:rsidRPr="00775606" w:rsidRDefault="00425D78" w:rsidP="00375A26">
            <w:pPr>
              <w:rPr>
                <w:rFonts w:ascii="Arial" w:hAnsi="Arial" w:cs="Arial"/>
                <w:color w:val="000000" w:themeColor="text1"/>
                <w:sz w:val="22"/>
                <w:szCs w:val="22"/>
              </w:rPr>
            </w:pPr>
            <w:r>
              <w:t xml:space="preserve">At St Boniface RC Primary School, we aim to empower every pupil with the skills, confidence and creativity to thrive in a digital world. We aim to foster a deep understanding of computing through the safe and responsible use of technology. </w:t>
            </w:r>
          </w:p>
          <w:p w14:paraId="5E9E4347" w14:textId="77777777" w:rsidR="00375A26" w:rsidRPr="00775606" w:rsidRDefault="00375A26" w:rsidP="00375A26">
            <w:pPr>
              <w:rPr>
                <w:rFonts w:ascii="Arial" w:hAnsi="Arial" w:cs="Arial"/>
                <w:color w:val="000000" w:themeColor="text1"/>
                <w:sz w:val="22"/>
                <w:szCs w:val="22"/>
              </w:rPr>
            </w:pPr>
          </w:p>
        </w:tc>
      </w:tr>
      <w:tr w:rsidR="00775606" w14:paraId="05532EBC" w14:textId="77777777" w:rsidTr="007B52A5">
        <w:trPr>
          <w:trHeight w:val="2608"/>
        </w:trPr>
        <w:tc>
          <w:tcPr>
            <w:tcW w:w="2475" w:type="dxa"/>
            <w:shd w:val="clear" w:color="auto" w:fill="DAE9F7" w:themeFill="text2" w:themeFillTint="1A"/>
          </w:tcPr>
          <w:p w14:paraId="0EF7E7E4" w14:textId="77777777" w:rsidR="00375A26" w:rsidRDefault="00375A26" w:rsidP="00872F7F">
            <w:pPr>
              <w:jc w:val="center"/>
              <w:rPr>
                <w:rFonts w:ascii="Arial" w:hAnsi="Arial" w:cs="Arial"/>
                <w:b/>
                <w:bCs/>
              </w:rPr>
            </w:pPr>
            <w:r w:rsidRPr="00ED1EBF">
              <w:rPr>
                <w:rFonts w:ascii="Arial" w:hAnsi="Arial" w:cs="Arial"/>
                <w:b/>
                <w:bCs/>
              </w:rPr>
              <w:t>Love</w:t>
            </w:r>
          </w:p>
          <w:p w14:paraId="335E4B4B" w14:textId="77777777" w:rsidR="00872F7F" w:rsidRPr="00ED1EBF" w:rsidRDefault="00872F7F" w:rsidP="00872F7F">
            <w:pPr>
              <w:ind w:right="-184"/>
              <w:jc w:val="center"/>
              <w:rPr>
                <w:rFonts w:ascii="Arial" w:hAnsi="Arial" w:cs="Arial"/>
                <w:b/>
                <w:bCs/>
              </w:rPr>
            </w:pPr>
          </w:p>
          <w:p w14:paraId="1D524C02" w14:textId="642A715C" w:rsidR="00872F7F" w:rsidRPr="00872F7F" w:rsidRDefault="00872F7F" w:rsidP="00872F7F">
            <w:pPr>
              <w:rPr>
                <w:sz w:val="20"/>
                <w:szCs w:val="20"/>
              </w:rPr>
            </w:pPr>
            <w:r w:rsidRPr="00872F7F">
              <w:rPr>
                <w:sz w:val="20"/>
                <w:szCs w:val="20"/>
              </w:rPr>
              <w:t>We foster an environment where pupils collaborate with kindness</w:t>
            </w:r>
            <w:r>
              <w:rPr>
                <w:sz w:val="20"/>
                <w:szCs w:val="20"/>
              </w:rPr>
              <w:t xml:space="preserve"> and</w:t>
            </w:r>
            <w:r w:rsidRPr="00872F7F">
              <w:rPr>
                <w:sz w:val="20"/>
                <w:szCs w:val="20"/>
              </w:rPr>
              <w:t xml:space="preserve"> support each other’s learnin</w:t>
            </w:r>
            <w:r>
              <w:rPr>
                <w:sz w:val="20"/>
                <w:szCs w:val="20"/>
              </w:rPr>
              <w:t>g.</w:t>
            </w:r>
          </w:p>
          <w:p w14:paraId="5787CC99" w14:textId="77777777" w:rsidR="00375A26" w:rsidRPr="00775606" w:rsidRDefault="00375A26" w:rsidP="00872F7F">
            <w:pPr>
              <w:tabs>
                <w:tab w:val="left" w:pos="1133"/>
              </w:tabs>
              <w:rPr>
                <w:rFonts w:ascii="Arial" w:hAnsi="Arial" w:cs="Arial"/>
                <w:sz w:val="22"/>
                <w:szCs w:val="22"/>
              </w:rPr>
            </w:pPr>
          </w:p>
          <w:p w14:paraId="4580E30C" w14:textId="77777777" w:rsidR="00775606" w:rsidRPr="00775606" w:rsidRDefault="00775606" w:rsidP="00872F7F">
            <w:pPr>
              <w:tabs>
                <w:tab w:val="left" w:pos="1133"/>
              </w:tabs>
              <w:jc w:val="center"/>
              <w:rPr>
                <w:rFonts w:ascii="Arial" w:hAnsi="Arial" w:cs="Arial"/>
                <w:sz w:val="22"/>
                <w:szCs w:val="22"/>
              </w:rPr>
            </w:pPr>
          </w:p>
        </w:tc>
        <w:tc>
          <w:tcPr>
            <w:tcW w:w="2465" w:type="dxa"/>
            <w:shd w:val="clear" w:color="auto" w:fill="DAE9F7" w:themeFill="text2" w:themeFillTint="1A"/>
          </w:tcPr>
          <w:p w14:paraId="7C930D9C" w14:textId="77777777" w:rsidR="00375A26" w:rsidRDefault="00375A26" w:rsidP="00872F7F">
            <w:pPr>
              <w:jc w:val="center"/>
              <w:rPr>
                <w:rFonts w:ascii="Arial" w:hAnsi="Arial" w:cs="Arial"/>
                <w:b/>
                <w:bCs/>
              </w:rPr>
            </w:pPr>
            <w:r w:rsidRPr="00ED1EBF">
              <w:rPr>
                <w:rFonts w:ascii="Arial" w:hAnsi="Arial" w:cs="Arial"/>
                <w:b/>
                <w:bCs/>
              </w:rPr>
              <w:t>Respect</w:t>
            </w:r>
          </w:p>
          <w:p w14:paraId="56E596EE" w14:textId="77777777" w:rsidR="00872F7F" w:rsidRDefault="00872F7F" w:rsidP="00872F7F">
            <w:pPr>
              <w:jc w:val="center"/>
              <w:rPr>
                <w:rFonts w:ascii="Arial" w:hAnsi="Arial" w:cs="Arial"/>
                <w:b/>
                <w:bCs/>
              </w:rPr>
            </w:pPr>
          </w:p>
          <w:p w14:paraId="55A9DA9D" w14:textId="4BE3B2F5" w:rsidR="00872F7F" w:rsidRPr="00872F7F" w:rsidRDefault="00872F7F" w:rsidP="00872F7F">
            <w:pPr>
              <w:rPr>
                <w:rFonts w:ascii="Arial" w:hAnsi="Arial" w:cs="Arial"/>
                <w:b/>
                <w:bCs/>
                <w:sz w:val="20"/>
                <w:szCs w:val="20"/>
              </w:rPr>
            </w:pPr>
            <w:r>
              <w:rPr>
                <w:sz w:val="20"/>
                <w:szCs w:val="20"/>
              </w:rPr>
              <w:t>W</w:t>
            </w:r>
            <w:r w:rsidRPr="00872F7F">
              <w:rPr>
                <w:sz w:val="20"/>
                <w:szCs w:val="20"/>
              </w:rPr>
              <w:t>e teach pupils to respect diverse perspectives, digital content and the rights of others, promoting responsible online interactions and ethical use of technology.</w:t>
            </w:r>
          </w:p>
          <w:p w14:paraId="307E1A1A" w14:textId="77777777" w:rsidR="00375A26" w:rsidRPr="00775606" w:rsidRDefault="00375A26" w:rsidP="00872F7F">
            <w:pPr>
              <w:jc w:val="center"/>
              <w:rPr>
                <w:rFonts w:ascii="Arial" w:hAnsi="Arial" w:cs="Arial"/>
                <w:sz w:val="22"/>
                <w:szCs w:val="22"/>
              </w:rPr>
            </w:pPr>
          </w:p>
          <w:p w14:paraId="7AE47B6B" w14:textId="77777777" w:rsidR="00375A26" w:rsidRPr="00775606" w:rsidRDefault="00375A26" w:rsidP="00872F7F">
            <w:pPr>
              <w:jc w:val="center"/>
              <w:rPr>
                <w:rFonts w:ascii="Arial" w:hAnsi="Arial" w:cs="Arial"/>
                <w:sz w:val="22"/>
                <w:szCs w:val="22"/>
              </w:rPr>
            </w:pPr>
          </w:p>
        </w:tc>
        <w:tc>
          <w:tcPr>
            <w:tcW w:w="2467" w:type="dxa"/>
            <w:shd w:val="clear" w:color="auto" w:fill="DAE9F7" w:themeFill="text2" w:themeFillTint="1A"/>
          </w:tcPr>
          <w:p w14:paraId="2A5FAD96" w14:textId="77777777" w:rsidR="00375A26" w:rsidRDefault="00375A26" w:rsidP="00872F7F">
            <w:pPr>
              <w:jc w:val="center"/>
              <w:rPr>
                <w:rFonts w:ascii="Arial" w:hAnsi="Arial" w:cs="Arial"/>
                <w:b/>
                <w:bCs/>
              </w:rPr>
            </w:pPr>
            <w:r w:rsidRPr="00ED1EBF">
              <w:rPr>
                <w:rFonts w:ascii="Arial" w:hAnsi="Arial" w:cs="Arial"/>
                <w:b/>
                <w:bCs/>
              </w:rPr>
              <w:t>Community</w:t>
            </w:r>
          </w:p>
          <w:p w14:paraId="3873D097" w14:textId="77777777" w:rsidR="00872F7F" w:rsidRDefault="00872F7F" w:rsidP="00872F7F">
            <w:pPr>
              <w:jc w:val="center"/>
              <w:rPr>
                <w:rFonts w:ascii="Arial" w:hAnsi="Arial" w:cs="Arial"/>
                <w:b/>
                <w:bCs/>
              </w:rPr>
            </w:pPr>
          </w:p>
          <w:p w14:paraId="3BB9C1F6" w14:textId="60D0507D" w:rsidR="00872F7F" w:rsidRPr="00872F7F" w:rsidRDefault="00872F7F" w:rsidP="00872F7F">
            <w:pPr>
              <w:rPr>
                <w:rFonts w:ascii="Arial" w:hAnsi="Arial" w:cs="Arial"/>
                <w:sz w:val="20"/>
                <w:szCs w:val="20"/>
              </w:rPr>
            </w:pPr>
            <w:r w:rsidRPr="00872F7F">
              <w:rPr>
                <w:rFonts w:cs="Arial"/>
                <w:sz w:val="20"/>
                <w:szCs w:val="20"/>
              </w:rPr>
              <w:t>We aim to</w:t>
            </w:r>
            <w:r w:rsidRPr="00872F7F">
              <w:rPr>
                <w:rFonts w:ascii="Arial" w:hAnsi="Arial" w:cs="Arial"/>
                <w:sz w:val="20"/>
                <w:szCs w:val="20"/>
              </w:rPr>
              <w:t xml:space="preserve"> </w:t>
            </w:r>
            <w:r w:rsidRPr="00872F7F">
              <w:rPr>
                <w:sz w:val="20"/>
                <w:szCs w:val="20"/>
              </w:rPr>
              <w:t>strengthen our sense of community by promoting teamwork, inclusivity and the responsible use of technology to connect and support others.</w:t>
            </w:r>
          </w:p>
          <w:p w14:paraId="339314C1" w14:textId="77777777" w:rsidR="00375A26" w:rsidRPr="00775606" w:rsidRDefault="00375A26" w:rsidP="00872F7F">
            <w:pPr>
              <w:jc w:val="center"/>
              <w:rPr>
                <w:rFonts w:ascii="Arial" w:hAnsi="Arial" w:cs="Arial"/>
                <w:sz w:val="22"/>
                <w:szCs w:val="22"/>
              </w:rPr>
            </w:pPr>
          </w:p>
          <w:p w14:paraId="2C9011F9" w14:textId="20F71DD7" w:rsidR="00375A26" w:rsidRPr="00775606" w:rsidRDefault="00375A26" w:rsidP="00872F7F">
            <w:pPr>
              <w:jc w:val="center"/>
              <w:rPr>
                <w:rFonts w:ascii="Arial" w:hAnsi="Arial" w:cs="Arial"/>
                <w:sz w:val="22"/>
                <w:szCs w:val="22"/>
              </w:rPr>
            </w:pPr>
          </w:p>
        </w:tc>
        <w:tc>
          <w:tcPr>
            <w:tcW w:w="2467" w:type="dxa"/>
            <w:shd w:val="clear" w:color="auto" w:fill="DAE9F7" w:themeFill="text2" w:themeFillTint="1A"/>
          </w:tcPr>
          <w:p w14:paraId="2E0E397A" w14:textId="77777777" w:rsidR="00375A26" w:rsidRPr="00ED1EBF" w:rsidRDefault="00375A26" w:rsidP="00872F7F">
            <w:pPr>
              <w:jc w:val="center"/>
              <w:rPr>
                <w:rFonts w:ascii="Arial" w:hAnsi="Arial" w:cs="Arial"/>
                <w:b/>
                <w:bCs/>
              </w:rPr>
            </w:pPr>
            <w:r w:rsidRPr="00ED1EBF">
              <w:rPr>
                <w:rFonts w:ascii="Arial" w:hAnsi="Arial" w:cs="Arial"/>
                <w:b/>
                <w:bCs/>
              </w:rPr>
              <w:t>Faith</w:t>
            </w:r>
          </w:p>
          <w:p w14:paraId="72BFC3C0" w14:textId="77777777" w:rsidR="00375A26" w:rsidRDefault="00375A26" w:rsidP="00872F7F">
            <w:pPr>
              <w:jc w:val="center"/>
              <w:rPr>
                <w:rFonts w:ascii="Arial" w:hAnsi="Arial" w:cs="Arial"/>
                <w:sz w:val="22"/>
                <w:szCs w:val="22"/>
              </w:rPr>
            </w:pPr>
          </w:p>
          <w:p w14:paraId="41C59310" w14:textId="2AB4DBEB" w:rsidR="00375A26" w:rsidRPr="00872F7F" w:rsidRDefault="00872F7F" w:rsidP="00872F7F">
            <w:pPr>
              <w:rPr>
                <w:rFonts w:ascii="Arial" w:hAnsi="Arial" w:cs="Arial"/>
                <w:sz w:val="22"/>
                <w:szCs w:val="22"/>
              </w:rPr>
            </w:pPr>
            <w:r w:rsidRPr="00872F7F">
              <w:rPr>
                <w:sz w:val="20"/>
                <w:szCs w:val="20"/>
              </w:rPr>
              <w:t>We</w:t>
            </w:r>
            <w:r>
              <w:rPr>
                <w:sz w:val="20"/>
                <w:szCs w:val="20"/>
              </w:rPr>
              <w:t xml:space="preserve"> </w:t>
            </w:r>
            <w:r w:rsidRPr="00872F7F">
              <w:rPr>
                <w:sz w:val="20"/>
                <w:szCs w:val="20"/>
              </w:rPr>
              <w:t>encourag</w:t>
            </w:r>
            <w:r>
              <w:rPr>
                <w:sz w:val="20"/>
                <w:szCs w:val="20"/>
              </w:rPr>
              <w:t>e pupils</w:t>
            </w:r>
            <w:r w:rsidRPr="00872F7F">
              <w:rPr>
                <w:sz w:val="20"/>
                <w:szCs w:val="20"/>
              </w:rPr>
              <w:t xml:space="preserve"> to have faith in their ability to problem-solve, innovate</w:t>
            </w:r>
            <w:r>
              <w:rPr>
                <w:sz w:val="20"/>
                <w:szCs w:val="20"/>
              </w:rPr>
              <w:t xml:space="preserve"> </w:t>
            </w:r>
            <w:r w:rsidRPr="00872F7F">
              <w:rPr>
                <w:sz w:val="20"/>
                <w:szCs w:val="20"/>
              </w:rPr>
              <w:t>and use technology to make a positive difference in the world</w:t>
            </w:r>
            <w:r>
              <w:rPr>
                <w:sz w:val="20"/>
                <w:szCs w:val="20"/>
              </w:rPr>
              <w:t>.</w:t>
            </w:r>
          </w:p>
        </w:tc>
        <w:tc>
          <w:tcPr>
            <w:tcW w:w="2467" w:type="dxa"/>
            <w:shd w:val="clear" w:color="auto" w:fill="DAE9F7" w:themeFill="text2" w:themeFillTint="1A"/>
          </w:tcPr>
          <w:p w14:paraId="53A79F75" w14:textId="77777777" w:rsidR="00375A26" w:rsidRPr="00ED1EBF" w:rsidRDefault="00375A26" w:rsidP="00872F7F">
            <w:pPr>
              <w:jc w:val="center"/>
              <w:rPr>
                <w:rFonts w:ascii="Arial" w:hAnsi="Arial" w:cs="Arial"/>
                <w:b/>
                <w:bCs/>
              </w:rPr>
            </w:pPr>
            <w:r w:rsidRPr="00ED1EBF">
              <w:rPr>
                <w:rFonts w:ascii="Arial" w:hAnsi="Arial" w:cs="Arial"/>
                <w:b/>
                <w:bCs/>
              </w:rPr>
              <w:t>Honesty</w:t>
            </w:r>
          </w:p>
          <w:p w14:paraId="609D32C1" w14:textId="77777777" w:rsidR="00375A26" w:rsidRPr="00775606" w:rsidRDefault="00375A26" w:rsidP="00872F7F">
            <w:pPr>
              <w:jc w:val="center"/>
              <w:rPr>
                <w:rFonts w:ascii="Arial" w:hAnsi="Arial" w:cs="Arial"/>
                <w:sz w:val="22"/>
                <w:szCs w:val="22"/>
              </w:rPr>
            </w:pPr>
          </w:p>
          <w:p w14:paraId="09B0FB7F" w14:textId="72EABB03" w:rsidR="00375A26" w:rsidRPr="00872F7F" w:rsidRDefault="00872F7F" w:rsidP="00872F7F">
            <w:pPr>
              <w:rPr>
                <w:rFonts w:ascii="Arial" w:hAnsi="Arial" w:cs="Arial"/>
                <w:sz w:val="20"/>
                <w:szCs w:val="20"/>
              </w:rPr>
            </w:pPr>
            <w:r w:rsidRPr="00872F7F">
              <w:rPr>
                <w:sz w:val="20"/>
                <w:szCs w:val="20"/>
              </w:rPr>
              <w:t>We encourage integrity in all aspects of computing, teaching pupils to be truthful</w:t>
            </w:r>
            <w:r>
              <w:rPr>
                <w:sz w:val="20"/>
                <w:szCs w:val="20"/>
              </w:rPr>
              <w:t xml:space="preserve"> and</w:t>
            </w:r>
            <w:r w:rsidRPr="00872F7F">
              <w:rPr>
                <w:sz w:val="20"/>
                <w:szCs w:val="20"/>
              </w:rPr>
              <w:t xml:space="preserve"> accountable in their digital interactions, content creation and use of information.</w:t>
            </w:r>
          </w:p>
        </w:tc>
        <w:tc>
          <w:tcPr>
            <w:tcW w:w="2467" w:type="dxa"/>
            <w:shd w:val="clear" w:color="auto" w:fill="DAE9F7" w:themeFill="text2" w:themeFillTint="1A"/>
          </w:tcPr>
          <w:p w14:paraId="65ACE165" w14:textId="77777777" w:rsidR="00375A26" w:rsidRPr="00ED1EBF" w:rsidRDefault="00375A26" w:rsidP="00375A26">
            <w:pPr>
              <w:jc w:val="center"/>
              <w:rPr>
                <w:rFonts w:ascii="Arial" w:hAnsi="Arial" w:cs="Arial"/>
                <w:b/>
                <w:bCs/>
              </w:rPr>
            </w:pPr>
            <w:r w:rsidRPr="00ED1EBF">
              <w:rPr>
                <w:rFonts w:ascii="Arial" w:hAnsi="Arial" w:cs="Arial"/>
                <w:b/>
                <w:bCs/>
              </w:rPr>
              <w:t>Value</w:t>
            </w:r>
          </w:p>
          <w:p w14:paraId="344FCA9D" w14:textId="77777777" w:rsidR="00375A26" w:rsidRDefault="00375A26" w:rsidP="00375A26">
            <w:pPr>
              <w:jc w:val="center"/>
              <w:rPr>
                <w:rFonts w:ascii="Arial" w:hAnsi="Arial" w:cs="Arial"/>
                <w:sz w:val="22"/>
                <w:szCs w:val="22"/>
              </w:rPr>
            </w:pPr>
          </w:p>
          <w:p w14:paraId="7F580346" w14:textId="347EE96E" w:rsidR="003D39E0" w:rsidRPr="003D39E0" w:rsidRDefault="003D39E0" w:rsidP="003D39E0">
            <w:pPr>
              <w:rPr>
                <w:rFonts w:ascii="Arial" w:hAnsi="Arial" w:cs="Arial"/>
                <w:sz w:val="20"/>
                <w:szCs w:val="20"/>
              </w:rPr>
            </w:pPr>
            <w:r>
              <w:rPr>
                <w:sz w:val="20"/>
                <w:szCs w:val="20"/>
              </w:rPr>
              <w:t xml:space="preserve">We aim to </w:t>
            </w:r>
            <w:r w:rsidRPr="00872F7F">
              <w:rPr>
                <w:sz w:val="20"/>
                <w:szCs w:val="20"/>
              </w:rPr>
              <w:t>empower pupils to recognise their own worth, appreciate the contributions of others and use digital skills to create impactful work</w:t>
            </w:r>
            <w:r w:rsidRPr="00872F7F">
              <w:rPr>
                <w:i/>
                <w:iCs/>
                <w:sz w:val="20"/>
                <w:szCs w:val="20"/>
              </w:rPr>
              <w:t>.</w:t>
            </w:r>
          </w:p>
          <w:p w14:paraId="5FBD898F" w14:textId="0CA64F42" w:rsidR="00375A26" w:rsidRPr="00775606" w:rsidRDefault="00375A26" w:rsidP="00513D82">
            <w:pPr>
              <w:jc w:val="center"/>
              <w:rPr>
                <w:rFonts w:ascii="Arial" w:hAnsi="Arial" w:cs="Arial"/>
                <w:sz w:val="22"/>
                <w:szCs w:val="22"/>
              </w:rPr>
            </w:pPr>
          </w:p>
        </w:tc>
      </w:tr>
      <w:tr w:rsidR="00375A26" w14:paraId="0C241FD8" w14:textId="77777777" w:rsidTr="001A27CB">
        <w:trPr>
          <w:trHeight w:val="1772"/>
        </w:trPr>
        <w:tc>
          <w:tcPr>
            <w:tcW w:w="2475" w:type="dxa"/>
            <w:shd w:val="clear" w:color="auto" w:fill="EFEB25"/>
          </w:tcPr>
          <w:p w14:paraId="63349878" w14:textId="0CD7D9D5" w:rsidR="00375A26" w:rsidRPr="00E32F89" w:rsidRDefault="00375A26" w:rsidP="00375A26">
            <w:pPr>
              <w:jc w:val="center"/>
              <w:rPr>
                <w:b/>
                <w:bCs/>
              </w:rPr>
            </w:pPr>
            <w:r w:rsidRPr="00775606">
              <w:rPr>
                <w:b/>
                <w:bCs/>
                <w:sz w:val="28"/>
                <w:szCs w:val="28"/>
              </w:rPr>
              <w:t>I</w:t>
            </w:r>
            <w:r w:rsidR="00513D82" w:rsidRPr="00775606">
              <w:rPr>
                <w:b/>
                <w:bCs/>
                <w:sz w:val="28"/>
                <w:szCs w:val="28"/>
              </w:rPr>
              <w:t>ntent</w:t>
            </w:r>
          </w:p>
        </w:tc>
        <w:tc>
          <w:tcPr>
            <w:tcW w:w="12333" w:type="dxa"/>
            <w:gridSpan w:val="5"/>
            <w:shd w:val="clear" w:color="auto" w:fill="EFEB25"/>
          </w:tcPr>
          <w:p w14:paraId="78451D89" w14:textId="4F2FEF36" w:rsidR="00425D78" w:rsidRPr="00775606" w:rsidRDefault="00425D78" w:rsidP="00425D78">
            <w:pPr>
              <w:rPr>
                <w:rFonts w:ascii="Arial" w:hAnsi="Arial" w:cs="Arial"/>
                <w:color w:val="000000" w:themeColor="text1"/>
                <w:sz w:val="22"/>
                <w:szCs w:val="22"/>
              </w:rPr>
            </w:pPr>
            <w:r>
              <w:t>At St Boniface RC Primary School, we provide our children with a high-quality computing education that equips pupils to use computational thinking and creativity to understand and change the world. Our teaching of computing will include computer science, in which pupils are taught the principles of information and computation, how digital systems work, and how to put this knowledge to use through programming. We aim to build on this knowledge and understanding, to equip pupils to use information technology to create programs, systems and a range of content. We aim to ensure that pupils become digitally literate – able to use, and express themselves and develop their ideas through information and communication technology – at a level suitable for the future workplace and as active participants in a digital world.</w:t>
            </w:r>
          </w:p>
          <w:p w14:paraId="2B523766" w14:textId="38B8C604" w:rsidR="00375A26" w:rsidRPr="00ED1EBF" w:rsidRDefault="00375A26" w:rsidP="00425D78">
            <w:pPr>
              <w:rPr>
                <w:rFonts w:ascii="Arial" w:hAnsi="Arial" w:cs="Arial"/>
                <w:color w:val="000000" w:themeColor="text1"/>
                <w:sz w:val="22"/>
                <w:szCs w:val="22"/>
              </w:rPr>
            </w:pPr>
          </w:p>
        </w:tc>
      </w:tr>
      <w:tr w:rsidR="00513D82" w14:paraId="119D78C7" w14:textId="77777777" w:rsidTr="00ED1EBF">
        <w:trPr>
          <w:trHeight w:val="841"/>
        </w:trPr>
        <w:tc>
          <w:tcPr>
            <w:tcW w:w="2475" w:type="dxa"/>
            <w:shd w:val="clear" w:color="auto" w:fill="EFEB25"/>
          </w:tcPr>
          <w:p w14:paraId="6F8F19EC" w14:textId="77777777" w:rsidR="00513D82" w:rsidRPr="00775606" w:rsidRDefault="00513D82" w:rsidP="00375A26">
            <w:pPr>
              <w:jc w:val="center"/>
              <w:rPr>
                <w:b/>
                <w:bCs/>
                <w:sz w:val="28"/>
                <w:szCs w:val="28"/>
              </w:rPr>
            </w:pPr>
            <w:r w:rsidRPr="00775606">
              <w:rPr>
                <w:b/>
                <w:bCs/>
                <w:sz w:val="28"/>
                <w:szCs w:val="28"/>
              </w:rPr>
              <w:t>Implementation</w:t>
            </w:r>
          </w:p>
          <w:p w14:paraId="0A8BD387" w14:textId="77777777" w:rsidR="00775606" w:rsidRPr="00A56B3F" w:rsidRDefault="00775606" w:rsidP="00375A26">
            <w:pPr>
              <w:jc w:val="center"/>
              <w:rPr>
                <w:b/>
                <w:bCs/>
                <w:sz w:val="32"/>
                <w:szCs w:val="32"/>
              </w:rPr>
            </w:pPr>
          </w:p>
          <w:p w14:paraId="200308F1" w14:textId="2C9FA4F4" w:rsidR="00775606" w:rsidRPr="00ED1EBF" w:rsidRDefault="00775606" w:rsidP="00375A26">
            <w:pPr>
              <w:jc w:val="center"/>
              <w:rPr>
                <w:rFonts w:ascii="Arial" w:hAnsi="Arial" w:cs="Arial"/>
              </w:rPr>
            </w:pPr>
            <w:r w:rsidRPr="00A56B3F">
              <w:rPr>
                <w:rFonts w:ascii="Arial" w:hAnsi="Arial" w:cs="Arial"/>
                <w:sz w:val="22"/>
                <w:szCs w:val="22"/>
              </w:rPr>
              <w:t>How will we achieve our aims?</w:t>
            </w:r>
          </w:p>
        </w:tc>
        <w:tc>
          <w:tcPr>
            <w:tcW w:w="12333" w:type="dxa"/>
            <w:gridSpan w:val="5"/>
            <w:shd w:val="clear" w:color="auto" w:fill="EFEB25"/>
          </w:tcPr>
          <w:p w14:paraId="0A8709FA" w14:textId="150AB9F3" w:rsidR="00A94A5E" w:rsidRDefault="007B52A5" w:rsidP="007B52A5">
            <w:pPr>
              <w:autoSpaceDE w:val="0"/>
              <w:autoSpaceDN w:val="0"/>
              <w:adjustRightInd w:val="0"/>
              <w:rPr>
                <w:rFonts w:cs="TrebuchetMS"/>
                <w:kern w:val="0"/>
                <w:lang w:val="en-US"/>
              </w:rPr>
            </w:pPr>
            <w:r w:rsidRPr="00A94A5E">
              <w:t xml:space="preserve">At St Boniface we implement a Computing curriculum that is progressive throughout the school. It is challenging, inspiring and fun. It supports our children to develop their knowledge, ability to apply and understanding of the matters, skills and processes involved in computer science, information technology and digital literacy. As part of our Magic Monday curriculum offer, we have </w:t>
            </w:r>
            <w:r w:rsidR="00AB59FD">
              <w:t>an expert</w:t>
            </w:r>
            <w:r w:rsidRPr="00A94A5E">
              <w:t xml:space="preserve"> from Technola Computing</w:t>
            </w:r>
            <w:r w:rsidR="00AB59FD">
              <w:t xml:space="preserve"> who</w:t>
            </w:r>
            <w:r w:rsidRPr="00A94A5E">
              <w:t xml:space="preserve"> deliver </w:t>
            </w:r>
            <w:r w:rsidRPr="00A94A5E">
              <w:rPr>
                <w:rFonts w:cs="TrebuchetMS"/>
                <w:kern w:val="0"/>
                <w:lang w:val="en-US"/>
              </w:rPr>
              <w:t>coding, robotics, computer hardware and research projects to stimulate and challenge pupils whilst fulfilling the criteria of the Computing national curriculum</w:t>
            </w:r>
            <w:r w:rsidRPr="00A94A5E">
              <w:t xml:space="preserve"> f</w:t>
            </w:r>
            <w:r w:rsidRPr="00A94A5E">
              <w:rPr>
                <w:rFonts w:cs="TrebuchetMS"/>
                <w:kern w:val="0"/>
                <w:lang w:val="en-US"/>
              </w:rPr>
              <w:t>or Key Stages 1 and 2 in England. Pupils are</w:t>
            </w:r>
            <w:r w:rsidRPr="00A94A5E">
              <w:t xml:space="preserve"> </w:t>
            </w:r>
            <w:r w:rsidRPr="00A94A5E">
              <w:rPr>
                <w:rFonts w:cs="TrebuchetMS"/>
                <w:kern w:val="0"/>
                <w:lang w:val="en-US"/>
              </w:rPr>
              <w:t>equipped with the skills necessary to thrive in an increasingly digital society and to keep themselves</w:t>
            </w:r>
            <w:r w:rsidRPr="00A94A5E">
              <w:t xml:space="preserve"> </w:t>
            </w:r>
            <w:r w:rsidRPr="00A94A5E">
              <w:rPr>
                <w:rFonts w:cs="TrebuchetMS"/>
                <w:kern w:val="0"/>
                <w:lang w:val="en-US"/>
              </w:rPr>
              <w:t xml:space="preserve">safe in their online interactions.  Pupils learn the value of a multidisciplinary approach as they develop their logic and creativity through tasks that require them to draw on their </w:t>
            </w:r>
            <w:r w:rsidRPr="00A94A5E">
              <w:rPr>
                <w:rFonts w:cs="TrebuchetMS"/>
                <w:kern w:val="0"/>
                <w:lang w:val="en-US"/>
              </w:rPr>
              <w:lastRenderedPageBreak/>
              <w:t>mathematical, scientific and design and technology skills. Each child creates programs, systems and a range of content as evidence of their progress and attainment. Pupils work with a partner on iPads and learn how to navigate iOS, IT skills and how to save and organise work in a logical manner.</w:t>
            </w:r>
          </w:p>
          <w:p w14:paraId="2F7AB5CE" w14:textId="2B0EEDE1" w:rsidR="007122DB" w:rsidRPr="00A94A5E" w:rsidRDefault="007122DB" w:rsidP="007B52A5">
            <w:pPr>
              <w:autoSpaceDE w:val="0"/>
              <w:autoSpaceDN w:val="0"/>
              <w:adjustRightInd w:val="0"/>
              <w:rPr>
                <w:rFonts w:cs="TrebuchetMS"/>
                <w:kern w:val="0"/>
                <w:lang w:val="en-US"/>
              </w:rPr>
            </w:pPr>
          </w:p>
        </w:tc>
      </w:tr>
      <w:tr w:rsidR="00513D82" w14:paraId="73055BFC" w14:textId="77777777" w:rsidTr="001A27CB">
        <w:trPr>
          <w:trHeight w:val="1772"/>
        </w:trPr>
        <w:tc>
          <w:tcPr>
            <w:tcW w:w="2475" w:type="dxa"/>
            <w:shd w:val="clear" w:color="auto" w:fill="EFEB25"/>
          </w:tcPr>
          <w:p w14:paraId="10606735" w14:textId="77777777" w:rsidR="00513D82" w:rsidRPr="00775606" w:rsidRDefault="00513D82" w:rsidP="00375A26">
            <w:pPr>
              <w:jc w:val="center"/>
              <w:rPr>
                <w:b/>
                <w:bCs/>
                <w:sz w:val="32"/>
                <w:szCs w:val="32"/>
              </w:rPr>
            </w:pPr>
            <w:r w:rsidRPr="00775606">
              <w:rPr>
                <w:b/>
                <w:bCs/>
                <w:sz w:val="32"/>
                <w:szCs w:val="32"/>
              </w:rPr>
              <w:lastRenderedPageBreak/>
              <w:t>Impact</w:t>
            </w:r>
          </w:p>
          <w:p w14:paraId="644EB87F" w14:textId="77777777" w:rsidR="00775606" w:rsidRDefault="00775606" w:rsidP="00375A26">
            <w:pPr>
              <w:jc w:val="center"/>
              <w:rPr>
                <w:b/>
                <w:bCs/>
              </w:rPr>
            </w:pPr>
          </w:p>
          <w:p w14:paraId="1CAB3A82" w14:textId="0863A298" w:rsidR="00775606" w:rsidRPr="00ED1EBF" w:rsidRDefault="00775606" w:rsidP="00375A26">
            <w:pPr>
              <w:jc w:val="center"/>
              <w:rPr>
                <w:rFonts w:ascii="Arial" w:hAnsi="Arial" w:cs="Arial"/>
              </w:rPr>
            </w:pPr>
            <w:r w:rsidRPr="00A56B3F">
              <w:rPr>
                <w:rFonts w:ascii="Arial" w:hAnsi="Arial" w:cs="Arial"/>
                <w:sz w:val="22"/>
                <w:szCs w:val="22"/>
              </w:rPr>
              <w:t>How will we know if we have achieved our aims?</w:t>
            </w:r>
          </w:p>
        </w:tc>
        <w:tc>
          <w:tcPr>
            <w:tcW w:w="12333" w:type="dxa"/>
            <w:gridSpan w:val="5"/>
            <w:shd w:val="clear" w:color="auto" w:fill="EFEB25"/>
          </w:tcPr>
          <w:p w14:paraId="64F9D6CD" w14:textId="70CF1743" w:rsidR="00A94A5E" w:rsidRPr="00A94A5E" w:rsidRDefault="00A94A5E" w:rsidP="00A94A5E">
            <w:pPr>
              <w:spacing w:before="100" w:beforeAutospacing="1" w:after="100" w:afterAutospacing="1"/>
              <w:rPr>
                <w:rFonts w:eastAsia="Times New Roman" w:cs="Arial"/>
                <w:color w:val="000000" w:themeColor="text1"/>
              </w:rPr>
            </w:pPr>
            <w:r w:rsidRPr="00A94A5E">
              <w:rPr>
                <w:rFonts w:eastAsia="Times New Roman" w:cs="Arial"/>
                <w:color w:val="000000" w:themeColor="text1"/>
              </w:rPr>
              <w:t xml:space="preserve">At St Boniface RC Primary School, we measure the success of our </w:t>
            </w:r>
            <w:r w:rsidR="0010497E">
              <w:rPr>
                <w:rFonts w:eastAsia="Times New Roman" w:cs="Arial"/>
                <w:color w:val="000000" w:themeColor="text1"/>
              </w:rPr>
              <w:t>c</w:t>
            </w:r>
            <w:r w:rsidRPr="00A94A5E">
              <w:rPr>
                <w:rFonts w:eastAsia="Times New Roman" w:cs="Arial"/>
                <w:color w:val="000000" w:themeColor="text1"/>
              </w:rPr>
              <w:t>omputing curriculum through the knowledge, skills and confidence that pupils demonstrate in their use of technology. By the time pupils leave our school, they will:</w:t>
            </w:r>
          </w:p>
          <w:p w14:paraId="5FB268D0" w14:textId="042C6ED5" w:rsidR="00A94A5E" w:rsidRPr="00A94A5E" w:rsidRDefault="00A94A5E" w:rsidP="00A94A5E">
            <w:pPr>
              <w:numPr>
                <w:ilvl w:val="0"/>
                <w:numId w:val="3"/>
              </w:numPr>
              <w:spacing w:before="100" w:beforeAutospacing="1" w:after="100" w:afterAutospacing="1"/>
              <w:rPr>
                <w:rFonts w:eastAsia="Times New Roman" w:cs="Arial"/>
                <w:color w:val="000000" w:themeColor="text1"/>
              </w:rPr>
            </w:pPr>
            <w:r w:rsidRPr="00A94A5E">
              <w:rPr>
                <w:rFonts w:eastAsia="Times New Roman" w:cs="Arial"/>
                <w:b/>
                <w:bCs/>
                <w:color w:val="000000" w:themeColor="text1"/>
              </w:rPr>
              <w:t>Be digitally literate –</w:t>
            </w:r>
            <w:r w:rsidRPr="00A94A5E">
              <w:rPr>
                <w:rFonts w:eastAsia="Times New Roman" w:cs="Arial"/>
                <w:color w:val="000000" w:themeColor="text1"/>
              </w:rPr>
              <w:t xml:space="preserve"> Pupils will confidently and responsibly use technology to express themselves, develop their ideas and communicate effectively, ensuring they are prepared for the future workplace and active participation in a digital society.</w:t>
            </w:r>
          </w:p>
          <w:p w14:paraId="5A6BD472" w14:textId="37A4A6FD" w:rsidR="00A94A5E" w:rsidRPr="00A94A5E" w:rsidRDefault="00A94A5E" w:rsidP="00A94A5E">
            <w:pPr>
              <w:numPr>
                <w:ilvl w:val="0"/>
                <w:numId w:val="3"/>
              </w:numPr>
              <w:spacing w:before="100" w:beforeAutospacing="1" w:after="100" w:afterAutospacing="1"/>
              <w:rPr>
                <w:rFonts w:eastAsia="Times New Roman" w:cs="Arial"/>
                <w:color w:val="000000" w:themeColor="text1"/>
              </w:rPr>
            </w:pPr>
            <w:r w:rsidRPr="00A94A5E">
              <w:rPr>
                <w:rFonts w:eastAsia="Times New Roman" w:cs="Arial"/>
                <w:b/>
                <w:bCs/>
                <w:color w:val="000000" w:themeColor="text1"/>
              </w:rPr>
              <w:t>Demonstrate computational thinking</w:t>
            </w:r>
            <w:r w:rsidRPr="00A94A5E">
              <w:rPr>
                <w:rFonts w:eastAsia="Times New Roman" w:cs="Arial"/>
                <w:color w:val="000000" w:themeColor="text1"/>
              </w:rPr>
              <w:t> – Pupils will be able to apply logic, problem-solving and creativity in various contexts, showing a secure understanding of how digital systems work and how to programme and manipulate them.</w:t>
            </w:r>
          </w:p>
          <w:p w14:paraId="75C1EDEE" w14:textId="6FD113AE" w:rsidR="00A94A5E" w:rsidRPr="00A94A5E" w:rsidRDefault="00A94A5E" w:rsidP="00A94A5E">
            <w:pPr>
              <w:numPr>
                <w:ilvl w:val="0"/>
                <w:numId w:val="3"/>
              </w:numPr>
              <w:spacing w:before="100" w:beforeAutospacing="1" w:after="100" w:afterAutospacing="1"/>
              <w:rPr>
                <w:rFonts w:eastAsia="Times New Roman" w:cs="Arial"/>
                <w:color w:val="000000" w:themeColor="text1"/>
              </w:rPr>
            </w:pPr>
            <w:r w:rsidRPr="00A94A5E">
              <w:rPr>
                <w:rFonts w:eastAsia="Times New Roman" w:cs="Arial"/>
                <w:b/>
                <w:bCs/>
                <w:color w:val="000000" w:themeColor="text1"/>
              </w:rPr>
              <w:t xml:space="preserve">Showcase a range of digital </w:t>
            </w:r>
            <w:r w:rsidR="00A56B3F">
              <w:rPr>
                <w:rFonts w:eastAsia="Times New Roman" w:cs="Arial"/>
                <w:b/>
                <w:bCs/>
                <w:color w:val="000000" w:themeColor="text1"/>
              </w:rPr>
              <w:t>s</w:t>
            </w:r>
            <w:r w:rsidRPr="00A94A5E">
              <w:rPr>
                <w:rFonts w:eastAsia="Times New Roman" w:cs="Arial"/>
                <w:b/>
                <w:bCs/>
                <w:color w:val="000000" w:themeColor="text1"/>
              </w:rPr>
              <w:t>kills</w:t>
            </w:r>
            <w:r w:rsidRPr="00A94A5E">
              <w:rPr>
                <w:rFonts w:eastAsia="Times New Roman" w:cs="Arial"/>
                <w:color w:val="000000" w:themeColor="text1"/>
              </w:rPr>
              <w:t> – Through experiences in programming, robotics and digital content creation, pupils will produce programmes, systems and projects that reflect their progress and achievement.</w:t>
            </w:r>
          </w:p>
          <w:p w14:paraId="2BD1BF78" w14:textId="1A8189CA" w:rsidR="00A94A5E" w:rsidRPr="00A94A5E" w:rsidRDefault="00A94A5E" w:rsidP="00A94A5E">
            <w:pPr>
              <w:numPr>
                <w:ilvl w:val="0"/>
                <w:numId w:val="3"/>
              </w:numPr>
              <w:spacing w:before="100" w:beforeAutospacing="1" w:after="100" w:afterAutospacing="1"/>
              <w:rPr>
                <w:rFonts w:eastAsia="Times New Roman" w:cs="Arial"/>
                <w:color w:val="000000" w:themeColor="text1"/>
              </w:rPr>
            </w:pPr>
            <w:r w:rsidRPr="00A94A5E">
              <w:rPr>
                <w:rFonts w:eastAsia="Times New Roman" w:cs="Arial"/>
                <w:b/>
                <w:bCs/>
                <w:color w:val="000000" w:themeColor="text1"/>
              </w:rPr>
              <w:t>Use technology safely and ethically</w:t>
            </w:r>
            <w:r w:rsidRPr="00A94A5E">
              <w:rPr>
                <w:rFonts w:eastAsia="Times New Roman" w:cs="Arial"/>
                <w:color w:val="000000" w:themeColor="text1"/>
              </w:rPr>
              <w:t> – Pupils will understand the importance of online safety, data protection and responsible digital behaviour, ensuring they engage respectfully with the digital world.</w:t>
            </w:r>
          </w:p>
          <w:p w14:paraId="28AB29C0" w14:textId="768FD71B" w:rsidR="00A94A5E" w:rsidRPr="00A94A5E" w:rsidRDefault="00A94A5E" w:rsidP="00A94A5E">
            <w:pPr>
              <w:numPr>
                <w:ilvl w:val="0"/>
                <w:numId w:val="3"/>
              </w:numPr>
              <w:spacing w:before="100" w:beforeAutospacing="1" w:after="100" w:afterAutospacing="1"/>
              <w:rPr>
                <w:rFonts w:eastAsia="Times New Roman" w:cs="Arial"/>
                <w:color w:val="000000" w:themeColor="text1"/>
              </w:rPr>
            </w:pPr>
            <w:r w:rsidRPr="00A94A5E">
              <w:rPr>
                <w:rFonts w:eastAsia="Times New Roman" w:cs="Arial"/>
                <w:b/>
                <w:bCs/>
                <w:color w:val="000000" w:themeColor="text1"/>
              </w:rPr>
              <w:t>Apply cross-curricular learning</w:t>
            </w:r>
            <w:r w:rsidRPr="00A94A5E">
              <w:rPr>
                <w:rFonts w:eastAsia="Times New Roman" w:cs="Arial"/>
                <w:color w:val="000000" w:themeColor="text1"/>
              </w:rPr>
              <w:t> – Pupils will integrate computing knowledge across the curriculum, fostering a multidisciplinary approach.</w:t>
            </w:r>
          </w:p>
          <w:p w14:paraId="6FF05BF9" w14:textId="7B6B4FDE" w:rsidR="00513D82" w:rsidRPr="00ED1EBF" w:rsidRDefault="00A94A5E" w:rsidP="00A94A5E">
            <w:pPr>
              <w:spacing w:before="100" w:beforeAutospacing="1" w:after="100" w:afterAutospacing="1"/>
              <w:rPr>
                <w:rFonts w:ascii="Arial" w:eastAsia="Times New Roman" w:hAnsi="Arial" w:cs="Arial"/>
                <w:color w:val="000000" w:themeColor="text1"/>
                <w:sz w:val="22"/>
                <w:szCs w:val="22"/>
              </w:rPr>
            </w:pPr>
            <w:r w:rsidRPr="00A94A5E">
              <w:rPr>
                <w:rFonts w:eastAsia="Times New Roman" w:cs="Arial"/>
                <w:color w:val="000000" w:themeColor="text1"/>
              </w:rPr>
              <w:t xml:space="preserve">Our approach </w:t>
            </w:r>
            <w:r>
              <w:rPr>
                <w:rFonts w:eastAsia="Times New Roman" w:cs="Arial"/>
                <w:color w:val="000000" w:themeColor="text1"/>
              </w:rPr>
              <w:t xml:space="preserve">will </w:t>
            </w:r>
            <w:r w:rsidRPr="00A94A5E">
              <w:rPr>
                <w:rFonts w:eastAsia="Times New Roman" w:cs="Arial"/>
                <w:color w:val="000000" w:themeColor="text1"/>
              </w:rPr>
              <w:t>ensure that every child leaves St Boniface</w:t>
            </w:r>
            <w:r w:rsidR="007122DB">
              <w:rPr>
                <w:rFonts w:eastAsia="Times New Roman" w:cs="Arial"/>
                <w:color w:val="000000" w:themeColor="text1"/>
              </w:rPr>
              <w:t xml:space="preserve"> RC</w:t>
            </w:r>
            <w:r w:rsidRPr="00A94A5E">
              <w:rPr>
                <w:rFonts w:eastAsia="Times New Roman" w:cs="Arial"/>
                <w:color w:val="000000" w:themeColor="text1"/>
              </w:rPr>
              <w:t xml:space="preserve"> with a strong foundation in </w:t>
            </w:r>
            <w:r w:rsidR="0010497E">
              <w:rPr>
                <w:rFonts w:eastAsia="Times New Roman" w:cs="Arial"/>
                <w:color w:val="000000" w:themeColor="text1"/>
              </w:rPr>
              <w:t>c</w:t>
            </w:r>
            <w:r w:rsidRPr="00A94A5E">
              <w:rPr>
                <w:rFonts w:eastAsia="Times New Roman" w:cs="Arial"/>
                <w:color w:val="000000" w:themeColor="text1"/>
              </w:rPr>
              <w:t>omputing, ready to build upon their skills in secondary education and beyond. Through assessment, pupil discussions and project outcomes, we continually monitor progress to ensure our curriculum delivers meaningful learning experiences.</w:t>
            </w:r>
          </w:p>
        </w:tc>
      </w:tr>
    </w:tbl>
    <w:p w14:paraId="7E5DB1C3" w14:textId="77777777" w:rsidR="0013727A" w:rsidRDefault="0013727A"/>
    <w:p w14:paraId="70A4B976" w14:textId="1C89B745" w:rsidR="0075394D" w:rsidRDefault="0075394D"/>
    <w:sectPr w:rsidR="0075394D" w:rsidSect="0013727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MS">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57A4F"/>
    <w:multiLevelType w:val="multilevel"/>
    <w:tmpl w:val="E1AC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09631E"/>
    <w:multiLevelType w:val="multilevel"/>
    <w:tmpl w:val="63C2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102864"/>
    <w:multiLevelType w:val="hybridMultilevel"/>
    <w:tmpl w:val="89BA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0287716">
    <w:abstractNumId w:val="1"/>
  </w:num>
  <w:num w:numId="2" w16cid:durableId="1371539262">
    <w:abstractNumId w:val="2"/>
  </w:num>
  <w:num w:numId="3" w16cid:durableId="811750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27A"/>
    <w:rsid w:val="00091B4E"/>
    <w:rsid w:val="0010497E"/>
    <w:rsid w:val="001320EA"/>
    <w:rsid w:val="0013727A"/>
    <w:rsid w:val="001A27CB"/>
    <w:rsid w:val="00375A26"/>
    <w:rsid w:val="003D39E0"/>
    <w:rsid w:val="00425D78"/>
    <w:rsid w:val="004F751C"/>
    <w:rsid w:val="00513D82"/>
    <w:rsid w:val="00693A46"/>
    <w:rsid w:val="007122DB"/>
    <w:rsid w:val="0075394D"/>
    <w:rsid w:val="00775606"/>
    <w:rsid w:val="007B52A5"/>
    <w:rsid w:val="00872F7F"/>
    <w:rsid w:val="00893D99"/>
    <w:rsid w:val="008B5016"/>
    <w:rsid w:val="008B6A5A"/>
    <w:rsid w:val="00A56B3F"/>
    <w:rsid w:val="00A94A5E"/>
    <w:rsid w:val="00AB59FD"/>
    <w:rsid w:val="00B5520D"/>
    <w:rsid w:val="00D260D6"/>
    <w:rsid w:val="00DD31DE"/>
    <w:rsid w:val="00E32F89"/>
    <w:rsid w:val="00E4487F"/>
    <w:rsid w:val="00ED1EBF"/>
    <w:rsid w:val="00F81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6B538"/>
  <w15:chartTrackingRefBased/>
  <w15:docId w15:val="{3282B319-ECF7-844B-9371-A8530413B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2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2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2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2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2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2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2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2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2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2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2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2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2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2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2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2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2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27A"/>
    <w:rPr>
      <w:rFonts w:eastAsiaTheme="majorEastAsia" w:cstheme="majorBidi"/>
      <w:color w:val="272727" w:themeColor="text1" w:themeTint="D8"/>
    </w:rPr>
  </w:style>
  <w:style w:type="paragraph" w:styleId="Title">
    <w:name w:val="Title"/>
    <w:basedOn w:val="Normal"/>
    <w:next w:val="Normal"/>
    <w:link w:val="TitleChar"/>
    <w:uiPriority w:val="10"/>
    <w:qFormat/>
    <w:rsid w:val="0013727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2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2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2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27A"/>
    <w:pPr>
      <w:spacing w:before="160"/>
      <w:jc w:val="center"/>
    </w:pPr>
    <w:rPr>
      <w:i/>
      <w:iCs/>
      <w:color w:val="404040" w:themeColor="text1" w:themeTint="BF"/>
    </w:rPr>
  </w:style>
  <w:style w:type="character" w:customStyle="1" w:styleId="QuoteChar">
    <w:name w:val="Quote Char"/>
    <w:basedOn w:val="DefaultParagraphFont"/>
    <w:link w:val="Quote"/>
    <w:uiPriority w:val="29"/>
    <w:rsid w:val="0013727A"/>
    <w:rPr>
      <w:i/>
      <w:iCs/>
      <w:color w:val="404040" w:themeColor="text1" w:themeTint="BF"/>
    </w:rPr>
  </w:style>
  <w:style w:type="paragraph" w:styleId="ListParagraph">
    <w:name w:val="List Paragraph"/>
    <w:basedOn w:val="Normal"/>
    <w:uiPriority w:val="34"/>
    <w:qFormat/>
    <w:rsid w:val="0013727A"/>
    <w:pPr>
      <w:ind w:left="720"/>
      <w:contextualSpacing/>
    </w:pPr>
  </w:style>
  <w:style w:type="character" w:styleId="IntenseEmphasis">
    <w:name w:val="Intense Emphasis"/>
    <w:basedOn w:val="DefaultParagraphFont"/>
    <w:uiPriority w:val="21"/>
    <w:qFormat/>
    <w:rsid w:val="0013727A"/>
    <w:rPr>
      <w:i/>
      <w:iCs/>
      <w:color w:val="0F4761" w:themeColor="accent1" w:themeShade="BF"/>
    </w:rPr>
  </w:style>
  <w:style w:type="paragraph" w:styleId="IntenseQuote">
    <w:name w:val="Intense Quote"/>
    <w:basedOn w:val="Normal"/>
    <w:next w:val="Normal"/>
    <w:link w:val="IntenseQuoteChar"/>
    <w:uiPriority w:val="30"/>
    <w:qFormat/>
    <w:rsid w:val="001372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27A"/>
    <w:rPr>
      <w:i/>
      <w:iCs/>
      <w:color w:val="0F4761" w:themeColor="accent1" w:themeShade="BF"/>
    </w:rPr>
  </w:style>
  <w:style w:type="character" w:styleId="IntenseReference">
    <w:name w:val="Intense Reference"/>
    <w:basedOn w:val="DefaultParagraphFont"/>
    <w:uiPriority w:val="32"/>
    <w:qFormat/>
    <w:rsid w:val="0013727A"/>
    <w:rPr>
      <w:b/>
      <w:bCs/>
      <w:smallCaps/>
      <w:color w:val="0F4761" w:themeColor="accent1" w:themeShade="BF"/>
      <w:spacing w:val="5"/>
    </w:rPr>
  </w:style>
  <w:style w:type="table" w:styleId="TableGrid">
    <w:name w:val="Table Grid"/>
    <w:basedOn w:val="TableNormal"/>
    <w:uiPriority w:val="39"/>
    <w:rsid w:val="001372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774553">
      <w:bodyDiv w:val="1"/>
      <w:marLeft w:val="0"/>
      <w:marRight w:val="0"/>
      <w:marTop w:val="0"/>
      <w:marBottom w:val="0"/>
      <w:divBdr>
        <w:top w:val="none" w:sz="0" w:space="0" w:color="auto"/>
        <w:left w:val="none" w:sz="0" w:space="0" w:color="auto"/>
        <w:bottom w:val="none" w:sz="0" w:space="0" w:color="auto"/>
        <w:right w:val="none" w:sz="0" w:space="0" w:color="auto"/>
      </w:divBdr>
    </w:div>
    <w:div w:id="1031800364">
      <w:bodyDiv w:val="1"/>
      <w:marLeft w:val="0"/>
      <w:marRight w:val="0"/>
      <w:marTop w:val="0"/>
      <w:marBottom w:val="0"/>
      <w:divBdr>
        <w:top w:val="none" w:sz="0" w:space="0" w:color="auto"/>
        <w:left w:val="none" w:sz="0" w:space="0" w:color="auto"/>
        <w:bottom w:val="none" w:sz="0" w:space="0" w:color="auto"/>
        <w:right w:val="none" w:sz="0" w:space="0" w:color="auto"/>
      </w:divBdr>
    </w:div>
    <w:div w:id="1088766200">
      <w:bodyDiv w:val="1"/>
      <w:marLeft w:val="0"/>
      <w:marRight w:val="0"/>
      <w:marTop w:val="0"/>
      <w:marBottom w:val="0"/>
      <w:divBdr>
        <w:top w:val="none" w:sz="0" w:space="0" w:color="auto"/>
        <w:left w:val="none" w:sz="0" w:space="0" w:color="auto"/>
        <w:bottom w:val="none" w:sz="0" w:space="0" w:color="auto"/>
        <w:right w:val="none" w:sz="0" w:space="0" w:color="auto"/>
      </w:divBdr>
    </w:div>
    <w:div w:id="173284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737</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Bagguley</dc:creator>
  <cp:keywords/>
  <dc:description/>
  <cp:lastModifiedBy>Laura Basson</cp:lastModifiedBy>
  <cp:revision>3</cp:revision>
  <cp:lastPrinted>2025-01-22T11:45:00Z</cp:lastPrinted>
  <dcterms:created xsi:type="dcterms:W3CDTF">2025-02-17T20:25:00Z</dcterms:created>
  <dcterms:modified xsi:type="dcterms:W3CDTF">2025-09-05T19:10:00Z</dcterms:modified>
</cp:coreProperties>
</file>