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217F5" w14:textId="1562973F" w:rsidR="00CE6316" w:rsidRPr="00791211" w:rsidRDefault="00000524" w:rsidP="00000524">
      <w:pPr>
        <w:rPr>
          <w:rFonts w:ascii="Century Gothic" w:hAnsi="Century Gothic"/>
          <w:sz w:val="28"/>
          <w:szCs w:val="28"/>
        </w:rPr>
      </w:pPr>
      <w:r>
        <w:rPr>
          <w:noProof/>
          <w:lang w:eastAsia="en-GB"/>
        </w:rPr>
        <mc:AlternateContent>
          <mc:Choice Requires="wps">
            <w:drawing>
              <wp:anchor distT="0" distB="0" distL="114300" distR="114300" simplePos="0" relativeHeight="251657215" behindDoc="0" locked="0" layoutInCell="1" allowOverlap="1" wp14:anchorId="4C65633A" wp14:editId="0250FD91">
                <wp:simplePos x="0" y="0"/>
                <wp:positionH relativeFrom="page">
                  <wp:align>left</wp:align>
                </wp:positionH>
                <wp:positionV relativeFrom="paragraph">
                  <wp:posOffset>339149</wp:posOffset>
                </wp:positionV>
                <wp:extent cx="7428171" cy="1297173"/>
                <wp:effectExtent l="0" t="0" r="1905" b="0"/>
                <wp:wrapNone/>
                <wp:docPr id="813479106" name="Text Box 813479106"/>
                <wp:cNvGraphicFramePr/>
                <a:graphic xmlns:a="http://schemas.openxmlformats.org/drawingml/2006/main">
                  <a:graphicData uri="http://schemas.microsoft.com/office/word/2010/wordprocessingShape">
                    <wps:wsp>
                      <wps:cNvSpPr txBox="1"/>
                      <wps:spPr>
                        <a:xfrm>
                          <a:off x="0" y="0"/>
                          <a:ext cx="7428171" cy="1297173"/>
                        </a:xfrm>
                        <a:prstGeom prst="rect">
                          <a:avLst/>
                        </a:prstGeom>
                        <a:solidFill>
                          <a:schemeClr val="lt1"/>
                        </a:solidFill>
                        <a:ln w="6350">
                          <a:noFill/>
                        </a:ln>
                      </wps:spPr>
                      <wps:txbx>
                        <w:txbxContent>
                          <w:p w14:paraId="21609A71" w14:textId="4666E23E" w:rsidR="00F12F21" w:rsidRPr="00804991" w:rsidRDefault="00F12F21" w:rsidP="00F12F21">
                            <w:pPr>
                              <w:jc w:val="center"/>
                              <w:rPr>
                                <w:rFonts w:ascii="Century Gothic" w:hAnsi="Century Gothic"/>
                                <w:b/>
                                <w:color w:val="0070C0"/>
                                <w:sz w:val="24"/>
                                <w:szCs w:val="24"/>
                                <w:u w:val="single"/>
                              </w:rPr>
                            </w:pPr>
                            <w:r>
                              <w:rPr>
                                <w:rFonts w:ascii="Century Gothic" w:hAnsi="Century Gothic"/>
                                <w:b/>
                                <w:color w:val="0070C0"/>
                                <w:sz w:val="24"/>
                                <w:szCs w:val="24"/>
                                <w:u w:val="single"/>
                              </w:rPr>
                              <w:t>Welcome</w:t>
                            </w:r>
                          </w:p>
                          <w:p w14:paraId="6720068D" w14:textId="33879CAB" w:rsidR="00F12F21" w:rsidRDefault="00F12F21" w:rsidP="00F12F21">
                            <w:pPr>
                              <w:jc w:val="center"/>
                              <w:rPr>
                                <w:rFonts w:ascii="Century Gothic" w:hAnsi="Century Gothic"/>
                                <w:sz w:val="24"/>
                                <w:szCs w:val="24"/>
                              </w:rPr>
                            </w:pPr>
                            <w:r>
                              <w:rPr>
                                <w:rFonts w:ascii="Century Gothic" w:hAnsi="Century Gothic"/>
                                <w:sz w:val="24"/>
                                <w:szCs w:val="24"/>
                              </w:rPr>
                              <w:t xml:space="preserve">A big welcome to Year 3 and Key Stage 2! Miss Clayton is the class teacher, Mrs Crookes supports us on Monday and Tuesday, and we have Mrs Stenstrom on Wednesday, Thursday and Friday. Please make sure that you are connected on Class Dojo, and </w:t>
                            </w:r>
                            <w:r w:rsidR="00000524">
                              <w:rPr>
                                <w:rFonts w:ascii="Century Gothic" w:hAnsi="Century Gothic"/>
                                <w:sz w:val="24"/>
                                <w:szCs w:val="24"/>
                              </w:rPr>
                              <w:t>don’t hesitate to send a message if you have any questions about the year ahead.</w:t>
                            </w:r>
                          </w:p>
                          <w:p w14:paraId="52A84E4D" w14:textId="77777777" w:rsidR="00F12F21" w:rsidRDefault="00F12F21" w:rsidP="00F12F21">
                            <w:pPr>
                              <w:jc w:val="center"/>
                              <w:rPr>
                                <w:rFonts w:ascii="Century Gothic" w:hAnsi="Century Gothic"/>
                                <w:sz w:val="24"/>
                                <w:szCs w:val="24"/>
                              </w:rPr>
                            </w:pPr>
                          </w:p>
                          <w:p w14:paraId="1DD0BC36" w14:textId="77777777" w:rsidR="00F12F21" w:rsidRPr="00791211" w:rsidRDefault="00F12F21" w:rsidP="00F12F21">
                            <w:pPr>
                              <w:jc w:val="center"/>
                              <w:rPr>
                                <w:rFonts w:ascii="Century Gothic" w:hAnsi="Century Gothic"/>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65633A" id="_x0000_t202" coordsize="21600,21600" o:spt="202" path="m,l,21600r21600,l21600,xe">
                <v:stroke joinstyle="miter"/>
                <v:path gradientshapeok="t" o:connecttype="rect"/>
              </v:shapetype>
              <v:shape id="Text Box 813479106" o:spid="_x0000_s1026" type="#_x0000_t202" style="position:absolute;margin-left:0;margin-top:26.7pt;width:584.9pt;height:102.15pt;z-index:251657215;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" fillcolor="white [3201]" stroked="f" strokeweight=".5pt">
                <v:textbox>
                  <w:txbxContent>
                    <w:p w14:paraId="21609A71" w14:textId="4666E23E" w:rsidR="00F12F21" w:rsidRPr="00804991" w:rsidRDefault="00F12F21" w:rsidP="00F12F21">
                      <w:pPr>
                        <w:jc w:val="center"/>
                        <w:rPr>
                          <w:rFonts w:ascii="Century Gothic" w:hAnsi="Century Gothic"/>
                          <w:b/>
                          <w:color w:val="0070C0"/>
                          <w:sz w:val="24"/>
                          <w:szCs w:val="24"/>
                          <w:u w:val="single"/>
                        </w:rPr>
                      </w:pPr>
                      <w:r>
                        <w:rPr>
                          <w:rFonts w:ascii="Century Gothic" w:hAnsi="Century Gothic"/>
                          <w:b/>
                          <w:color w:val="0070C0"/>
                          <w:sz w:val="24"/>
                          <w:szCs w:val="24"/>
                          <w:u w:val="single"/>
                        </w:rPr>
                        <w:t>Welcome</w:t>
                      </w:r>
                    </w:p>
                    <w:p w14:paraId="6720068D" w14:textId="33879CAB" w:rsidR="00F12F21" w:rsidRDefault="00F12F21" w:rsidP="00F12F21">
                      <w:pPr>
                        <w:jc w:val="center"/>
                        <w:rPr>
                          <w:rFonts w:ascii="Century Gothic" w:hAnsi="Century Gothic"/>
                          <w:sz w:val="24"/>
                          <w:szCs w:val="24"/>
                        </w:rPr>
                      </w:pPr>
                      <w:r>
                        <w:rPr>
                          <w:rFonts w:ascii="Century Gothic" w:hAnsi="Century Gothic"/>
                          <w:sz w:val="24"/>
                          <w:szCs w:val="24"/>
                        </w:rPr>
                        <w:t xml:space="preserve">A big welcome to Year 3 and Key Stage 2! Miss Clayton is the class teacher, Mrs Crookes supports us on Monday and Tuesday, and we have Mrs Stenstrom on Wednesday, Thursday and Friday. Please make sure that you are connected on Class Dojo, and </w:t>
                      </w:r>
                      <w:r w:rsidR="00000524">
                        <w:rPr>
                          <w:rFonts w:ascii="Century Gothic" w:hAnsi="Century Gothic"/>
                          <w:sz w:val="24"/>
                          <w:szCs w:val="24"/>
                        </w:rPr>
                        <w:t>don’t hesitate to send a message if you have any questions about the year ahead.</w:t>
                      </w:r>
                    </w:p>
                    <w:p w14:paraId="52A84E4D" w14:textId="77777777" w:rsidR="00F12F21" w:rsidRDefault="00F12F21" w:rsidP="00F12F21">
                      <w:pPr>
                        <w:jc w:val="center"/>
                        <w:rPr>
                          <w:rFonts w:ascii="Century Gothic" w:hAnsi="Century Gothic"/>
                          <w:sz w:val="24"/>
                          <w:szCs w:val="24"/>
                        </w:rPr>
                      </w:pPr>
                    </w:p>
                    <w:p w14:paraId="1DD0BC36" w14:textId="77777777" w:rsidR="00F12F21" w:rsidRPr="00791211" w:rsidRDefault="00F12F21" w:rsidP="00F12F21">
                      <w:pPr>
                        <w:jc w:val="center"/>
                        <w:rPr>
                          <w:rFonts w:ascii="Century Gothic" w:hAnsi="Century Gothic"/>
                          <w:sz w:val="24"/>
                          <w:szCs w:val="24"/>
                        </w:rPr>
                      </w:pPr>
                    </w:p>
                  </w:txbxContent>
                </v:textbox>
                <w10:wrap anchorx="page"/>
              </v:shape>
            </w:pict>
          </mc:Fallback>
        </mc:AlternateContent>
      </w:r>
      <w:r w:rsidRPr="00791211">
        <w:rPr>
          <w:rFonts w:ascii="Century Gothic" w:hAnsi="Century Gothic"/>
          <w:noProof/>
          <w:sz w:val="28"/>
          <w:szCs w:val="28"/>
          <w:lang w:eastAsia="en-GB"/>
        </w:rPr>
        <w:drawing>
          <wp:anchor distT="0" distB="0" distL="114300" distR="114300" simplePos="0" relativeHeight="251658240" behindDoc="1" locked="0" layoutInCell="1" allowOverlap="1" wp14:anchorId="66765C41" wp14:editId="74BDC884">
            <wp:simplePos x="0" y="0"/>
            <wp:positionH relativeFrom="column">
              <wp:posOffset>-21472</wp:posOffset>
            </wp:positionH>
            <wp:positionV relativeFrom="paragraph">
              <wp:posOffset>472</wp:posOffset>
            </wp:positionV>
            <wp:extent cx="563245" cy="607060"/>
            <wp:effectExtent l="0" t="0" r="8255" b="2540"/>
            <wp:wrapTight wrapText="bothSides">
              <wp:wrapPolygon edited="0">
                <wp:start x="0" y="0"/>
                <wp:lineTo x="0" y="21013"/>
                <wp:lineTo x="21186" y="21013"/>
                <wp:lineTo x="211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63245" cy="607060"/>
                    </a:xfrm>
                    <a:prstGeom prst="rect">
                      <a:avLst/>
                    </a:prstGeom>
                  </pic:spPr>
                </pic:pic>
              </a:graphicData>
            </a:graphic>
            <wp14:sizeRelH relativeFrom="page">
              <wp14:pctWidth>0</wp14:pctWidth>
            </wp14:sizeRelH>
            <wp14:sizeRelV relativeFrom="page">
              <wp14:pctHeight>0</wp14:pctHeight>
            </wp14:sizeRelV>
          </wp:anchor>
        </w:drawing>
      </w:r>
    </w:p>
    <w:p w14:paraId="3D8DD630" w14:textId="3681C5D1" w:rsidR="00F66D01" w:rsidRPr="00791211" w:rsidRDefault="00F66D01" w:rsidP="00791211">
      <w:pPr>
        <w:jc w:val="center"/>
        <w:rPr>
          <w:rFonts w:ascii="Century Gothic" w:hAnsi="Century Gothic"/>
          <w:sz w:val="28"/>
          <w:szCs w:val="28"/>
        </w:rPr>
      </w:pPr>
      <w:r w:rsidRPr="00791211">
        <w:rPr>
          <w:rFonts w:ascii="Century Gothic" w:hAnsi="Century Gothic"/>
          <w:sz w:val="28"/>
          <w:szCs w:val="28"/>
        </w:rPr>
        <w:t xml:space="preserve">Year </w:t>
      </w:r>
      <w:r w:rsidR="007820BC">
        <w:rPr>
          <w:rFonts w:ascii="Century Gothic" w:hAnsi="Century Gothic"/>
          <w:sz w:val="28"/>
          <w:szCs w:val="28"/>
        </w:rPr>
        <w:t>3</w:t>
      </w:r>
    </w:p>
    <w:p w14:paraId="055ED485" w14:textId="6B2D397D" w:rsidR="00791211" w:rsidRDefault="00791211" w:rsidP="00F66D01">
      <w:pPr>
        <w:jc w:val="center"/>
      </w:pPr>
    </w:p>
    <w:p w14:paraId="220BA711" w14:textId="72C6E22F" w:rsidR="00791211" w:rsidRPr="00791211" w:rsidRDefault="00791211" w:rsidP="00791211"/>
    <w:p w14:paraId="34150C38" w14:textId="52E024C0" w:rsidR="00791211" w:rsidRPr="00791211" w:rsidRDefault="00000524" w:rsidP="00791211">
      <w:r>
        <w:rPr>
          <w:noProof/>
          <w:lang w:eastAsia="en-GB"/>
        </w:rPr>
        <mc:AlternateContent>
          <mc:Choice Requires="wps">
            <w:drawing>
              <wp:anchor distT="0" distB="0" distL="114300" distR="114300" simplePos="0" relativeHeight="251659264" behindDoc="0" locked="0" layoutInCell="1" allowOverlap="1" wp14:anchorId="48B946BB" wp14:editId="7BEEC75E">
                <wp:simplePos x="0" y="0"/>
                <wp:positionH relativeFrom="margin">
                  <wp:align>center</wp:align>
                </wp:positionH>
                <wp:positionV relativeFrom="paragraph">
                  <wp:posOffset>209653</wp:posOffset>
                </wp:positionV>
                <wp:extent cx="7258050" cy="346075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7258050" cy="3460750"/>
                        </a:xfrm>
                        <a:prstGeom prst="rect">
                          <a:avLst/>
                        </a:prstGeom>
                        <a:solidFill>
                          <a:schemeClr val="lt1"/>
                        </a:solidFill>
                        <a:ln w="6350">
                          <a:noFill/>
                        </a:ln>
                      </wps:spPr>
                      <wps:txbx>
                        <w:txbxContent>
                          <w:p w14:paraId="765FE481" w14:textId="77777777" w:rsidR="00F66D01" w:rsidRPr="00804991" w:rsidRDefault="00F66D01" w:rsidP="00F12F21">
                            <w:pPr>
                              <w:rPr>
                                <w:rFonts w:ascii="Century Gothic" w:hAnsi="Century Gothic"/>
                                <w:b/>
                                <w:color w:val="0070C0"/>
                                <w:sz w:val="24"/>
                                <w:szCs w:val="24"/>
                                <w:u w:val="single"/>
                              </w:rPr>
                            </w:pPr>
                            <w:r w:rsidRPr="00804991">
                              <w:rPr>
                                <w:rFonts w:ascii="Century Gothic" w:hAnsi="Century Gothic"/>
                                <w:b/>
                                <w:color w:val="0070C0"/>
                                <w:sz w:val="24"/>
                                <w:szCs w:val="24"/>
                                <w:u w:val="single"/>
                              </w:rPr>
                              <w:t>Curriculum</w:t>
                            </w:r>
                          </w:p>
                          <w:p w14:paraId="57CE2D8F" w14:textId="10178C2D" w:rsidR="00F66D01" w:rsidRPr="00791211" w:rsidRDefault="00F66D01" w:rsidP="00791211">
                            <w:pPr>
                              <w:rPr>
                                <w:rFonts w:ascii="Century Gothic" w:hAnsi="Century Gothic"/>
                                <w:sz w:val="24"/>
                                <w:szCs w:val="24"/>
                              </w:rPr>
                            </w:pPr>
                            <w:r w:rsidRPr="00791211">
                              <w:rPr>
                                <w:rFonts w:ascii="Century Gothic" w:hAnsi="Century Gothic"/>
                                <w:sz w:val="24"/>
                                <w:szCs w:val="24"/>
                              </w:rPr>
                              <w:t>Each term we follow a</w:t>
                            </w:r>
                            <w:r w:rsidR="00791211">
                              <w:rPr>
                                <w:rFonts w:ascii="Century Gothic" w:hAnsi="Century Gothic"/>
                                <w:sz w:val="24"/>
                                <w:szCs w:val="24"/>
                              </w:rPr>
                              <w:t xml:space="preserve"> History and Geography unit. Our</w:t>
                            </w:r>
                            <w:r w:rsidRPr="00791211">
                              <w:rPr>
                                <w:rFonts w:ascii="Century Gothic" w:hAnsi="Century Gothic"/>
                                <w:sz w:val="24"/>
                                <w:szCs w:val="24"/>
                              </w:rPr>
                              <w:t xml:space="preserve"> current topics in the Autumn term are </w:t>
                            </w:r>
                            <w:r w:rsidR="007820BC">
                              <w:rPr>
                                <w:rFonts w:ascii="Century Gothic" w:hAnsi="Century Gothic"/>
                                <w:sz w:val="24"/>
                                <w:szCs w:val="24"/>
                              </w:rPr>
                              <w:t>Ancient Greece</w:t>
                            </w:r>
                            <w:r w:rsidRPr="00791211">
                              <w:rPr>
                                <w:rFonts w:ascii="Century Gothic" w:hAnsi="Century Gothic"/>
                                <w:sz w:val="24"/>
                                <w:szCs w:val="24"/>
                              </w:rPr>
                              <w:t xml:space="preserve">, and </w:t>
                            </w:r>
                            <w:proofErr w:type="gramStart"/>
                            <w:r w:rsidR="007820BC">
                              <w:rPr>
                                <w:rFonts w:ascii="Century Gothic" w:hAnsi="Century Gothic"/>
                                <w:sz w:val="24"/>
                                <w:szCs w:val="24"/>
                              </w:rPr>
                              <w:t>modern day</w:t>
                            </w:r>
                            <w:proofErr w:type="gramEnd"/>
                            <w:r w:rsidR="007820BC">
                              <w:rPr>
                                <w:rFonts w:ascii="Century Gothic" w:hAnsi="Century Gothic"/>
                                <w:sz w:val="24"/>
                                <w:szCs w:val="24"/>
                              </w:rPr>
                              <w:t xml:space="preserve"> Greece</w:t>
                            </w:r>
                            <w:r w:rsidRPr="00791211">
                              <w:rPr>
                                <w:rFonts w:ascii="Century Gothic" w:hAnsi="Century Gothic"/>
                                <w:sz w:val="24"/>
                                <w:szCs w:val="24"/>
                              </w:rPr>
                              <w:t xml:space="preserve">. We will be </w:t>
                            </w:r>
                            <w:r w:rsidR="007820BC">
                              <w:rPr>
                                <w:rFonts w:ascii="Century Gothic" w:hAnsi="Century Gothic"/>
                                <w:sz w:val="24"/>
                                <w:szCs w:val="24"/>
                              </w:rPr>
                              <w:t xml:space="preserve">making a Greek </w:t>
                            </w:r>
                            <w:proofErr w:type="gramStart"/>
                            <w:r w:rsidR="007820BC">
                              <w:rPr>
                                <w:rFonts w:ascii="Century Gothic" w:hAnsi="Century Gothic"/>
                                <w:sz w:val="24"/>
                                <w:szCs w:val="24"/>
                              </w:rPr>
                              <w:t>salad, and</w:t>
                            </w:r>
                            <w:proofErr w:type="gramEnd"/>
                            <w:r w:rsidR="007820BC">
                              <w:rPr>
                                <w:rFonts w:ascii="Century Gothic" w:hAnsi="Century Gothic"/>
                                <w:sz w:val="24"/>
                                <w:szCs w:val="24"/>
                              </w:rPr>
                              <w:t xml:space="preserve"> tasting some Greek food. Please let me know via class Dojo message if your child has any allergies we need to be aware of.</w:t>
                            </w:r>
                          </w:p>
                          <w:p w14:paraId="1BB6BB2A" w14:textId="537DF797" w:rsidR="00791211" w:rsidRDefault="00F66D01" w:rsidP="00791211">
                            <w:pPr>
                              <w:rPr>
                                <w:rFonts w:ascii="Century Gothic" w:hAnsi="Century Gothic"/>
                                <w:sz w:val="24"/>
                                <w:szCs w:val="24"/>
                              </w:rPr>
                            </w:pPr>
                            <w:r w:rsidRPr="00791211">
                              <w:rPr>
                                <w:rFonts w:ascii="Century Gothic" w:hAnsi="Century Gothic"/>
                                <w:sz w:val="24"/>
                                <w:szCs w:val="24"/>
                              </w:rPr>
                              <w:t xml:space="preserve">In English, we are </w:t>
                            </w:r>
                            <w:r w:rsidR="007820BC">
                              <w:rPr>
                                <w:rFonts w:ascii="Century Gothic" w:hAnsi="Century Gothic"/>
                                <w:sz w:val="24"/>
                                <w:szCs w:val="24"/>
                              </w:rPr>
                              <w:t>reading ‘Leon and the place between’.</w:t>
                            </w:r>
                            <w:r w:rsidRPr="00791211">
                              <w:rPr>
                                <w:rFonts w:ascii="Century Gothic" w:hAnsi="Century Gothic"/>
                                <w:sz w:val="24"/>
                                <w:szCs w:val="24"/>
                              </w:rPr>
                              <w:t xml:space="preserve"> </w:t>
                            </w:r>
                            <w:r w:rsidR="007820BC">
                              <w:rPr>
                                <w:rFonts w:ascii="Century Gothic" w:hAnsi="Century Gothic"/>
                                <w:sz w:val="24"/>
                                <w:szCs w:val="24"/>
                              </w:rPr>
                              <w:t xml:space="preserve">We will be using the text to start our KS2 writing journey. </w:t>
                            </w:r>
                            <w:r w:rsidR="00791211" w:rsidRPr="00791211">
                              <w:rPr>
                                <w:rFonts w:ascii="Century Gothic" w:hAnsi="Century Gothic"/>
                                <w:sz w:val="24"/>
                                <w:szCs w:val="24"/>
                              </w:rPr>
                              <w:t>Guided reading</w:t>
                            </w:r>
                            <w:r w:rsidR="007820BC">
                              <w:rPr>
                                <w:rFonts w:ascii="Century Gothic" w:hAnsi="Century Gothic"/>
                                <w:sz w:val="24"/>
                                <w:szCs w:val="24"/>
                              </w:rPr>
                              <w:t xml:space="preserve"> lessons</w:t>
                            </w:r>
                            <w:r w:rsidR="00791211" w:rsidRPr="00791211">
                              <w:rPr>
                                <w:rFonts w:ascii="Century Gothic" w:hAnsi="Century Gothic"/>
                                <w:sz w:val="24"/>
                                <w:szCs w:val="24"/>
                              </w:rPr>
                              <w:t xml:space="preserve"> happens daily, </w:t>
                            </w:r>
                            <w:r w:rsidR="007820BC">
                              <w:rPr>
                                <w:rFonts w:ascii="Century Gothic" w:hAnsi="Century Gothic"/>
                                <w:sz w:val="24"/>
                                <w:szCs w:val="24"/>
                              </w:rPr>
                              <w:t>along with phonics and spelling sessions.</w:t>
                            </w:r>
                          </w:p>
                          <w:p w14:paraId="4C370988" w14:textId="77777777" w:rsidR="00791211" w:rsidRDefault="00791211" w:rsidP="00791211">
                            <w:pPr>
                              <w:rPr>
                                <w:rFonts w:ascii="Century Gothic" w:hAnsi="Century Gothic"/>
                                <w:sz w:val="24"/>
                                <w:szCs w:val="24"/>
                              </w:rPr>
                            </w:pPr>
                            <w:r>
                              <w:rPr>
                                <w:rFonts w:ascii="Century Gothic" w:hAnsi="Century Gothic"/>
                                <w:sz w:val="24"/>
                                <w:szCs w:val="24"/>
                              </w:rPr>
                              <w:t>For Maths, we have kicked off the term investigating numbers and place value. As we head towards the winter, we will be moving calculation methods.</w:t>
                            </w:r>
                          </w:p>
                          <w:p w14:paraId="767586FC" w14:textId="2A074BF3" w:rsidR="00791211" w:rsidRDefault="00791211" w:rsidP="00791211">
                            <w:pPr>
                              <w:rPr>
                                <w:rFonts w:ascii="Century Gothic" w:hAnsi="Century Gothic"/>
                                <w:sz w:val="24"/>
                                <w:szCs w:val="24"/>
                              </w:rPr>
                            </w:pPr>
                            <w:r>
                              <w:rPr>
                                <w:rFonts w:ascii="Century Gothic" w:hAnsi="Century Gothic"/>
                                <w:sz w:val="24"/>
                                <w:szCs w:val="24"/>
                              </w:rPr>
                              <w:t>RE holds a very special place in our curriculum</w:t>
                            </w:r>
                            <w:r w:rsidR="007820BC">
                              <w:rPr>
                                <w:rFonts w:ascii="Century Gothic" w:hAnsi="Century Gothic"/>
                                <w:sz w:val="24"/>
                                <w:szCs w:val="24"/>
                              </w:rPr>
                              <w:t>, where Christ is at the centre of everything that we do</w:t>
                            </w:r>
                            <w:r>
                              <w:rPr>
                                <w:rFonts w:ascii="Century Gothic" w:hAnsi="Century Gothic"/>
                                <w:sz w:val="24"/>
                                <w:szCs w:val="24"/>
                              </w:rPr>
                              <w:t xml:space="preserve">. </w:t>
                            </w:r>
                          </w:p>
                          <w:p w14:paraId="408B93F2" w14:textId="7FB1C8E8" w:rsidR="007820BC" w:rsidRDefault="007820BC" w:rsidP="00791211">
                            <w:pPr>
                              <w:rPr>
                                <w:rFonts w:ascii="Century Gothic" w:hAnsi="Century Gothic"/>
                                <w:sz w:val="24"/>
                                <w:szCs w:val="24"/>
                              </w:rPr>
                            </w:pPr>
                            <w:r>
                              <w:rPr>
                                <w:rFonts w:ascii="Century Gothic" w:hAnsi="Century Gothic"/>
                                <w:sz w:val="24"/>
                                <w:szCs w:val="24"/>
                              </w:rPr>
                              <w:t>Magic Monday will continue this year, so please remember to come to school in your PE kit on this day!</w:t>
                            </w:r>
                          </w:p>
                          <w:p w14:paraId="7656843F" w14:textId="77777777" w:rsidR="007820BC" w:rsidRDefault="007820BC" w:rsidP="00791211">
                            <w:pPr>
                              <w:rPr>
                                <w:rFonts w:ascii="Century Gothic" w:hAnsi="Century Gothic"/>
                                <w:sz w:val="24"/>
                                <w:szCs w:val="24"/>
                              </w:rPr>
                            </w:pPr>
                          </w:p>
                          <w:p w14:paraId="7C744BC8" w14:textId="77777777" w:rsidR="007820BC" w:rsidRPr="00791211" w:rsidRDefault="007820BC" w:rsidP="00791211">
                            <w:pPr>
                              <w:rPr>
                                <w:rFonts w:ascii="Century Gothic" w:hAnsi="Century Gothic"/>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946BB" id="Text Box 2" o:spid="_x0000_s1027" type="#_x0000_t202" style="position:absolute;margin-left:0;margin-top:16.5pt;width:571.5pt;height:27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" fillcolor="white [3201]" stroked="f" strokeweight=".5pt">
                <v:textbox>
                  <w:txbxContent>
                    <w:p w14:paraId="765FE481" w14:textId="77777777" w:rsidR="00F66D01" w:rsidRPr="00804991" w:rsidRDefault="00F66D01" w:rsidP="00F12F21">
                      <w:pPr>
                        <w:rPr>
                          <w:rFonts w:ascii="Century Gothic" w:hAnsi="Century Gothic"/>
                          <w:b/>
                          <w:color w:val="0070C0"/>
                          <w:sz w:val="24"/>
                          <w:szCs w:val="24"/>
                          <w:u w:val="single"/>
                        </w:rPr>
                      </w:pPr>
                      <w:r w:rsidRPr="00804991">
                        <w:rPr>
                          <w:rFonts w:ascii="Century Gothic" w:hAnsi="Century Gothic"/>
                          <w:b/>
                          <w:color w:val="0070C0"/>
                          <w:sz w:val="24"/>
                          <w:szCs w:val="24"/>
                          <w:u w:val="single"/>
                        </w:rPr>
                        <w:t>Curriculum</w:t>
                      </w:r>
                    </w:p>
                    <w:p w14:paraId="57CE2D8F" w14:textId="10178C2D" w:rsidR="00F66D01" w:rsidRPr="00791211" w:rsidRDefault="00F66D01" w:rsidP="00791211">
                      <w:pPr>
                        <w:rPr>
                          <w:rFonts w:ascii="Century Gothic" w:hAnsi="Century Gothic"/>
                          <w:sz w:val="24"/>
                          <w:szCs w:val="24"/>
                        </w:rPr>
                      </w:pPr>
                      <w:r w:rsidRPr="00791211">
                        <w:rPr>
                          <w:rFonts w:ascii="Century Gothic" w:hAnsi="Century Gothic"/>
                          <w:sz w:val="24"/>
                          <w:szCs w:val="24"/>
                        </w:rPr>
                        <w:t>Each term we follow a</w:t>
                      </w:r>
                      <w:r w:rsidR="00791211">
                        <w:rPr>
                          <w:rFonts w:ascii="Century Gothic" w:hAnsi="Century Gothic"/>
                          <w:sz w:val="24"/>
                          <w:szCs w:val="24"/>
                        </w:rPr>
                        <w:t xml:space="preserve"> History and Geography unit. Our</w:t>
                      </w:r>
                      <w:r w:rsidRPr="00791211">
                        <w:rPr>
                          <w:rFonts w:ascii="Century Gothic" w:hAnsi="Century Gothic"/>
                          <w:sz w:val="24"/>
                          <w:szCs w:val="24"/>
                        </w:rPr>
                        <w:t xml:space="preserve"> current topics in the Autumn term are </w:t>
                      </w:r>
                      <w:r w:rsidR="007820BC">
                        <w:rPr>
                          <w:rFonts w:ascii="Century Gothic" w:hAnsi="Century Gothic"/>
                          <w:sz w:val="24"/>
                          <w:szCs w:val="24"/>
                        </w:rPr>
                        <w:t>Ancient Greece</w:t>
                      </w:r>
                      <w:r w:rsidRPr="00791211">
                        <w:rPr>
                          <w:rFonts w:ascii="Century Gothic" w:hAnsi="Century Gothic"/>
                          <w:sz w:val="24"/>
                          <w:szCs w:val="24"/>
                        </w:rPr>
                        <w:t xml:space="preserve">, and </w:t>
                      </w:r>
                      <w:proofErr w:type="gramStart"/>
                      <w:r w:rsidR="007820BC">
                        <w:rPr>
                          <w:rFonts w:ascii="Century Gothic" w:hAnsi="Century Gothic"/>
                          <w:sz w:val="24"/>
                          <w:szCs w:val="24"/>
                        </w:rPr>
                        <w:t>modern day</w:t>
                      </w:r>
                      <w:proofErr w:type="gramEnd"/>
                      <w:r w:rsidR="007820BC">
                        <w:rPr>
                          <w:rFonts w:ascii="Century Gothic" w:hAnsi="Century Gothic"/>
                          <w:sz w:val="24"/>
                          <w:szCs w:val="24"/>
                        </w:rPr>
                        <w:t xml:space="preserve"> Greece</w:t>
                      </w:r>
                      <w:r w:rsidRPr="00791211">
                        <w:rPr>
                          <w:rFonts w:ascii="Century Gothic" w:hAnsi="Century Gothic"/>
                          <w:sz w:val="24"/>
                          <w:szCs w:val="24"/>
                        </w:rPr>
                        <w:t xml:space="preserve">. We will be </w:t>
                      </w:r>
                      <w:r w:rsidR="007820BC">
                        <w:rPr>
                          <w:rFonts w:ascii="Century Gothic" w:hAnsi="Century Gothic"/>
                          <w:sz w:val="24"/>
                          <w:szCs w:val="24"/>
                        </w:rPr>
                        <w:t xml:space="preserve">making a Greek </w:t>
                      </w:r>
                      <w:proofErr w:type="gramStart"/>
                      <w:r w:rsidR="007820BC">
                        <w:rPr>
                          <w:rFonts w:ascii="Century Gothic" w:hAnsi="Century Gothic"/>
                          <w:sz w:val="24"/>
                          <w:szCs w:val="24"/>
                        </w:rPr>
                        <w:t>salad, and</w:t>
                      </w:r>
                      <w:proofErr w:type="gramEnd"/>
                      <w:r w:rsidR="007820BC">
                        <w:rPr>
                          <w:rFonts w:ascii="Century Gothic" w:hAnsi="Century Gothic"/>
                          <w:sz w:val="24"/>
                          <w:szCs w:val="24"/>
                        </w:rPr>
                        <w:t xml:space="preserve"> tasting some Greek food. Please let me know via class Dojo message if your child has any allergies we need to be aware of.</w:t>
                      </w:r>
                    </w:p>
                    <w:p w14:paraId="1BB6BB2A" w14:textId="537DF797" w:rsidR="00791211" w:rsidRDefault="00F66D01" w:rsidP="00791211">
                      <w:pPr>
                        <w:rPr>
                          <w:rFonts w:ascii="Century Gothic" w:hAnsi="Century Gothic"/>
                          <w:sz w:val="24"/>
                          <w:szCs w:val="24"/>
                        </w:rPr>
                      </w:pPr>
                      <w:r w:rsidRPr="00791211">
                        <w:rPr>
                          <w:rFonts w:ascii="Century Gothic" w:hAnsi="Century Gothic"/>
                          <w:sz w:val="24"/>
                          <w:szCs w:val="24"/>
                        </w:rPr>
                        <w:t xml:space="preserve">In English, we are </w:t>
                      </w:r>
                      <w:r w:rsidR="007820BC">
                        <w:rPr>
                          <w:rFonts w:ascii="Century Gothic" w:hAnsi="Century Gothic"/>
                          <w:sz w:val="24"/>
                          <w:szCs w:val="24"/>
                        </w:rPr>
                        <w:t>reading ‘Leon and the place between’.</w:t>
                      </w:r>
                      <w:r w:rsidRPr="00791211">
                        <w:rPr>
                          <w:rFonts w:ascii="Century Gothic" w:hAnsi="Century Gothic"/>
                          <w:sz w:val="24"/>
                          <w:szCs w:val="24"/>
                        </w:rPr>
                        <w:t xml:space="preserve"> </w:t>
                      </w:r>
                      <w:r w:rsidR="007820BC">
                        <w:rPr>
                          <w:rFonts w:ascii="Century Gothic" w:hAnsi="Century Gothic"/>
                          <w:sz w:val="24"/>
                          <w:szCs w:val="24"/>
                        </w:rPr>
                        <w:t xml:space="preserve">We will be using the text to start our KS2 writing journey. </w:t>
                      </w:r>
                      <w:r w:rsidR="00791211" w:rsidRPr="00791211">
                        <w:rPr>
                          <w:rFonts w:ascii="Century Gothic" w:hAnsi="Century Gothic"/>
                          <w:sz w:val="24"/>
                          <w:szCs w:val="24"/>
                        </w:rPr>
                        <w:t>Guided reading</w:t>
                      </w:r>
                      <w:r w:rsidR="007820BC">
                        <w:rPr>
                          <w:rFonts w:ascii="Century Gothic" w:hAnsi="Century Gothic"/>
                          <w:sz w:val="24"/>
                          <w:szCs w:val="24"/>
                        </w:rPr>
                        <w:t xml:space="preserve"> lessons</w:t>
                      </w:r>
                      <w:r w:rsidR="00791211" w:rsidRPr="00791211">
                        <w:rPr>
                          <w:rFonts w:ascii="Century Gothic" w:hAnsi="Century Gothic"/>
                          <w:sz w:val="24"/>
                          <w:szCs w:val="24"/>
                        </w:rPr>
                        <w:t xml:space="preserve"> happens daily, </w:t>
                      </w:r>
                      <w:r w:rsidR="007820BC">
                        <w:rPr>
                          <w:rFonts w:ascii="Century Gothic" w:hAnsi="Century Gothic"/>
                          <w:sz w:val="24"/>
                          <w:szCs w:val="24"/>
                        </w:rPr>
                        <w:t>along with phonics and spelling sessions.</w:t>
                      </w:r>
                    </w:p>
                    <w:p w14:paraId="4C370988" w14:textId="77777777" w:rsidR="00791211" w:rsidRDefault="00791211" w:rsidP="00791211">
                      <w:pPr>
                        <w:rPr>
                          <w:rFonts w:ascii="Century Gothic" w:hAnsi="Century Gothic"/>
                          <w:sz w:val="24"/>
                          <w:szCs w:val="24"/>
                        </w:rPr>
                      </w:pPr>
                      <w:r>
                        <w:rPr>
                          <w:rFonts w:ascii="Century Gothic" w:hAnsi="Century Gothic"/>
                          <w:sz w:val="24"/>
                          <w:szCs w:val="24"/>
                        </w:rPr>
                        <w:t>For Maths, we have kicked off the term investigating numbers and place value. As we head towards the winter, we will be moving calculation methods.</w:t>
                      </w:r>
                    </w:p>
                    <w:p w14:paraId="767586FC" w14:textId="2A074BF3" w:rsidR="00791211" w:rsidRDefault="00791211" w:rsidP="00791211">
                      <w:pPr>
                        <w:rPr>
                          <w:rFonts w:ascii="Century Gothic" w:hAnsi="Century Gothic"/>
                          <w:sz w:val="24"/>
                          <w:szCs w:val="24"/>
                        </w:rPr>
                      </w:pPr>
                      <w:r>
                        <w:rPr>
                          <w:rFonts w:ascii="Century Gothic" w:hAnsi="Century Gothic"/>
                          <w:sz w:val="24"/>
                          <w:szCs w:val="24"/>
                        </w:rPr>
                        <w:t>RE holds a very special place in our curriculum</w:t>
                      </w:r>
                      <w:r w:rsidR="007820BC">
                        <w:rPr>
                          <w:rFonts w:ascii="Century Gothic" w:hAnsi="Century Gothic"/>
                          <w:sz w:val="24"/>
                          <w:szCs w:val="24"/>
                        </w:rPr>
                        <w:t>, where Christ is at the centre of everything that we do</w:t>
                      </w:r>
                      <w:r>
                        <w:rPr>
                          <w:rFonts w:ascii="Century Gothic" w:hAnsi="Century Gothic"/>
                          <w:sz w:val="24"/>
                          <w:szCs w:val="24"/>
                        </w:rPr>
                        <w:t xml:space="preserve">. </w:t>
                      </w:r>
                    </w:p>
                    <w:p w14:paraId="408B93F2" w14:textId="7FB1C8E8" w:rsidR="007820BC" w:rsidRDefault="007820BC" w:rsidP="00791211">
                      <w:pPr>
                        <w:rPr>
                          <w:rFonts w:ascii="Century Gothic" w:hAnsi="Century Gothic"/>
                          <w:sz w:val="24"/>
                          <w:szCs w:val="24"/>
                        </w:rPr>
                      </w:pPr>
                      <w:r>
                        <w:rPr>
                          <w:rFonts w:ascii="Century Gothic" w:hAnsi="Century Gothic"/>
                          <w:sz w:val="24"/>
                          <w:szCs w:val="24"/>
                        </w:rPr>
                        <w:t>Magic Monday will continue this year, so please remember to come to school in your PE kit on this day!</w:t>
                      </w:r>
                    </w:p>
                    <w:p w14:paraId="7656843F" w14:textId="77777777" w:rsidR="007820BC" w:rsidRDefault="007820BC" w:rsidP="00791211">
                      <w:pPr>
                        <w:rPr>
                          <w:rFonts w:ascii="Century Gothic" w:hAnsi="Century Gothic"/>
                          <w:sz w:val="24"/>
                          <w:szCs w:val="24"/>
                        </w:rPr>
                      </w:pPr>
                    </w:p>
                    <w:p w14:paraId="7C744BC8" w14:textId="77777777" w:rsidR="007820BC" w:rsidRPr="00791211" w:rsidRDefault="007820BC" w:rsidP="00791211">
                      <w:pPr>
                        <w:rPr>
                          <w:rFonts w:ascii="Century Gothic" w:hAnsi="Century Gothic"/>
                          <w:sz w:val="24"/>
                          <w:szCs w:val="24"/>
                        </w:rPr>
                      </w:pPr>
                    </w:p>
                  </w:txbxContent>
                </v:textbox>
                <w10:wrap anchorx="margin"/>
              </v:shape>
            </w:pict>
          </mc:Fallback>
        </mc:AlternateContent>
      </w:r>
    </w:p>
    <w:p w14:paraId="2682A067" w14:textId="2C47DBC5" w:rsidR="00791211" w:rsidRPr="00791211" w:rsidRDefault="00791211" w:rsidP="00791211"/>
    <w:p w14:paraId="7C506402" w14:textId="77777777" w:rsidR="00791211" w:rsidRPr="00791211" w:rsidRDefault="00791211" w:rsidP="00791211"/>
    <w:p w14:paraId="3319A3B4" w14:textId="77777777" w:rsidR="00791211" w:rsidRPr="00791211" w:rsidRDefault="00791211" w:rsidP="00791211"/>
    <w:p w14:paraId="79A9F758" w14:textId="77777777" w:rsidR="00791211" w:rsidRPr="00791211" w:rsidRDefault="00791211" w:rsidP="00791211"/>
    <w:p w14:paraId="0882EBB3" w14:textId="77777777" w:rsidR="00791211" w:rsidRPr="00791211" w:rsidRDefault="00791211" w:rsidP="00791211"/>
    <w:p w14:paraId="2198E7E7" w14:textId="77777777" w:rsidR="00791211" w:rsidRPr="00791211" w:rsidRDefault="00791211" w:rsidP="00791211"/>
    <w:p w14:paraId="02055367" w14:textId="77777777" w:rsidR="00791211" w:rsidRPr="00791211" w:rsidRDefault="00791211" w:rsidP="00791211"/>
    <w:p w14:paraId="215D38AA" w14:textId="77777777" w:rsidR="00791211" w:rsidRPr="00791211" w:rsidRDefault="00791211" w:rsidP="00791211"/>
    <w:p w14:paraId="1053859D" w14:textId="77777777" w:rsidR="00791211" w:rsidRPr="00791211" w:rsidRDefault="00791211" w:rsidP="00791211"/>
    <w:p w14:paraId="6F3996D3" w14:textId="212C82AD" w:rsidR="00791211" w:rsidRPr="00791211" w:rsidRDefault="00791211" w:rsidP="00791211"/>
    <w:p w14:paraId="0F5BFEBD" w14:textId="439DF227" w:rsidR="00791211" w:rsidRDefault="00F12F21" w:rsidP="00791211">
      <w:r>
        <w:rPr>
          <w:noProof/>
          <w:lang w:eastAsia="en-GB"/>
        </w:rPr>
        <mc:AlternateContent>
          <mc:Choice Requires="wps">
            <w:drawing>
              <wp:anchor distT="0" distB="0" distL="114300" distR="114300" simplePos="0" relativeHeight="251662336" behindDoc="0" locked="0" layoutInCell="1" allowOverlap="1" wp14:anchorId="4D19424B" wp14:editId="4296B457">
                <wp:simplePos x="0" y="0"/>
                <wp:positionH relativeFrom="margin">
                  <wp:posOffset>988829</wp:posOffset>
                </wp:positionH>
                <wp:positionV relativeFrom="paragraph">
                  <wp:posOffset>269845</wp:posOffset>
                </wp:positionV>
                <wp:extent cx="5919396" cy="4108450"/>
                <wp:effectExtent l="0" t="0" r="5715" b="6350"/>
                <wp:wrapNone/>
                <wp:docPr id="4" name="Text Box 4"/>
                <wp:cNvGraphicFramePr/>
                <a:graphic xmlns:a="http://schemas.openxmlformats.org/drawingml/2006/main">
                  <a:graphicData uri="http://schemas.microsoft.com/office/word/2010/wordprocessingShape">
                    <wps:wsp>
                      <wps:cNvSpPr txBox="1"/>
                      <wps:spPr>
                        <a:xfrm>
                          <a:off x="0" y="0"/>
                          <a:ext cx="5919396" cy="4108450"/>
                        </a:xfrm>
                        <a:prstGeom prst="rect">
                          <a:avLst/>
                        </a:prstGeom>
                        <a:solidFill>
                          <a:schemeClr val="lt1"/>
                        </a:solidFill>
                        <a:ln w="6350">
                          <a:noFill/>
                        </a:ln>
                      </wps:spPr>
                      <wps:txbx>
                        <w:txbxContent>
                          <w:p w14:paraId="4686FB80" w14:textId="77777777" w:rsidR="00791211" w:rsidRPr="00804991" w:rsidRDefault="00791211" w:rsidP="00804991">
                            <w:pPr>
                              <w:jc w:val="center"/>
                              <w:rPr>
                                <w:rFonts w:ascii="Century Gothic" w:hAnsi="Century Gothic"/>
                                <w:b/>
                                <w:color w:val="0070C0"/>
                                <w:sz w:val="24"/>
                                <w:szCs w:val="24"/>
                                <w:u w:val="single"/>
                              </w:rPr>
                            </w:pPr>
                            <w:r w:rsidRPr="00804991">
                              <w:rPr>
                                <w:rFonts w:ascii="Century Gothic" w:hAnsi="Century Gothic"/>
                                <w:b/>
                                <w:color w:val="0070C0"/>
                                <w:sz w:val="24"/>
                                <w:szCs w:val="24"/>
                                <w:u w:val="single"/>
                              </w:rPr>
                              <w:t>How you can help at home</w:t>
                            </w:r>
                          </w:p>
                          <w:p w14:paraId="436B2714" w14:textId="53CFD06C" w:rsidR="00791211" w:rsidRDefault="00791211" w:rsidP="00804991">
                            <w:pPr>
                              <w:jc w:val="right"/>
                              <w:rPr>
                                <w:rFonts w:ascii="Century Gothic" w:hAnsi="Century Gothic"/>
                                <w:sz w:val="24"/>
                                <w:szCs w:val="24"/>
                              </w:rPr>
                            </w:pPr>
                            <w:r>
                              <w:rPr>
                                <w:rFonts w:ascii="Century Gothic" w:hAnsi="Century Gothic"/>
                                <w:sz w:val="24"/>
                                <w:szCs w:val="24"/>
                              </w:rPr>
                              <w:t>Regular reading will help your child to develop fluency</w:t>
                            </w:r>
                            <w:r w:rsidR="00804991">
                              <w:rPr>
                                <w:rFonts w:ascii="Century Gothic" w:hAnsi="Century Gothic"/>
                                <w:sz w:val="24"/>
                                <w:szCs w:val="24"/>
                              </w:rPr>
                              <w:t>. Reading fluency is key to developing confident readers.</w:t>
                            </w:r>
                            <w:r w:rsidR="00F12F21">
                              <w:rPr>
                                <w:rFonts w:ascii="Century Gothic" w:hAnsi="Century Gothic"/>
                                <w:sz w:val="24"/>
                                <w:szCs w:val="24"/>
                              </w:rPr>
                              <w:t xml:space="preserve"> Dojos will be given for regular reading at home. Staff will routinely be checking reading records.</w:t>
                            </w:r>
                          </w:p>
                          <w:p w14:paraId="00C71258" w14:textId="40256D78" w:rsidR="00804991" w:rsidRDefault="00804991" w:rsidP="00804991">
                            <w:pPr>
                              <w:jc w:val="right"/>
                              <w:rPr>
                                <w:rFonts w:ascii="Century Gothic" w:hAnsi="Century Gothic"/>
                                <w:sz w:val="24"/>
                                <w:szCs w:val="24"/>
                              </w:rPr>
                            </w:pPr>
                            <w:r>
                              <w:rPr>
                                <w:rFonts w:ascii="Century Gothic" w:hAnsi="Century Gothic"/>
                                <w:sz w:val="24"/>
                                <w:szCs w:val="24"/>
                              </w:rPr>
                              <w:t>Homework is sent home each Friday. English is a written task in books, Mathletics is completed online. Homework must be returned by the following Wednesday.</w:t>
                            </w:r>
                            <w:r w:rsidR="007820BC">
                              <w:rPr>
                                <w:rFonts w:ascii="Century Gothic" w:hAnsi="Century Gothic"/>
                                <w:sz w:val="24"/>
                                <w:szCs w:val="24"/>
                              </w:rPr>
                              <w:t xml:space="preserve"> I will be picking a homework star each week to have a dip in the prize box.</w:t>
                            </w:r>
                          </w:p>
                          <w:p w14:paraId="68FF9057" w14:textId="64BB3658" w:rsidR="00F12F21" w:rsidRDefault="00F12F21" w:rsidP="00804991">
                            <w:pPr>
                              <w:jc w:val="right"/>
                              <w:rPr>
                                <w:rFonts w:ascii="Century Gothic" w:hAnsi="Century Gothic"/>
                                <w:sz w:val="24"/>
                                <w:szCs w:val="24"/>
                              </w:rPr>
                            </w:pPr>
                            <w:r>
                              <w:rPr>
                                <w:rFonts w:ascii="Century Gothic" w:hAnsi="Century Gothic"/>
                                <w:sz w:val="24"/>
                                <w:szCs w:val="24"/>
                              </w:rPr>
                              <w:t>The Emile spelling app has lots of games to help the children practice their spellings at home.</w:t>
                            </w:r>
                          </w:p>
                          <w:p w14:paraId="701778E8" w14:textId="0F6F1EDC" w:rsidR="00804991" w:rsidRDefault="00804991" w:rsidP="00804991">
                            <w:pPr>
                              <w:jc w:val="right"/>
                              <w:rPr>
                                <w:rFonts w:ascii="Century Gothic" w:hAnsi="Century Gothic"/>
                                <w:sz w:val="24"/>
                                <w:szCs w:val="24"/>
                              </w:rPr>
                            </w:pPr>
                            <w:r>
                              <w:rPr>
                                <w:rFonts w:ascii="Century Gothic" w:hAnsi="Century Gothic"/>
                                <w:sz w:val="24"/>
                                <w:szCs w:val="24"/>
                              </w:rPr>
                              <w:t xml:space="preserve">Your child’s log ins </w:t>
                            </w:r>
                            <w:r w:rsidR="007820BC">
                              <w:rPr>
                                <w:rFonts w:ascii="Century Gothic" w:hAnsi="Century Gothic"/>
                                <w:sz w:val="24"/>
                                <w:szCs w:val="24"/>
                              </w:rPr>
                              <w:t>are</w:t>
                            </w:r>
                            <w:r>
                              <w:rPr>
                                <w:rFonts w:ascii="Century Gothic" w:hAnsi="Century Gothic"/>
                                <w:sz w:val="24"/>
                                <w:szCs w:val="24"/>
                              </w:rPr>
                              <w:t xml:space="preserve"> stuck inside their homework book.</w:t>
                            </w:r>
                          </w:p>
                          <w:p w14:paraId="4F864C4D" w14:textId="77777777" w:rsidR="00804991" w:rsidRDefault="00804991" w:rsidP="00804991">
                            <w:pPr>
                              <w:jc w:val="right"/>
                              <w:rPr>
                                <w:rFonts w:ascii="Century Gothic" w:hAnsi="Century Gothic"/>
                                <w:sz w:val="24"/>
                                <w:szCs w:val="24"/>
                              </w:rPr>
                            </w:pPr>
                            <w:r>
                              <w:rPr>
                                <w:rFonts w:ascii="Century Gothic" w:hAnsi="Century Gothic"/>
                                <w:sz w:val="24"/>
                                <w:szCs w:val="24"/>
                              </w:rPr>
                              <w:t>Water bottles need to be brought to school each day.</w:t>
                            </w:r>
                          </w:p>
                          <w:p w14:paraId="6E29FA44" w14:textId="77777777" w:rsidR="00804991" w:rsidRDefault="00804991" w:rsidP="00804991">
                            <w:pPr>
                              <w:jc w:val="right"/>
                              <w:rPr>
                                <w:rFonts w:ascii="Century Gothic" w:hAnsi="Century Gothic"/>
                                <w:sz w:val="24"/>
                                <w:szCs w:val="24"/>
                              </w:rPr>
                            </w:pPr>
                            <w:r>
                              <w:rPr>
                                <w:rFonts w:ascii="Century Gothic" w:hAnsi="Century Gothic"/>
                                <w:sz w:val="24"/>
                                <w:szCs w:val="24"/>
                              </w:rPr>
                              <w:t>Our PE days are Monday and Friday. Children can come to school in their PE kit for Magic Monday. Please ensure that a full kit is in school each Friday.</w:t>
                            </w:r>
                          </w:p>
                          <w:p w14:paraId="5B72E9CE" w14:textId="77777777" w:rsidR="00804991" w:rsidRPr="00791211" w:rsidRDefault="00804991" w:rsidP="00804991">
                            <w:pPr>
                              <w:jc w:val="right"/>
                              <w:rPr>
                                <w:rFonts w:ascii="Century Gothic" w:hAnsi="Century Gothic"/>
                                <w:sz w:val="24"/>
                                <w:szCs w:val="24"/>
                              </w:rPr>
                            </w:pPr>
                            <w:r>
                              <w:rPr>
                                <w:rFonts w:ascii="Century Gothic" w:hAnsi="Century Gothic"/>
                                <w:sz w:val="24"/>
                                <w:szCs w:val="24"/>
                              </w:rPr>
                              <w:t>Class Dojo is updated regularly. Please keep checking in to see key messages, and Pictures of what we have been getting up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9424B" id="Text Box 4" o:spid="_x0000_s1028" type="#_x0000_t202" style="position:absolute;margin-left:77.85pt;margin-top:21.25pt;width:466.1pt;height:32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" fillcolor="white [3201]" stroked="f" strokeweight=".5pt">
                <v:textbox>
                  <w:txbxContent>
                    <w:p w14:paraId="4686FB80" w14:textId="77777777" w:rsidR="00791211" w:rsidRPr="00804991" w:rsidRDefault="00791211" w:rsidP="00804991">
                      <w:pPr>
                        <w:jc w:val="center"/>
                        <w:rPr>
                          <w:rFonts w:ascii="Century Gothic" w:hAnsi="Century Gothic"/>
                          <w:b/>
                          <w:color w:val="0070C0"/>
                          <w:sz w:val="24"/>
                          <w:szCs w:val="24"/>
                          <w:u w:val="single"/>
                        </w:rPr>
                      </w:pPr>
                      <w:r w:rsidRPr="00804991">
                        <w:rPr>
                          <w:rFonts w:ascii="Century Gothic" w:hAnsi="Century Gothic"/>
                          <w:b/>
                          <w:color w:val="0070C0"/>
                          <w:sz w:val="24"/>
                          <w:szCs w:val="24"/>
                          <w:u w:val="single"/>
                        </w:rPr>
                        <w:t>How you can help at home</w:t>
                      </w:r>
                    </w:p>
                    <w:p w14:paraId="436B2714" w14:textId="53CFD06C" w:rsidR="00791211" w:rsidRDefault="00791211" w:rsidP="00804991">
                      <w:pPr>
                        <w:jc w:val="right"/>
                        <w:rPr>
                          <w:rFonts w:ascii="Century Gothic" w:hAnsi="Century Gothic"/>
                          <w:sz w:val="24"/>
                          <w:szCs w:val="24"/>
                        </w:rPr>
                      </w:pPr>
                      <w:r>
                        <w:rPr>
                          <w:rFonts w:ascii="Century Gothic" w:hAnsi="Century Gothic"/>
                          <w:sz w:val="24"/>
                          <w:szCs w:val="24"/>
                        </w:rPr>
                        <w:t>Regular reading will help your child to develop fluency</w:t>
                      </w:r>
                      <w:r w:rsidR="00804991">
                        <w:rPr>
                          <w:rFonts w:ascii="Century Gothic" w:hAnsi="Century Gothic"/>
                          <w:sz w:val="24"/>
                          <w:szCs w:val="24"/>
                        </w:rPr>
                        <w:t>. Reading fluency is key to developing confident readers.</w:t>
                      </w:r>
                      <w:r w:rsidR="00F12F21">
                        <w:rPr>
                          <w:rFonts w:ascii="Century Gothic" w:hAnsi="Century Gothic"/>
                          <w:sz w:val="24"/>
                          <w:szCs w:val="24"/>
                        </w:rPr>
                        <w:t xml:space="preserve"> Dojos will be given for regular reading at home. Staff will routinely be checking reading records.</w:t>
                      </w:r>
                    </w:p>
                    <w:p w14:paraId="00C71258" w14:textId="40256D78" w:rsidR="00804991" w:rsidRDefault="00804991" w:rsidP="00804991">
                      <w:pPr>
                        <w:jc w:val="right"/>
                        <w:rPr>
                          <w:rFonts w:ascii="Century Gothic" w:hAnsi="Century Gothic"/>
                          <w:sz w:val="24"/>
                          <w:szCs w:val="24"/>
                        </w:rPr>
                      </w:pPr>
                      <w:r>
                        <w:rPr>
                          <w:rFonts w:ascii="Century Gothic" w:hAnsi="Century Gothic"/>
                          <w:sz w:val="24"/>
                          <w:szCs w:val="24"/>
                        </w:rPr>
                        <w:t>Homework is sent home each Friday. English is a written task in books, Mathletics is completed online. Homework must be returned by the following Wednesday.</w:t>
                      </w:r>
                      <w:r w:rsidR="007820BC">
                        <w:rPr>
                          <w:rFonts w:ascii="Century Gothic" w:hAnsi="Century Gothic"/>
                          <w:sz w:val="24"/>
                          <w:szCs w:val="24"/>
                        </w:rPr>
                        <w:t xml:space="preserve"> I will be picking a homework star each week to have a dip in the prize box.</w:t>
                      </w:r>
                    </w:p>
                    <w:p w14:paraId="68FF9057" w14:textId="64BB3658" w:rsidR="00F12F21" w:rsidRDefault="00F12F21" w:rsidP="00804991">
                      <w:pPr>
                        <w:jc w:val="right"/>
                        <w:rPr>
                          <w:rFonts w:ascii="Century Gothic" w:hAnsi="Century Gothic"/>
                          <w:sz w:val="24"/>
                          <w:szCs w:val="24"/>
                        </w:rPr>
                      </w:pPr>
                      <w:r>
                        <w:rPr>
                          <w:rFonts w:ascii="Century Gothic" w:hAnsi="Century Gothic"/>
                          <w:sz w:val="24"/>
                          <w:szCs w:val="24"/>
                        </w:rPr>
                        <w:t>The Emile spelling app has lots of games to help the children practice their spellings at home.</w:t>
                      </w:r>
                    </w:p>
                    <w:p w14:paraId="701778E8" w14:textId="0F6F1EDC" w:rsidR="00804991" w:rsidRDefault="00804991" w:rsidP="00804991">
                      <w:pPr>
                        <w:jc w:val="right"/>
                        <w:rPr>
                          <w:rFonts w:ascii="Century Gothic" w:hAnsi="Century Gothic"/>
                          <w:sz w:val="24"/>
                          <w:szCs w:val="24"/>
                        </w:rPr>
                      </w:pPr>
                      <w:r>
                        <w:rPr>
                          <w:rFonts w:ascii="Century Gothic" w:hAnsi="Century Gothic"/>
                          <w:sz w:val="24"/>
                          <w:szCs w:val="24"/>
                        </w:rPr>
                        <w:t xml:space="preserve">Your child’s log ins </w:t>
                      </w:r>
                      <w:r w:rsidR="007820BC">
                        <w:rPr>
                          <w:rFonts w:ascii="Century Gothic" w:hAnsi="Century Gothic"/>
                          <w:sz w:val="24"/>
                          <w:szCs w:val="24"/>
                        </w:rPr>
                        <w:t>are</w:t>
                      </w:r>
                      <w:r>
                        <w:rPr>
                          <w:rFonts w:ascii="Century Gothic" w:hAnsi="Century Gothic"/>
                          <w:sz w:val="24"/>
                          <w:szCs w:val="24"/>
                        </w:rPr>
                        <w:t xml:space="preserve"> stuck inside their homework book.</w:t>
                      </w:r>
                    </w:p>
                    <w:p w14:paraId="4F864C4D" w14:textId="77777777" w:rsidR="00804991" w:rsidRDefault="00804991" w:rsidP="00804991">
                      <w:pPr>
                        <w:jc w:val="right"/>
                        <w:rPr>
                          <w:rFonts w:ascii="Century Gothic" w:hAnsi="Century Gothic"/>
                          <w:sz w:val="24"/>
                          <w:szCs w:val="24"/>
                        </w:rPr>
                      </w:pPr>
                      <w:r>
                        <w:rPr>
                          <w:rFonts w:ascii="Century Gothic" w:hAnsi="Century Gothic"/>
                          <w:sz w:val="24"/>
                          <w:szCs w:val="24"/>
                        </w:rPr>
                        <w:t>Water bottles need to be brought to school each day.</w:t>
                      </w:r>
                    </w:p>
                    <w:p w14:paraId="6E29FA44" w14:textId="77777777" w:rsidR="00804991" w:rsidRDefault="00804991" w:rsidP="00804991">
                      <w:pPr>
                        <w:jc w:val="right"/>
                        <w:rPr>
                          <w:rFonts w:ascii="Century Gothic" w:hAnsi="Century Gothic"/>
                          <w:sz w:val="24"/>
                          <w:szCs w:val="24"/>
                        </w:rPr>
                      </w:pPr>
                      <w:r>
                        <w:rPr>
                          <w:rFonts w:ascii="Century Gothic" w:hAnsi="Century Gothic"/>
                          <w:sz w:val="24"/>
                          <w:szCs w:val="24"/>
                        </w:rPr>
                        <w:t>Our PE days are Monday and Friday. Children can come to school in their PE kit for Magic Monday. Please ensure that a full kit is in school each Friday.</w:t>
                      </w:r>
                    </w:p>
                    <w:p w14:paraId="5B72E9CE" w14:textId="77777777" w:rsidR="00804991" w:rsidRPr="00791211" w:rsidRDefault="00804991" w:rsidP="00804991">
                      <w:pPr>
                        <w:jc w:val="right"/>
                        <w:rPr>
                          <w:rFonts w:ascii="Century Gothic" w:hAnsi="Century Gothic"/>
                          <w:sz w:val="24"/>
                          <w:szCs w:val="24"/>
                        </w:rPr>
                      </w:pPr>
                      <w:r>
                        <w:rPr>
                          <w:rFonts w:ascii="Century Gothic" w:hAnsi="Century Gothic"/>
                          <w:sz w:val="24"/>
                          <w:szCs w:val="24"/>
                        </w:rPr>
                        <w:t>Class Dojo is updated regularly. Please keep checking in to see key messages, and Pictures of what we have been getting up to.</w:t>
                      </w:r>
                    </w:p>
                  </w:txbxContent>
                </v:textbox>
                <w10:wrap anchorx="margin"/>
              </v:shape>
            </w:pict>
          </mc:Fallback>
        </mc:AlternateContent>
      </w:r>
    </w:p>
    <w:p w14:paraId="5748434B" w14:textId="77777777" w:rsidR="00791211" w:rsidRDefault="00791211" w:rsidP="00791211"/>
    <w:p w14:paraId="0A4A7BA7" w14:textId="48BC80DF" w:rsidR="00F66D01" w:rsidRPr="00791211" w:rsidRDefault="00000524" w:rsidP="00791211">
      <w:pPr>
        <w:tabs>
          <w:tab w:val="left" w:pos="3880"/>
        </w:tabs>
      </w:pPr>
      <w:r>
        <w:rPr>
          <w:noProof/>
          <w:lang w:eastAsia="en-GB"/>
        </w:rPr>
        <w:drawing>
          <wp:anchor distT="0" distB="0" distL="114300" distR="114300" simplePos="0" relativeHeight="251666432" behindDoc="1" locked="0" layoutInCell="1" allowOverlap="1" wp14:anchorId="537ABD1B" wp14:editId="781C678F">
            <wp:simplePos x="0" y="0"/>
            <wp:positionH relativeFrom="margin">
              <wp:posOffset>-287448</wp:posOffset>
            </wp:positionH>
            <wp:positionV relativeFrom="paragraph">
              <wp:posOffset>1782342</wp:posOffset>
            </wp:positionV>
            <wp:extent cx="1654810" cy="915670"/>
            <wp:effectExtent l="0" t="0" r="2540" b="0"/>
            <wp:wrapTight wrapText="bothSides">
              <wp:wrapPolygon edited="0">
                <wp:start x="0" y="0"/>
                <wp:lineTo x="0" y="21121"/>
                <wp:lineTo x="21384" y="21121"/>
                <wp:lineTo x="213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54810" cy="9156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5408" behindDoc="0" locked="0" layoutInCell="1" allowOverlap="1" wp14:anchorId="71ACB777" wp14:editId="0C967CAF">
                <wp:simplePos x="0" y="0"/>
                <wp:positionH relativeFrom="margin">
                  <wp:align>center</wp:align>
                </wp:positionH>
                <wp:positionV relativeFrom="paragraph">
                  <wp:posOffset>4004694</wp:posOffset>
                </wp:positionV>
                <wp:extent cx="6908800" cy="1066800"/>
                <wp:effectExtent l="0" t="0" r="6350" b="0"/>
                <wp:wrapNone/>
                <wp:docPr id="6" name="Text Box 6"/>
                <wp:cNvGraphicFramePr/>
                <a:graphic xmlns:a="http://schemas.openxmlformats.org/drawingml/2006/main">
                  <a:graphicData uri="http://schemas.microsoft.com/office/word/2010/wordprocessingShape">
                    <wps:wsp>
                      <wps:cNvSpPr txBox="1"/>
                      <wps:spPr>
                        <a:xfrm>
                          <a:off x="0" y="0"/>
                          <a:ext cx="6908800" cy="1066800"/>
                        </a:xfrm>
                        <a:prstGeom prst="rect">
                          <a:avLst/>
                        </a:prstGeom>
                        <a:solidFill>
                          <a:schemeClr val="lt1"/>
                        </a:solidFill>
                        <a:ln w="6350">
                          <a:noFill/>
                        </a:ln>
                      </wps:spPr>
                      <wps:txbx>
                        <w:txbxContent>
                          <w:p w14:paraId="713A8BA8" w14:textId="05F2DE44" w:rsidR="00804991" w:rsidRPr="00804991" w:rsidRDefault="007820BC" w:rsidP="00663EEC">
                            <w:pPr>
                              <w:jc w:val="center"/>
                              <w:rPr>
                                <w:rFonts w:ascii="Century Gothic" w:hAnsi="Century Gothic"/>
                                <w:b/>
                                <w:color w:val="0070C0"/>
                                <w:sz w:val="24"/>
                                <w:szCs w:val="24"/>
                                <w:u w:val="single"/>
                              </w:rPr>
                            </w:pPr>
                            <w:r>
                              <w:rPr>
                                <w:rFonts w:ascii="Century Gothic" w:hAnsi="Century Gothic"/>
                                <w:b/>
                                <w:color w:val="0070C0"/>
                                <w:sz w:val="24"/>
                                <w:szCs w:val="24"/>
                                <w:u w:val="single"/>
                              </w:rPr>
                              <w:t>Homework club</w:t>
                            </w:r>
                          </w:p>
                          <w:p w14:paraId="73EB3190" w14:textId="59A8FFB5" w:rsidR="00804991" w:rsidRPr="00791211" w:rsidRDefault="007820BC" w:rsidP="00663EEC">
                            <w:pPr>
                              <w:jc w:val="center"/>
                              <w:rPr>
                                <w:rFonts w:ascii="Century Gothic" w:hAnsi="Century Gothic"/>
                                <w:sz w:val="24"/>
                                <w:szCs w:val="24"/>
                              </w:rPr>
                            </w:pPr>
                            <w:r>
                              <w:rPr>
                                <w:rFonts w:ascii="Century Gothic" w:hAnsi="Century Gothic"/>
                                <w:sz w:val="24"/>
                                <w:szCs w:val="24"/>
                              </w:rPr>
                              <w:t>I will be in our classroom every Monday between 12-12.30</w:t>
                            </w:r>
                            <w:r w:rsidR="00F12F21">
                              <w:rPr>
                                <w:rFonts w:ascii="Century Gothic" w:hAnsi="Century Gothic"/>
                                <w:sz w:val="24"/>
                                <w:szCs w:val="24"/>
                              </w:rPr>
                              <w:t>. If your child is unable to access Mathletics or Emile spelling at home, they can use this as opportunity to log in. I will also be able to help anyone who has any questions with their homework.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CB777" id="Text Box 6" o:spid="_x0000_s1029" type="#_x0000_t202" style="position:absolute;margin-left:0;margin-top:315.35pt;width:544pt;height:84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" fillcolor="white [3201]" stroked="f" strokeweight=".5pt">
                <v:textbox>
                  <w:txbxContent>
                    <w:p w14:paraId="713A8BA8" w14:textId="05F2DE44" w:rsidR="00804991" w:rsidRPr="00804991" w:rsidRDefault="007820BC" w:rsidP="00663EEC">
                      <w:pPr>
                        <w:jc w:val="center"/>
                        <w:rPr>
                          <w:rFonts w:ascii="Century Gothic" w:hAnsi="Century Gothic"/>
                          <w:b/>
                          <w:color w:val="0070C0"/>
                          <w:sz w:val="24"/>
                          <w:szCs w:val="24"/>
                          <w:u w:val="single"/>
                        </w:rPr>
                      </w:pPr>
                      <w:r>
                        <w:rPr>
                          <w:rFonts w:ascii="Century Gothic" w:hAnsi="Century Gothic"/>
                          <w:b/>
                          <w:color w:val="0070C0"/>
                          <w:sz w:val="24"/>
                          <w:szCs w:val="24"/>
                          <w:u w:val="single"/>
                        </w:rPr>
                        <w:t>Homework club</w:t>
                      </w:r>
                    </w:p>
                    <w:p w14:paraId="73EB3190" w14:textId="59A8FFB5" w:rsidR="00804991" w:rsidRPr="00791211" w:rsidRDefault="007820BC" w:rsidP="00663EEC">
                      <w:pPr>
                        <w:jc w:val="center"/>
                        <w:rPr>
                          <w:rFonts w:ascii="Century Gothic" w:hAnsi="Century Gothic"/>
                          <w:sz w:val="24"/>
                          <w:szCs w:val="24"/>
                        </w:rPr>
                      </w:pPr>
                      <w:r>
                        <w:rPr>
                          <w:rFonts w:ascii="Century Gothic" w:hAnsi="Century Gothic"/>
                          <w:sz w:val="24"/>
                          <w:szCs w:val="24"/>
                        </w:rPr>
                        <w:t>I will be in our classroom every Monday between 12-12.30</w:t>
                      </w:r>
                      <w:r w:rsidR="00F12F21">
                        <w:rPr>
                          <w:rFonts w:ascii="Century Gothic" w:hAnsi="Century Gothic"/>
                          <w:sz w:val="24"/>
                          <w:szCs w:val="24"/>
                        </w:rPr>
                        <w:t>. If your child is unable to access Mathletics or Emile spelling at home, they can use this as opportunity to log in. I will also be able to help anyone who has any questions with their homework.</w:t>
                      </w:r>
                    </w:p>
                  </w:txbxContent>
                </v:textbox>
                <w10:wrap anchorx="margin"/>
              </v:shape>
            </w:pict>
          </mc:Fallback>
        </mc:AlternateContent>
      </w:r>
      <w:r w:rsidR="00791211">
        <w:tab/>
      </w:r>
    </w:p>
    <w:sectPr w:rsidR="00F66D01" w:rsidRPr="00791211" w:rsidSect="0079121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D01"/>
    <w:rsid w:val="00000524"/>
    <w:rsid w:val="00167521"/>
    <w:rsid w:val="00663EEC"/>
    <w:rsid w:val="006F488F"/>
    <w:rsid w:val="00725B81"/>
    <w:rsid w:val="007820BC"/>
    <w:rsid w:val="00791211"/>
    <w:rsid w:val="00804991"/>
    <w:rsid w:val="00860253"/>
    <w:rsid w:val="00C503C8"/>
    <w:rsid w:val="00CE6316"/>
    <w:rsid w:val="00F12F21"/>
    <w:rsid w:val="00F66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E3386"/>
  <w15:chartTrackingRefBased/>
  <w15:docId w15:val="{298E50E1-DF74-4171-9AA6-162D05093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Boniface RC Primary School</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Clayton</dc:creator>
  <cp:keywords/>
  <dc:description/>
  <cp:lastModifiedBy>Jennifer Clayton</cp:lastModifiedBy>
  <cp:revision>2</cp:revision>
  <dcterms:created xsi:type="dcterms:W3CDTF">2025-09-02T20:06:00Z</dcterms:created>
  <dcterms:modified xsi:type="dcterms:W3CDTF">2025-09-02T20:06:00Z</dcterms:modified>
</cp:coreProperties>
</file>