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BF6F18" w14:textId="77777777" w:rsidR="008514FA" w:rsidRDefault="001B048D">
      <w:pPr>
        <w:spacing w:before="319" w:after="319"/>
        <w:outlineLvl w:val="3"/>
      </w:pPr>
      <w:r>
        <w:rPr>
          <w:b/>
          <w:bCs/>
          <w:color w:val="000000"/>
          <w:sz w:val="24"/>
          <w:szCs w:val="24"/>
        </w:rPr>
        <w:t>Art Curriculum Rationale</w:t>
      </w:r>
    </w:p>
    <w:p w14:paraId="4115D9CA" w14:textId="77777777" w:rsidR="008514FA" w:rsidRDefault="001B048D">
      <w:pPr>
        <w:spacing w:before="240" w:after="240"/>
      </w:pPr>
      <w:r>
        <w:rPr>
          <w:color w:val="000000"/>
          <w:sz w:val="24"/>
          <w:szCs w:val="24"/>
        </w:rPr>
        <w:t>At St Boniface RC Primary School, our Art &amp; Design curriculum is carefully crafted to be inspiring, creative, and inclusive, fully aligned with the National Curriculum requirements. It ensures that all pupils, regardless of background or ability, develop a</w:t>
      </w:r>
      <w:r>
        <w:rPr>
          <w:color w:val="000000"/>
          <w:sz w:val="24"/>
          <w:szCs w:val="24"/>
        </w:rPr>
        <w:t xml:space="preserve"> progressive and well-sequenced understanding of art techniques, media, and historical and cultural contexts. Our curriculum covers key elements such as drawing, painting, printing, collage, and sculpture, with a strong emphasis on fundamental artistic con</w:t>
      </w:r>
      <w:r>
        <w:rPr>
          <w:color w:val="000000"/>
          <w:sz w:val="24"/>
          <w:szCs w:val="24"/>
        </w:rPr>
        <w:t>cepts like colour, pattern, texture, line, shape, form, and space. This structured approach supports pupils in building skills systematically and consolidating knowledge over time, in line with the National Curriculum's expectation that pupils “improve the</w:t>
      </w:r>
      <w:r>
        <w:rPr>
          <w:color w:val="000000"/>
          <w:sz w:val="24"/>
          <w:szCs w:val="24"/>
        </w:rPr>
        <w:t>ir mastery of art and design techniques” and “learn about great artists, craft makers and designers, and understand the historical and cultural development of their art forms.”</w:t>
      </w:r>
    </w:p>
    <w:p w14:paraId="7E50EDC6" w14:textId="77777777" w:rsidR="008514FA" w:rsidRDefault="001B048D">
      <w:pPr>
        <w:spacing w:before="240" w:after="240"/>
      </w:pPr>
      <w:r>
        <w:rPr>
          <w:color w:val="000000"/>
          <w:sz w:val="24"/>
          <w:szCs w:val="24"/>
        </w:rPr>
        <w:t>Given our school’s context — a single-form entry primary with a high proportion</w:t>
      </w:r>
      <w:r>
        <w:rPr>
          <w:color w:val="000000"/>
          <w:sz w:val="24"/>
          <w:szCs w:val="24"/>
        </w:rPr>
        <w:t xml:space="preserve"> of pupils eligible for FSM (58.5%) and almost half from minority ethnic backgrounds (49.3%) with many EAL learners — our bespoke curriculum is designed to be accessible and culturally responsive. It values pupils’ diverse identities and experiences, enabl</w:t>
      </w:r>
      <w:r>
        <w:rPr>
          <w:color w:val="000000"/>
          <w:sz w:val="24"/>
          <w:szCs w:val="24"/>
        </w:rPr>
        <w:t>ing them to express themselves creatively while developing confidence and resilience. The curriculum’s inclusive structure supports children who may face barriers to learning by breaking down complex artistic skills into manageable components, reinforced t</w:t>
      </w:r>
      <w:r>
        <w:rPr>
          <w:color w:val="000000"/>
          <w:sz w:val="24"/>
          <w:szCs w:val="24"/>
        </w:rPr>
        <w:t>hrough regular sketchbook work and reflective practice. This approach fosters incremental progress, helping pupils to remember and build on prior learning effectively.</w:t>
      </w:r>
    </w:p>
    <w:p w14:paraId="01BECB81" w14:textId="77777777" w:rsidR="008514FA" w:rsidRDefault="001B048D">
      <w:pPr>
        <w:spacing w:before="240" w:after="240"/>
      </w:pPr>
      <w:r>
        <w:rPr>
          <w:color w:val="000000"/>
          <w:sz w:val="24"/>
          <w:szCs w:val="24"/>
        </w:rPr>
        <w:t>The curriculum is aspirational by encouraging pupils to experiment, take creative risks,</w:t>
      </w:r>
      <w:r>
        <w:rPr>
          <w:color w:val="000000"/>
          <w:sz w:val="24"/>
          <w:szCs w:val="24"/>
        </w:rPr>
        <w:t xml:space="preserve"> and value the artistic process as much as the final product. It promotes critical thinking through evaluation and discussion of their own and others’ work, encouraging pupils to develop a mature understanding of art history and contemporary practises. Thi</w:t>
      </w:r>
      <w:r>
        <w:rPr>
          <w:color w:val="000000"/>
          <w:sz w:val="24"/>
          <w:szCs w:val="24"/>
        </w:rPr>
        <w:t>s ambition reflects the school’s commitment to nurturing pupils who are collaborators, innovators, and leaders, equipped with the cultural capital and social responsibility needed to thrive in wider society.</w:t>
      </w:r>
    </w:p>
    <w:p w14:paraId="0F91D009" w14:textId="77777777" w:rsidR="008514FA" w:rsidRDefault="001B048D">
      <w:pPr>
        <w:spacing w:before="319" w:after="319"/>
        <w:outlineLvl w:val="3"/>
      </w:pPr>
      <w:r>
        <w:rPr>
          <w:b/>
          <w:bCs/>
          <w:color w:val="000000"/>
          <w:sz w:val="24"/>
          <w:szCs w:val="24"/>
        </w:rPr>
        <w:t>Whole School Aims</w:t>
      </w:r>
    </w:p>
    <w:p w14:paraId="67E69747" w14:textId="77777777" w:rsidR="008514FA" w:rsidRDefault="001B048D">
      <w:pPr>
        <w:spacing w:before="240" w:after="240"/>
      </w:pPr>
      <w:r>
        <w:rPr>
          <w:color w:val="000000"/>
          <w:sz w:val="24"/>
          <w:szCs w:val="24"/>
        </w:rPr>
        <w:t>Our Art &amp; Design curriculum is</w:t>
      </w:r>
      <w:r>
        <w:rPr>
          <w:color w:val="000000"/>
          <w:sz w:val="24"/>
          <w:szCs w:val="24"/>
        </w:rPr>
        <w:t xml:space="preserve"> deeply rooted in the school’s vision and values, which centre on nurturing each child to reach their full potential “with Jesus in our hearts.” The curriculum explicitly supports the school’s mission to create a happy and safe learning environment where p</w:t>
      </w:r>
      <w:r>
        <w:rPr>
          <w:color w:val="000000"/>
          <w:sz w:val="24"/>
          <w:szCs w:val="24"/>
        </w:rPr>
        <w:t>upils “believe in themselves and are proud of who they are” and “treat each other with kindness, love and acceptance.”</w:t>
      </w:r>
    </w:p>
    <w:p w14:paraId="14465D81" w14:textId="77777777" w:rsidR="008514FA" w:rsidRDefault="001B048D">
      <w:pPr>
        <w:spacing w:before="240" w:after="240"/>
      </w:pPr>
      <w:r>
        <w:rPr>
          <w:color w:val="000000"/>
          <w:sz w:val="24"/>
          <w:szCs w:val="24"/>
        </w:rPr>
        <w:t>The curriculum promotes the core values of love, respect, community, faith, honesty, and value through artistic learning:</w:t>
      </w:r>
    </w:p>
    <w:p w14:paraId="6A7DE81D" w14:textId="77777777" w:rsidR="008514FA" w:rsidRDefault="001B048D">
      <w:pPr>
        <w:numPr>
          <w:ilvl w:val="0"/>
          <w:numId w:val="8"/>
        </w:numPr>
        <w:rPr>
          <w:color w:val="000000"/>
          <w:sz w:val="24"/>
          <w:szCs w:val="24"/>
        </w:rPr>
      </w:pPr>
      <w:r>
        <w:rPr>
          <w:b/>
          <w:bCs/>
          <w:color w:val="000000"/>
          <w:sz w:val="24"/>
          <w:szCs w:val="24"/>
        </w:rPr>
        <w:lastRenderedPageBreak/>
        <w:t>Love</w:t>
      </w:r>
      <w:r>
        <w:rPr>
          <w:color w:val="000000"/>
          <w:sz w:val="24"/>
          <w:szCs w:val="24"/>
        </w:rPr>
        <w:t xml:space="preserve"> is demonst</w:t>
      </w:r>
      <w:r>
        <w:rPr>
          <w:color w:val="000000"/>
          <w:sz w:val="24"/>
          <w:szCs w:val="24"/>
        </w:rPr>
        <w:t>rated by pupils taking care and pride in their work and appreciating the effort of others.</w:t>
      </w:r>
    </w:p>
    <w:p w14:paraId="7B3EA0F5" w14:textId="77777777" w:rsidR="008514FA" w:rsidRDefault="001B048D">
      <w:pPr>
        <w:numPr>
          <w:ilvl w:val="0"/>
          <w:numId w:val="8"/>
        </w:numPr>
        <w:rPr>
          <w:color w:val="000000"/>
          <w:sz w:val="24"/>
          <w:szCs w:val="24"/>
        </w:rPr>
      </w:pPr>
      <w:r>
        <w:rPr>
          <w:b/>
          <w:bCs/>
          <w:color w:val="000000"/>
          <w:sz w:val="24"/>
          <w:szCs w:val="24"/>
        </w:rPr>
        <w:t>Respect</w:t>
      </w:r>
      <w:r>
        <w:rPr>
          <w:color w:val="000000"/>
          <w:sz w:val="24"/>
          <w:szCs w:val="24"/>
        </w:rPr>
        <w:t xml:space="preserve"> is shown through valuing diverse artistic ideas and approaches.</w:t>
      </w:r>
    </w:p>
    <w:p w14:paraId="2CB1E3F2" w14:textId="77777777" w:rsidR="008514FA" w:rsidRDefault="001B048D">
      <w:pPr>
        <w:numPr>
          <w:ilvl w:val="0"/>
          <w:numId w:val="8"/>
        </w:numPr>
        <w:rPr>
          <w:color w:val="000000"/>
          <w:sz w:val="24"/>
          <w:szCs w:val="24"/>
        </w:rPr>
      </w:pPr>
      <w:r>
        <w:rPr>
          <w:b/>
          <w:bCs/>
          <w:color w:val="000000"/>
          <w:sz w:val="24"/>
          <w:szCs w:val="24"/>
        </w:rPr>
        <w:t>Community</w:t>
      </w:r>
      <w:r>
        <w:rPr>
          <w:color w:val="000000"/>
          <w:sz w:val="24"/>
          <w:szCs w:val="24"/>
        </w:rPr>
        <w:t xml:space="preserve"> is fostered through collaborative projects and shared artistic goals.</w:t>
      </w:r>
    </w:p>
    <w:p w14:paraId="3F828804" w14:textId="77777777" w:rsidR="008514FA" w:rsidRDefault="001B048D">
      <w:pPr>
        <w:numPr>
          <w:ilvl w:val="0"/>
          <w:numId w:val="8"/>
        </w:numPr>
        <w:rPr>
          <w:color w:val="000000"/>
          <w:sz w:val="24"/>
          <w:szCs w:val="24"/>
        </w:rPr>
      </w:pPr>
      <w:r>
        <w:rPr>
          <w:b/>
          <w:bCs/>
          <w:color w:val="000000"/>
          <w:sz w:val="24"/>
          <w:szCs w:val="24"/>
        </w:rPr>
        <w:t>Faith</w:t>
      </w:r>
      <w:r>
        <w:rPr>
          <w:color w:val="000000"/>
          <w:sz w:val="24"/>
          <w:szCs w:val="24"/>
        </w:rPr>
        <w:t xml:space="preserve"> encoura</w:t>
      </w:r>
      <w:r>
        <w:rPr>
          <w:color w:val="000000"/>
          <w:sz w:val="24"/>
          <w:szCs w:val="24"/>
        </w:rPr>
        <w:t>ges pupils to believe in their creative potential and persevere through challenges.</w:t>
      </w:r>
    </w:p>
    <w:p w14:paraId="0DA8D7C6" w14:textId="77777777" w:rsidR="008514FA" w:rsidRDefault="001B048D">
      <w:pPr>
        <w:numPr>
          <w:ilvl w:val="0"/>
          <w:numId w:val="8"/>
        </w:numPr>
        <w:rPr>
          <w:color w:val="000000"/>
          <w:sz w:val="24"/>
          <w:szCs w:val="24"/>
        </w:rPr>
      </w:pPr>
      <w:r>
        <w:rPr>
          <w:b/>
          <w:bCs/>
          <w:color w:val="000000"/>
          <w:sz w:val="24"/>
          <w:szCs w:val="24"/>
        </w:rPr>
        <w:t>Honesty</w:t>
      </w:r>
      <w:r>
        <w:rPr>
          <w:color w:val="000000"/>
          <w:sz w:val="24"/>
          <w:szCs w:val="24"/>
        </w:rPr>
        <w:t xml:space="preserve"> is evident in pupils expressing authentic artistic visions and giving constructive feedback.</w:t>
      </w:r>
    </w:p>
    <w:p w14:paraId="216A8400" w14:textId="77777777" w:rsidR="008514FA" w:rsidRDefault="001B048D">
      <w:pPr>
        <w:numPr>
          <w:ilvl w:val="0"/>
          <w:numId w:val="8"/>
        </w:numPr>
        <w:rPr>
          <w:color w:val="000000"/>
          <w:sz w:val="24"/>
          <w:szCs w:val="24"/>
        </w:rPr>
      </w:pPr>
      <w:r>
        <w:rPr>
          <w:b/>
          <w:bCs/>
          <w:color w:val="000000"/>
          <w:sz w:val="24"/>
          <w:szCs w:val="24"/>
        </w:rPr>
        <w:t>Value</w:t>
      </w:r>
      <w:r>
        <w:rPr>
          <w:color w:val="000000"/>
          <w:sz w:val="24"/>
          <w:szCs w:val="24"/>
        </w:rPr>
        <w:t xml:space="preserve"> is reflected in pupils recognising the importance of their own an</w:t>
      </w:r>
      <w:r>
        <w:rPr>
          <w:color w:val="000000"/>
          <w:sz w:val="24"/>
          <w:szCs w:val="24"/>
        </w:rPr>
        <w:t>d others’ creative expressions.</w:t>
      </w:r>
    </w:p>
    <w:p w14:paraId="0E56A8E7" w14:textId="77777777" w:rsidR="008514FA" w:rsidRDefault="001B048D">
      <w:pPr>
        <w:spacing w:before="240" w:after="240"/>
      </w:pPr>
      <w:r>
        <w:rPr>
          <w:color w:val="000000"/>
          <w:sz w:val="24"/>
          <w:szCs w:val="24"/>
        </w:rPr>
        <w:t>This alignment ensures that art education is not only about skills and knowledge but also about developing well-rounded individuals who embody the school’s ethos.</w:t>
      </w:r>
    </w:p>
    <w:p w14:paraId="2D9A6289" w14:textId="77777777" w:rsidR="008514FA" w:rsidRDefault="001B048D">
      <w:pPr>
        <w:spacing w:before="319" w:after="319"/>
        <w:outlineLvl w:val="3"/>
      </w:pPr>
      <w:r>
        <w:rPr>
          <w:b/>
          <w:bCs/>
          <w:color w:val="000000"/>
          <w:sz w:val="24"/>
          <w:szCs w:val="24"/>
        </w:rPr>
        <w:t>Subject Vision</w:t>
      </w:r>
    </w:p>
    <w:p w14:paraId="16C2F997" w14:textId="77777777" w:rsidR="008514FA" w:rsidRDefault="001B048D">
      <w:pPr>
        <w:spacing w:before="240" w:after="240"/>
      </w:pPr>
      <w:r>
        <w:rPr>
          <w:color w:val="000000"/>
          <w:sz w:val="24"/>
          <w:szCs w:val="24"/>
        </w:rPr>
        <w:t>We teach Art &amp; Design at St Boniface RC Primar</w:t>
      </w:r>
      <w:r>
        <w:rPr>
          <w:color w:val="000000"/>
          <w:sz w:val="24"/>
          <w:szCs w:val="24"/>
        </w:rPr>
        <w:t>y because we believe it is fundamental to pupils’ personal and intellectual development. Our intent is that pupils will:</w:t>
      </w:r>
    </w:p>
    <w:p w14:paraId="50EDC4D6" w14:textId="77777777" w:rsidR="008514FA" w:rsidRDefault="001B048D">
      <w:pPr>
        <w:numPr>
          <w:ilvl w:val="0"/>
          <w:numId w:val="8"/>
        </w:numPr>
        <w:rPr>
          <w:color w:val="000000"/>
          <w:sz w:val="24"/>
          <w:szCs w:val="24"/>
        </w:rPr>
      </w:pPr>
      <w:r>
        <w:rPr>
          <w:color w:val="000000"/>
          <w:sz w:val="24"/>
          <w:szCs w:val="24"/>
        </w:rPr>
        <w:t>Develop self-expression, creativity, and confidence through engaging with diverse artistic media and techniques.</w:t>
      </w:r>
    </w:p>
    <w:p w14:paraId="4CA51B4F" w14:textId="77777777" w:rsidR="008514FA" w:rsidRDefault="001B048D">
      <w:pPr>
        <w:numPr>
          <w:ilvl w:val="0"/>
          <w:numId w:val="8"/>
        </w:numPr>
        <w:rPr>
          <w:color w:val="000000"/>
          <w:sz w:val="24"/>
          <w:szCs w:val="24"/>
        </w:rPr>
      </w:pPr>
      <w:r>
        <w:rPr>
          <w:color w:val="000000"/>
          <w:sz w:val="24"/>
          <w:szCs w:val="24"/>
        </w:rPr>
        <w:t xml:space="preserve">Gain an understanding </w:t>
      </w:r>
      <w:r>
        <w:rPr>
          <w:color w:val="000000"/>
          <w:sz w:val="24"/>
          <w:szCs w:val="24"/>
        </w:rPr>
        <w:t>of how art reflects and shapes history, culture, and society locally and globally.</w:t>
      </w:r>
    </w:p>
    <w:p w14:paraId="7515902B" w14:textId="77777777" w:rsidR="008514FA" w:rsidRDefault="001B048D">
      <w:pPr>
        <w:numPr>
          <w:ilvl w:val="0"/>
          <w:numId w:val="8"/>
        </w:numPr>
        <w:rPr>
          <w:color w:val="000000"/>
          <w:sz w:val="24"/>
          <w:szCs w:val="24"/>
        </w:rPr>
      </w:pPr>
      <w:r>
        <w:rPr>
          <w:color w:val="000000"/>
          <w:sz w:val="24"/>
          <w:szCs w:val="24"/>
        </w:rPr>
        <w:t>Build a secure foundation of technical skills and knowledge that enables them to experiment and innovate.</w:t>
      </w:r>
    </w:p>
    <w:p w14:paraId="5748C618" w14:textId="77777777" w:rsidR="008514FA" w:rsidRDefault="001B048D">
      <w:pPr>
        <w:numPr>
          <w:ilvl w:val="0"/>
          <w:numId w:val="8"/>
        </w:numPr>
        <w:rPr>
          <w:color w:val="000000"/>
          <w:sz w:val="24"/>
          <w:szCs w:val="24"/>
        </w:rPr>
      </w:pPr>
      <w:r>
        <w:rPr>
          <w:color w:val="000000"/>
          <w:sz w:val="24"/>
          <w:szCs w:val="24"/>
        </w:rPr>
        <w:t>Learn to evaluate and reflect critically on their own work and that of others, fostering a growth mindset.</w:t>
      </w:r>
    </w:p>
    <w:p w14:paraId="1DE465F4" w14:textId="77777777" w:rsidR="008514FA" w:rsidRDefault="001B048D">
      <w:pPr>
        <w:numPr>
          <w:ilvl w:val="0"/>
          <w:numId w:val="8"/>
        </w:numPr>
        <w:rPr>
          <w:color w:val="000000"/>
          <w:sz w:val="24"/>
          <w:szCs w:val="24"/>
        </w:rPr>
      </w:pPr>
      <w:r>
        <w:rPr>
          <w:color w:val="000000"/>
          <w:sz w:val="24"/>
          <w:szCs w:val="24"/>
        </w:rPr>
        <w:t>Experience art as a collaborative and inclusive practice that strengthens community bonds and social responsibility.</w:t>
      </w:r>
    </w:p>
    <w:p w14:paraId="5E28164F" w14:textId="77777777" w:rsidR="008514FA" w:rsidRDefault="001B048D">
      <w:pPr>
        <w:spacing w:before="240" w:after="240"/>
      </w:pPr>
      <w:r>
        <w:rPr>
          <w:color w:val="000000"/>
          <w:sz w:val="24"/>
          <w:szCs w:val="24"/>
        </w:rPr>
        <w:t>This vision aligns with our scho</w:t>
      </w:r>
      <w:r>
        <w:rPr>
          <w:color w:val="000000"/>
          <w:sz w:val="24"/>
          <w:szCs w:val="24"/>
        </w:rPr>
        <w:t>ol improvement priorities by addressing previous curriculum inconsistencies and staff changes. Our carefully designed curriculum aims to provide clarity and coherence, ensuring all pupils, including those with SEND and EAL, receive high-quality teaching th</w:t>
      </w:r>
      <w:r>
        <w:rPr>
          <w:color w:val="000000"/>
          <w:sz w:val="24"/>
          <w:szCs w:val="24"/>
        </w:rPr>
        <w:t>at supports their progress and achievement.</w:t>
      </w:r>
    </w:p>
    <w:p w14:paraId="42ECB847" w14:textId="77777777" w:rsidR="008514FA" w:rsidRDefault="001B048D">
      <w:pPr>
        <w:spacing w:before="319" w:after="319"/>
        <w:outlineLvl w:val="3"/>
      </w:pPr>
      <w:r>
        <w:rPr>
          <w:b/>
          <w:bCs/>
          <w:color w:val="000000"/>
          <w:sz w:val="24"/>
          <w:szCs w:val="24"/>
        </w:rPr>
        <w:t>Communication with Stakeholders</w:t>
      </w:r>
    </w:p>
    <w:p w14:paraId="0E6664FF" w14:textId="77777777" w:rsidR="008514FA" w:rsidRDefault="001B048D">
      <w:pPr>
        <w:spacing w:before="240" w:after="240"/>
      </w:pPr>
      <w:r>
        <w:rPr>
          <w:color w:val="000000"/>
          <w:sz w:val="24"/>
          <w:szCs w:val="24"/>
        </w:rPr>
        <w:t>To ensure successful implementation of the Art &amp; Design curriculum, we will communicate clearly and regularly with all stakeholders:</w:t>
      </w:r>
    </w:p>
    <w:p w14:paraId="093D3F04" w14:textId="77777777" w:rsidR="008514FA" w:rsidRDefault="001B048D">
      <w:pPr>
        <w:numPr>
          <w:ilvl w:val="0"/>
          <w:numId w:val="8"/>
        </w:numPr>
        <w:rPr>
          <w:color w:val="000000"/>
          <w:sz w:val="24"/>
          <w:szCs w:val="24"/>
        </w:rPr>
      </w:pPr>
      <w:r>
        <w:rPr>
          <w:b/>
          <w:bCs/>
          <w:color w:val="000000"/>
          <w:sz w:val="24"/>
          <w:szCs w:val="24"/>
        </w:rPr>
        <w:t>Parents and carers</w:t>
      </w:r>
      <w:r>
        <w:rPr>
          <w:color w:val="000000"/>
          <w:sz w:val="24"/>
          <w:szCs w:val="24"/>
        </w:rPr>
        <w:t xml:space="preserve"> will be engaged through curr</w:t>
      </w:r>
      <w:r>
        <w:rPr>
          <w:color w:val="000000"/>
          <w:sz w:val="24"/>
          <w:szCs w:val="24"/>
        </w:rPr>
        <w:t>iculum newsletters, workshops, and exhibitions of pupil work, highlighting the value of art in pupils’ development and inviting family involvement.</w:t>
      </w:r>
    </w:p>
    <w:p w14:paraId="0DA72EA9" w14:textId="77777777" w:rsidR="008514FA" w:rsidRDefault="001B048D">
      <w:pPr>
        <w:numPr>
          <w:ilvl w:val="0"/>
          <w:numId w:val="8"/>
        </w:numPr>
        <w:rPr>
          <w:color w:val="000000"/>
          <w:sz w:val="24"/>
          <w:szCs w:val="24"/>
        </w:rPr>
      </w:pPr>
      <w:r>
        <w:rPr>
          <w:b/>
          <w:bCs/>
          <w:color w:val="000000"/>
          <w:sz w:val="24"/>
          <w:szCs w:val="24"/>
        </w:rPr>
        <w:t>Pupils</w:t>
      </w:r>
      <w:r>
        <w:rPr>
          <w:color w:val="000000"/>
          <w:sz w:val="24"/>
          <w:szCs w:val="24"/>
        </w:rPr>
        <w:t xml:space="preserve"> will be encouraged to share their learning journeys through sketchbooks, presentations, and peer feed</w:t>
      </w:r>
      <w:r>
        <w:rPr>
          <w:color w:val="000000"/>
          <w:sz w:val="24"/>
          <w:szCs w:val="24"/>
        </w:rPr>
        <w:t>back sessions to build ownership and enthusiasm.</w:t>
      </w:r>
      <w:bookmarkStart w:id="0" w:name="_GoBack"/>
      <w:bookmarkEnd w:id="0"/>
    </w:p>
    <w:p w14:paraId="61B5B154" w14:textId="77777777" w:rsidR="008514FA" w:rsidRDefault="001B048D">
      <w:pPr>
        <w:numPr>
          <w:ilvl w:val="0"/>
          <w:numId w:val="8"/>
        </w:numPr>
        <w:rPr>
          <w:color w:val="000000"/>
          <w:sz w:val="24"/>
          <w:szCs w:val="24"/>
        </w:rPr>
      </w:pPr>
      <w:r>
        <w:rPr>
          <w:b/>
          <w:bCs/>
          <w:color w:val="000000"/>
          <w:sz w:val="24"/>
          <w:szCs w:val="24"/>
        </w:rPr>
        <w:lastRenderedPageBreak/>
        <w:t>Staff</w:t>
      </w:r>
      <w:r>
        <w:rPr>
          <w:color w:val="000000"/>
          <w:sz w:val="24"/>
          <w:szCs w:val="24"/>
        </w:rPr>
        <w:t xml:space="preserve"> will receive ongoing subject-specific professional development and collaborative planning time to refine curriculum delivery and assessment strategies.</w:t>
      </w:r>
    </w:p>
    <w:p w14:paraId="1260DC9A" w14:textId="77777777" w:rsidR="008514FA" w:rsidRDefault="001B048D">
      <w:pPr>
        <w:numPr>
          <w:ilvl w:val="0"/>
          <w:numId w:val="8"/>
        </w:numPr>
        <w:rPr>
          <w:color w:val="000000"/>
          <w:sz w:val="24"/>
          <w:szCs w:val="24"/>
        </w:rPr>
      </w:pPr>
      <w:r>
        <w:rPr>
          <w:b/>
          <w:bCs/>
          <w:color w:val="000000"/>
          <w:sz w:val="24"/>
          <w:szCs w:val="24"/>
        </w:rPr>
        <w:t>Governors and the wider community</w:t>
      </w:r>
      <w:r>
        <w:rPr>
          <w:color w:val="000000"/>
          <w:sz w:val="24"/>
          <w:szCs w:val="24"/>
        </w:rPr>
        <w:t>, including pari</w:t>
      </w:r>
      <w:r>
        <w:rPr>
          <w:color w:val="000000"/>
          <w:sz w:val="24"/>
          <w:szCs w:val="24"/>
        </w:rPr>
        <w:t>sh members, will be kept informed through termly reports and showcases, reinforcing the integration of faith and creativity.</w:t>
      </w:r>
    </w:p>
    <w:p w14:paraId="28FBC7CE" w14:textId="77777777" w:rsidR="008514FA" w:rsidRDefault="001B048D">
      <w:pPr>
        <w:spacing w:before="240" w:after="240"/>
      </w:pPr>
      <w:r>
        <w:rPr>
          <w:color w:val="000000"/>
          <w:sz w:val="24"/>
          <w:szCs w:val="24"/>
        </w:rPr>
        <w:t>These approaches respond to the school’s context by fostering a strong, supportive community around art education and addressing OF</w:t>
      </w:r>
      <w:r>
        <w:rPr>
          <w:color w:val="000000"/>
          <w:sz w:val="24"/>
          <w:szCs w:val="24"/>
        </w:rPr>
        <w:t>STED’s feedback regarding curriculum clarity and staff expertise.</w:t>
      </w:r>
    </w:p>
    <w:p w14:paraId="5E2CE4BA" w14:textId="77777777" w:rsidR="008514FA" w:rsidRDefault="001B048D">
      <w:pPr>
        <w:spacing w:before="319" w:after="319"/>
        <w:outlineLvl w:val="3"/>
      </w:pPr>
      <w:r>
        <w:rPr>
          <w:b/>
          <w:bCs/>
          <w:color w:val="000000"/>
          <w:sz w:val="24"/>
          <w:szCs w:val="24"/>
        </w:rPr>
        <w:t>Addressing Inspection Feedback</w:t>
      </w:r>
    </w:p>
    <w:p w14:paraId="7B4FAAEE" w14:textId="77777777" w:rsidR="008514FA" w:rsidRDefault="001B048D">
      <w:pPr>
        <w:spacing w:before="240" w:after="240"/>
      </w:pPr>
      <w:r>
        <w:rPr>
          <w:color w:val="000000"/>
          <w:sz w:val="24"/>
          <w:szCs w:val="24"/>
        </w:rPr>
        <w:t>This curriculum rationale directly addresses key points from the most recent OFSTED inspection:</w:t>
      </w:r>
    </w:p>
    <w:p w14:paraId="3A5D53DD" w14:textId="77777777" w:rsidR="008514FA" w:rsidRDefault="001B048D">
      <w:pPr>
        <w:numPr>
          <w:ilvl w:val="0"/>
          <w:numId w:val="8"/>
        </w:numPr>
        <w:rPr>
          <w:color w:val="000000"/>
          <w:sz w:val="24"/>
          <w:szCs w:val="24"/>
        </w:rPr>
      </w:pPr>
      <w:r>
        <w:rPr>
          <w:b/>
          <w:bCs/>
          <w:color w:val="000000"/>
          <w:sz w:val="24"/>
          <w:szCs w:val="24"/>
        </w:rPr>
        <w:t>Curriculum clarity and sequencing:</w:t>
      </w:r>
      <w:r>
        <w:rPr>
          <w:color w:val="000000"/>
          <w:sz w:val="24"/>
          <w:szCs w:val="24"/>
        </w:rPr>
        <w:t xml:space="preserve"> By designing a bespoke, well</w:t>
      </w:r>
      <w:r>
        <w:rPr>
          <w:color w:val="000000"/>
          <w:sz w:val="24"/>
          <w:szCs w:val="24"/>
        </w:rPr>
        <w:t>-structured Art &amp; Design curriculum with clearly defined knowledge and skills progression, we provide staff with a coherent framework to plan effective lessons and activities that build knowledge over time.</w:t>
      </w:r>
    </w:p>
    <w:p w14:paraId="2967123D" w14:textId="77777777" w:rsidR="008514FA" w:rsidRDefault="001B048D">
      <w:pPr>
        <w:numPr>
          <w:ilvl w:val="0"/>
          <w:numId w:val="8"/>
        </w:numPr>
        <w:rPr>
          <w:color w:val="000000"/>
          <w:sz w:val="24"/>
          <w:szCs w:val="24"/>
        </w:rPr>
      </w:pPr>
      <w:r>
        <w:rPr>
          <w:b/>
          <w:bCs/>
          <w:color w:val="000000"/>
          <w:sz w:val="24"/>
          <w:szCs w:val="24"/>
        </w:rPr>
        <w:t>Assessment and addressing gaps:</w:t>
      </w:r>
      <w:r>
        <w:rPr>
          <w:color w:val="000000"/>
          <w:sz w:val="24"/>
          <w:szCs w:val="24"/>
        </w:rPr>
        <w:t xml:space="preserve"> The curriculum in</w:t>
      </w:r>
      <w:r>
        <w:rPr>
          <w:color w:val="000000"/>
          <w:sz w:val="24"/>
          <w:szCs w:val="24"/>
        </w:rPr>
        <w:t>corporates regular formative assessment through sketchbooks and reflective discussions, enabling staff to identify and address misconceptions promptly.</w:t>
      </w:r>
    </w:p>
    <w:p w14:paraId="7233768A" w14:textId="77777777" w:rsidR="008514FA" w:rsidRDefault="001B048D">
      <w:pPr>
        <w:numPr>
          <w:ilvl w:val="0"/>
          <w:numId w:val="8"/>
        </w:numPr>
        <w:rPr>
          <w:color w:val="000000"/>
          <w:sz w:val="24"/>
          <w:szCs w:val="24"/>
        </w:rPr>
      </w:pPr>
      <w:r>
        <w:rPr>
          <w:b/>
          <w:bCs/>
          <w:color w:val="000000"/>
          <w:sz w:val="24"/>
          <w:szCs w:val="24"/>
        </w:rPr>
        <w:t>Staff expertise:</w:t>
      </w:r>
      <w:r>
        <w:rPr>
          <w:color w:val="000000"/>
          <w:sz w:val="24"/>
          <w:szCs w:val="24"/>
        </w:rPr>
        <w:t xml:space="preserve"> Ongoing professional development focused on art pedagogy and inclusive practice ensures</w:t>
      </w:r>
      <w:r>
        <w:rPr>
          <w:color w:val="000000"/>
          <w:sz w:val="24"/>
          <w:szCs w:val="24"/>
        </w:rPr>
        <w:t xml:space="preserve"> all staff are confident and skilled in delivering the curriculum, including supporting pupils with SEND and EAL.</w:t>
      </w:r>
    </w:p>
    <w:p w14:paraId="3B5777CE" w14:textId="77777777" w:rsidR="008514FA" w:rsidRDefault="001B048D">
      <w:pPr>
        <w:numPr>
          <w:ilvl w:val="0"/>
          <w:numId w:val="8"/>
        </w:numPr>
        <w:rPr>
          <w:color w:val="000000"/>
          <w:sz w:val="24"/>
          <w:szCs w:val="24"/>
        </w:rPr>
      </w:pPr>
      <w:r>
        <w:rPr>
          <w:b/>
          <w:bCs/>
          <w:color w:val="000000"/>
          <w:sz w:val="24"/>
          <w:szCs w:val="24"/>
        </w:rPr>
        <w:t>Engagement and aspiration:</w:t>
      </w:r>
      <w:r>
        <w:rPr>
          <w:color w:val="000000"/>
          <w:sz w:val="24"/>
          <w:szCs w:val="24"/>
        </w:rPr>
        <w:t xml:space="preserve"> The curriculum’s focus on creativity, experimentation, and cultural relevance fosters pupil motivation and high expectations, helping to close achievement gaps.</w:t>
      </w:r>
    </w:p>
    <w:p w14:paraId="259BF46D" w14:textId="77777777" w:rsidR="008514FA" w:rsidRDefault="001B048D">
      <w:pPr>
        <w:numPr>
          <w:ilvl w:val="0"/>
          <w:numId w:val="8"/>
        </w:numPr>
        <w:rPr>
          <w:color w:val="000000"/>
          <w:sz w:val="24"/>
          <w:szCs w:val="24"/>
        </w:rPr>
      </w:pPr>
      <w:r>
        <w:rPr>
          <w:b/>
          <w:bCs/>
          <w:color w:val="000000"/>
          <w:sz w:val="24"/>
          <w:szCs w:val="24"/>
        </w:rPr>
        <w:t>Cultural capital and inclusion:</w:t>
      </w:r>
      <w:r>
        <w:rPr>
          <w:color w:val="000000"/>
          <w:sz w:val="24"/>
          <w:szCs w:val="24"/>
        </w:rPr>
        <w:t xml:space="preserve"> The curriculum reflects the diverse backgrounds of our pupils,</w:t>
      </w:r>
      <w:r>
        <w:rPr>
          <w:color w:val="000000"/>
          <w:sz w:val="24"/>
          <w:szCs w:val="24"/>
        </w:rPr>
        <w:t xml:space="preserve"> celebrating a wide range of artistic traditions and ensuring all pupils see their identities valued through the arts.</w:t>
      </w:r>
    </w:p>
    <w:p w14:paraId="6AFCC439" w14:textId="77777777" w:rsidR="008514FA" w:rsidRDefault="001B048D">
      <w:pPr>
        <w:spacing w:before="240" w:after="240"/>
      </w:pPr>
      <w:r>
        <w:rPr>
          <w:color w:val="000000"/>
          <w:sz w:val="24"/>
          <w:szCs w:val="24"/>
        </w:rPr>
        <w:t>In summary, our Art &amp; Design curriculum is a carefully considered, aspirational, and inclusive programme that supports the school’s visio</w:t>
      </w:r>
      <w:r>
        <w:rPr>
          <w:color w:val="000000"/>
          <w:sz w:val="24"/>
          <w:szCs w:val="24"/>
        </w:rPr>
        <w:t>n and improvement priorities, providing a rich educational experience that prepares pupils to thrive both within school and beyond.</w:t>
      </w:r>
    </w:p>
    <w:sectPr w:rsidR="008514FA">
      <w:head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32D191" w14:textId="77777777" w:rsidR="00E95B2E" w:rsidRDefault="00E95B2E">
      <w:r>
        <w:separator/>
      </w:r>
    </w:p>
  </w:endnote>
  <w:endnote w:type="continuationSeparator" w:id="0">
    <w:p w14:paraId="4CFB40B6" w14:textId="77777777" w:rsidR="00E95B2E" w:rsidRDefault="00E95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4F7BF6" w14:textId="77777777" w:rsidR="00E95B2E" w:rsidRDefault="00E95B2E">
      <w:r>
        <w:separator/>
      </w:r>
    </w:p>
  </w:footnote>
  <w:footnote w:type="continuationSeparator" w:id="0">
    <w:p w14:paraId="4ECD3039" w14:textId="77777777" w:rsidR="00E95B2E" w:rsidRDefault="00E95B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D2B4E" w14:textId="1F4ADB88" w:rsidR="00A41D13" w:rsidRDefault="001B048D">
    <w:r>
      <w:rPr>
        <w:noProof/>
        <w:lang w:eastAsia="en-US"/>
      </w:rPr>
      <w:drawing>
        <wp:anchor distT="0" distB="0" distL="114300" distR="114300" simplePos="0" relativeHeight="251660288" behindDoc="1" locked="0" layoutInCell="1" allowOverlap="1" wp14:anchorId="15D4BB6A" wp14:editId="0F9A5E9E">
          <wp:simplePos x="0" y="0"/>
          <wp:positionH relativeFrom="rightMargin">
            <wp:align>left</wp:align>
          </wp:positionH>
          <wp:positionV relativeFrom="paragraph">
            <wp:posOffset>-266700</wp:posOffset>
          </wp:positionV>
          <wp:extent cx="648729" cy="720000"/>
          <wp:effectExtent l="0" t="0" r="0" b="4445"/>
          <wp:wrapTight wrapText="bothSides">
            <wp:wrapPolygon edited="0">
              <wp:start x="0" y="0"/>
              <wp:lineTo x="0" y="21162"/>
              <wp:lineTo x="20944" y="21162"/>
              <wp:lineTo x="20944" y="0"/>
              <wp:lineTo x="0" y="0"/>
            </wp:wrapPolygon>
          </wp:wrapTight>
          <wp:docPr id="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r>
      <w:rPr>
        <w:noProof/>
        <w:lang w:eastAsia="en-US"/>
      </w:rPr>
      <w:drawing>
        <wp:anchor distT="0" distB="0" distL="114300" distR="114300" simplePos="0" relativeHeight="251658240" behindDoc="1" locked="0" layoutInCell="1" allowOverlap="1" wp14:anchorId="368350CA" wp14:editId="56F9A756">
          <wp:simplePos x="0" y="0"/>
          <wp:positionH relativeFrom="column">
            <wp:posOffset>-609600</wp:posOffset>
          </wp:positionH>
          <wp:positionV relativeFrom="paragraph">
            <wp:posOffset>-209550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344803300"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77777777"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60788"/>
    <w:multiLevelType w:val="hybridMultilevel"/>
    <w:tmpl w:val="362C991A"/>
    <w:lvl w:ilvl="0" w:tplc="9415080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1F27B0A"/>
    <w:multiLevelType w:val="hybridMultilevel"/>
    <w:tmpl w:val="12DA7AD0"/>
    <w:lvl w:ilvl="0" w:tplc="46574976">
      <w:start w:val="1"/>
      <w:numFmt w:val="decimal"/>
      <w:lvlText w:val="%1."/>
      <w:lvlJc w:val="left"/>
      <w:pPr>
        <w:ind w:left="720" w:hanging="360"/>
      </w:pPr>
    </w:lvl>
    <w:lvl w:ilvl="1" w:tplc="46574976" w:tentative="1">
      <w:start w:val="1"/>
      <w:numFmt w:val="lowerLetter"/>
      <w:lvlText w:val="%2."/>
      <w:lvlJc w:val="left"/>
      <w:pPr>
        <w:ind w:left="1440" w:hanging="360"/>
      </w:pPr>
    </w:lvl>
    <w:lvl w:ilvl="2" w:tplc="46574976" w:tentative="1">
      <w:start w:val="1"/>
      <w:numFmt w:val="lowerRoman"/>
      <w:lvlText w:val="%3."/>
      <w:lvlJc w:val="right"/>
      <w:pPr>
        <w:ind w:left="2160" w:hanging="180"/>
      </w:pPr>
    </w:lvl>
    <w:lvl w:ilvl="3" w:tplc="46574976" w:tentative="1">
      <w:start w:val="1"/>
      <w:numFmt w:val="decimal"/>
      <w:lvlText w:val="%4."/>
      <w:lvlJc w:val="left"/>
      <w:pPr>
        <w:ind w:left="2880" w:hanging="360"/>
      </w:pPr>
    </w:lvl>
    <w:lvl w:ilvl="4" w:tplc="46574976" w:tentative="1">
      <w:start w:val="1"/>
      <w:numFmt w:val="lowerLetter"/>
      <w:lvlText w:val="%5."/>
      <w:lvlJc w:val="left"/>
      <w:pPr>
        <w:ind w:left="3600" w:hanging="360"/>
      </w:pPr>
    </w:lvl>
    <w:lvl w:ilvl="5" w:tplc="46574976" w:tentative="1">
      <w:start w:val="1"/>
      <w:numFmt w:val="lowerRoman"/>
      <w:lvlText w:val="%6."/>
      <w:lvlJc w:val="right"/>
      <w:pPr>
        <w:ind w:left="4320" w:hanging="180"/>
      </w:pPr>
    </w:lvl>
    <w:lvl w:ilvl="6" w:tplc="46574976" w:tentative="1">
      <w:start w:val="1"/>
      <w:numFmt w:val="decimal"/>
      <w:lvlText w:val="%7."/>
      <w:lvlJc w:val="left"/>
      <w:pPr>
        <w:ind w:left="5040" w:hanging="360"/>
      </w:pPr>
    </w:lvl>
    <w:lvl w:ilvl="7" w:tplc="46574976" w:tentative="1">
      <w:start w:val="1"/>
      <w:numFmt w:val="lowerLetter"/>
      <w:lvlText w:val="%8."/>
      <w:lvlJc w:val="left"/>
      <w:pPr>
        <w:ind w:left="5760" w:hanging="360"/>
      </w:pPr>
    </w:lvl>
    <w:lvl w:ilvl="8" w:tplc="46574976" w:tentative="1">
      <w:start w:val="1"/>
      <w:numFmt w:val="lowerRoman"/>
      <w:lvlText w:val="%9."/>
      <w:lvlJc w:val="right"/>
      <w:pPr>
        <w:ind w:left="6480" w:hanging="180"/>
      </w:pPr>
    </w:lvl>
  </w:abstractNum>
  <w:abstractNum w:abstractNumId="2"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3B7949E0"/>
    <w:multiLevelType w:val="hybridMultilevel"/>
    <w:tmpl w:val="CD90C9D2"/>
    <w:lvl w:ilvl="0" w:tplc="97371479">
      <w:start w:val="1"/>
      <w:numFmt w:val="decimal"/>
      <w:lvlText w:val="%1."/>
      <w:lvlJc w:val="left"/>
      <w:pPr>
        <w:ind w:left="720" w:hanging="360"/>
      </w:pPr>
    </w:lvl>
    <w:lvl w:ilvl="1" w:tplc="97371479" w:tentative="1">
      <w:start w:val="1"/>
      <w:numFmt w:val="lowerLetter"/>
      <w:lvlText w:val="%2."/>
      <w:lvlJc w:val="left"/>
      <w:pPr>
        <w:ind w:left="1440" w:hanging="360"/>
      </w:pPr>
    </w:lvl>
    <w:lvl w:ilvl="2" w:tplc="97371479" w:tentative="1">
      <w:start w:val="1"/>
      <w:numFmt w:val="lowerRoman"/>
      <w:lvlText w:val="%3."/>
      <w:lvlJc w:val="right"/>
      <w:pPr>
        <w:ind w:left="2160" w:hanging="180"/>
      </w:pPr>
    </w:lvl>
    <w:lvl w:ilvl="3" w:tplc="97371479" w:tentative="1">
      <w:start w:val="1"/>
      <w:numFmt w:val="decimal"/>
      <w:lvlText w:val="%4."/>
      <w:lvlJc w:val="left"/>
      <w:pPr>
        <w:ind w:left="2880" w:hanging="360"/>
      </w:pPr>
    </w:lvl>
    <w:lvl w:ilvl="4" w:tplc="97371479" w:tentative="1">
      <w:start w:val="1"/>
      <w:numFmt w:val="lowerLetter"/>
      <w:lvlText w:val="%5."/>
      <w:lvlJc w:val="left"/>
      <w:pPr>
        <w:ind w:left="3600" w:hanging="360"/>
      </w:pPr>
    </w:lvl>
    <w:lvl w:ilvl="5" w:tplc="97371479" w:tentative="1">
      <w:start w:val="1"/>
      <w:numFmt w:val="lowerRoman"/>
      <w:lvlText w:val="%6."/>
      <w:lvlJc w:val="right"/>
      <w:pPr>
        <w:ind w:left="4320" w:hanging="180"/>
      </w:pPr>
    </w:lvl>
    <w:lvl w:ilvl="6" w:tplc="97371479" w:tentative="1">
      <w:start w:val="1"/>
      <w:numFmt w:val="decimal"/>
      <w:lvlText w:val="%7."/>
      <w:lvlJc w:val="left"/>
      <w:pPr>
        <w:ind w:left="5040" w:hanging="360"/>
      </w:pPr>
    </w:lvl>
    <w:lvl w:ilvl="7" w:tplc="97371479" w:tentative="1">
      <w:start w:val="1"/>
      <w:numFmt w:val="lowerLetter"/>
      <w:lvlText w:val="%8."/>
      <w:lvlJc w:val="left"/>
      <w:pPr>
        <w:ind w:left="5760" w:hanging="360"/>
      </w:pPr>
    </w:lvl>
    <w:lvl w:ilvl="8" w:tplc="97371479" w:tentative="1">
      <w:start w:val="1"/>
      <w:numFmt w:val="lowerRoman"/>
      <w:lvlText w:val="%9."/>
      <w:lvlJc w:val="right"/>
      <w:pPr>
        <w:ind w:left="6480" w:hanging="180"/>
      </w:pPr>
    </w:lvl>
  </w:abstractNum>
  <w:abstractNum w:abstractNumId="5" w15:restartNumberingAfterBreak="0">
    <w:nsid w:val="3E3A07FE"/>
    <w:multiLevelType w:val="hybridMultilevel"/>
    <w:tmpl w:val="7C1E25C2"/>
    <w:lvl w:ilvl="0" w:tplc="60469454">
      <w:start w:val="1"/>
      <w:numFmt w:val="decimal"/>
      <w:lvlText w:val="%1."/>
      <w:lvlJc w:val="left"/>
      <w:pPr>
        <w:ind w:left="720" w:hanging="360"/>
      </w:pPr>
    </w:lvl>
    <w:lvl w:ilvl="1" w:tplc="60469454" w:tentative="1">
      <w:start w:val="1"/>
      <w:numFmt w:val="lowerLetter"/>
      <w:lvlText w:val="%2."/>
      <w:lvlJc w:val="left"/>
      <w:pPr>
        <w:ind w:left="1440" w:hanging="360"/>
      </w:pPr>
    </w:lvl>
    <w:lvl w:ilvl="2" w:tplc="60469454" w:tentative="1">
      <w:start w:val="1"/>
      <w:numFmt w:val="lowerRoman"/>
      <w:lvlText w:val="%3."/>
      <w:lvlJc w:val="right"/>
      <w:pPr>
        <w:ind w:left="2160" w:hanging="180"/>
      </w:pPr>
    </w:lvl>
    <w:lvl w:ilvl="3" w:tplc="60469454" w:tentative="1">
      <w:start w:val="1"/>
      <w:numFmt w:val="decimal"/>
      <w:lvlText w:val="%4."/>
      <w:lvlJc w:val="left"/>
      <w:pPr>
        <w:ind w:left="2880" w:hanging="360"/>
      </w:pPr>
    </w:lvl>
    <w:lvl w:ilvl="4" w:tplc="60469454" w:tentative="1">
      <w:start w:val="1"/>
      <w:numFmt w:val="lowerLetter"/>
      <w:lvlText w:val="%5."/>
      <w:lvlJc w:val="left"/>
      <w:pPr>
        <w:ind w:left="3600" w:hanging="360"/>
      </w:pPr>
    </w:lvl>
    <w:lvl w:ilvl="5" w:tplc="60469454" w:tentative="1">
      <w:start w:val="1"/>
      <w:numFmt w:val="lowerRoman"/>
      <w:lvlText w:val="%6."/>
      <w:lvlJc w:val="right"/>
      <w:pPr>
        <w:ind w:left="4320" w:hanging="180"/>
      </w:pPr>
    </w:lvl>
    <w:lvl w:ilvl="6" w:tplc="60469454" w:tentative="1">
      <w:start w:val="1"/>
      <w:numFmt w:val="decimal"/>
      <w:lvlText w:val="%7."/>
      <w:lvlJc w:val="left"/>
      <w:pPr>
        <w:ind w:left="5040" w:hanging="360"/>
      </w:pPr>
    </w:lvl>
    <w:lvl w:ilvl="7" w:tplc="60469454" w:tentative="1">
      <w:start w:val="1"/>
      <w:numFmt w:val="lowerLetter"/>
      <w:lvlText w:val="%8."/>
      <w:lvlJc w:val="left"/>
      <w:pPr>
        <w:ind w:left="5760" w:hanging="360"/>
      </w:pPr>
    </w:lvl>
    <w:lvl w:ilvl="8" w:tplc="60469454" w:tentative="1">
      <w:start w:val="1"/>
      <w:numFmt w:val="lowerRoman"/>
      <w:lvlText w:val="%9."/>
      <w:lvlJc w:val="right"/>
      <w:pPr>
        <w:ind w:left="6480" w:hanging="180"/>
      </w:pPr>
    </w:lvl>
  </w:abstractNum>
  <w:abstractNum w:abstractNumId="6"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695D7419"/>
    <w:multiLevelType w:val="hybridMultilevel"/>
    <w:tmpl w:val="6548F304"/>
    <w:lvl w:ilvl="0" w:tplc="87857121">
      <w:start w:val="1"/>
      <w:numFmt w:val="decimal"/>
      <w:lvlText w:val="%1."/>
      <w:lvlJc w:val="left"/>
      <w:pPr>
        <w:ind w:left="720" w:hanging="360"/>
      </w:pPr>
    </w:lvl>
    <w:lvl w:ilvl="1" w:tplc="87857121" w:tentative="1">
      <w:start w:val="1"/>
      <w:numFmt w:val="lowerLetter"/>
      <w:lvlText w:val="%2."/>
      <w:lvlJc w:val="left"/>
      <w:pPr>
        <w:ind w:left="1440" w:hanging="360"/>
      </w:pPr>
    </w:lvl>
    <w:lvl w:ilvl="2" w:tplc="87857121" w:tentative="1">
      <w:start w:val="1"/>
      <w:numFmt w:val="lowerRoman"/>
      <w:lvlText w:val="%3."/>
      <w:lvlJc w:val="right"/>
      <w:pPr>
        <w:ind w:left="2160" w:hanging="180"/>
      </w:pPr>
    </w:lvl>
    <w:lvl w:ilvl="3" w:tplc="87857121" w:tentative="1">
      <w:start w:val="1"/>
      <w:numFmt w:val="decimal"/>
      <w:lvlText w:val="%4."/>
      <w:lvlJc w:val="left"/>
      <w:pPr>
        <w:ind w:left="2880" w:hanging="360"/>
      </w:pPr>
    </w:lvl>
    <w:lvl w:ilvl="4" w:tplc="87857121" w:tentative="1">
      <w:start w:val="1"/>
      <w:numFmt w:val="lowerLetter"/>
      <w:lvlText w:val="%5."/>
      <w:lvlJc w:val="left"/>
      <w:pPr>
        <w:ind w:left="3600" w:hanging="360"/>
      </w:pPr>
    </w:lvl>
    <w:lvl w:ilvl="5" w:tplc="87857121" w:tentative="1">
      <w:start w:val="1"/>
      <w:numFmt w:val="lowerRoman"/>
      <w:lvlText w:val="%6."/>
      <w:lvlJc w:val="right"/>
      <w:pPr>
        <w:ind w:left="4320" w:hanging="180"/>
      </w:pPr>
    </w:lvl>
    <w:lvl w:ilvl="6" w:tplc="87857121" w:tentative="1">
      <w:start w:val="1"/>
      <w:numFmt w:val="decimal"/>
      <w:lvlText w:val="%7."/>
      <w:lvlJc w:val="left"/>
      <w:pPr>
        <w:ind w:left="5040" w:hanging="360"/>
      </w:pPr>
    </w:lvl>
    <w:lvl w:ilvl="7" w:tplc="87857121" w:tentative="1">
      <w:start w:val="1"/>
      <w:numFmt w:val="lowerLetter"/>
      <w:lvlText w:val="%8."/>
      <w:lvlJc w:val="left"/>
      <w:pPr>
        <w:ind w:left="5760" w:hanging="360"/>
      </w:pPr>
    </w:lvl>
    <w:lvl w:ilvl="8" w:tplc="87857121" w:tentative="1">
      <w:start w:val="1"/>
      <w:numFmt w:val="lowerRoman"/>
      <w:lvlText w:val="%9."/>
      <w:lvlJc w:val="right"/>
      <w:pPr>
        <w:ind w:left="6480" w:hanging="180"/>
      </w:pPr>
    </w:lvl>
  </w:abstractNum>
  <w:abstractNum w:abstractNumId="12" w15:restartNumberingAfterBreak="0">
    <w:nsid w:val="7AEA2FAD"/>
    <w:multiLevelType w:val="hybridMultilevel"/>
    <w:tmpl w:val="98825D8A"/>
    <w:lvl w:ilvl="0" w:tplc="59657359">
      <w:start w:val="1"/>
      <w:numFmt w:val="decimal"/>
      <w:lvlText w:val="%1."/>
      <w:lvlJc w:val="left"/>
      <w:pPr>
        <w:ind w:left="720" w:hanging="360"/>
      </w:pPr>
    </w:lvl>
    <w:lvl w:ilvl="1" w:tplc="59657359" w:tentative="1">
      <w:start w:val="1"/>
      <w:numFmt w:val="lowerLetter"/>
      <w:lvlText w:val="%2."/>
      <w:lvlJc w:val="left"/>
      <w:pPr>
        <w:ind w:left="1440" w:hanging="360"/>
      </w:pPr>
    </w:lvl>
    <w:lvl w:ilvl="2" w:tplc="59657359" w:tentative="1">
      <w:start w:val="1"/>
      <w:numFmt w:val="lowerRoman"/>
      <w:lvlText w:val="%3."/>
      <w:lvlJc w:val="right"/>
      <w:pPr>
        <w:ind w:left="2160" w:hanging="180"/>
      </w:pPr>
    </w:lvl>
    <w:lvl w:ilvl="3" w:tplc="59657359" w:tentative="1">
      <w:start w:val="1"/>
      <w:numFmt w:val="decimal"/>
      <w:lvlText w:val="%4."/>
      <w:lvlJc w:val="left"/>
      <w:pPr>
        <w:ind w:left="2880" w:hanging="360"/>
      </w:pPr>
    </w:lvl>
    <w:lvl w:ilvl="4" w:tplc="59657359" w:tentative="1">
      <w:start w:val="1"/>
      <w:numFmt w:val="lowerLetter"/>
      <w:lvlText w:val="%5."/>
      <w:lvlJc w:val="left"/>
      <w:pPr>
        <w:ind w:left="3600" w:hanging="360"/>
      </w:pPr>
    </w:lvl>
    <w:lvl w:ilvl="5" w:tplc="59657359" w:tentative="1">
      <w:start w:val="1"/>
      <w:numFmt w:val="lowerRoman"/>
      <w:lvlText w:val="%6."/>
      <w:lvlJc w:val="right"/>
      <w:pPr>
        <w:ind w:left="4320" w:hanging="180"/>
      </w:pPr>
    </w:lvl>
    <w:lvl w:ilvl="6" w:tplc="59657359" w:tentative="1">
      <w:start w:val="1"/>
      <w:numFmt w:val="decimal"/>
      <w:lvlText w:val="%7."/>
      <w:lvlJc w:val="left"/>
      <w:pPr>
        <w:ind w:left="5040" w:hanging="360"/>
      </w:pPr>
    </w:lvl>
    <w:lvl w:ilvl="7" w:tplc="59657359" w:tentative="1">
      <w:start w:val="1"/>
      <w:numFmt w:val="lowerLetter"/>
      <w:lvlText w:val="%8."/>
      <w:lvlJc w:val="left"/>
      <w:pPr>
        <w:ind w:left="5760" w:hanging="360"/>
      </w:pPr>
    </w:lvl>
    <w:lvl w:ilvl="8" w:tplc="59657359" w:tentative="1">
      <w:start w:val="1"/>
      <w:numFmt w:val="lowerRoman"/>
      <w:lvlText w:val="%9."/>
      <w:lvlJc w:val="right"/>
      <w:pPr>
        <w:ind w:left="6480" w:hanging="180"/>
      </w:pPr>
    </w:lvl>
  </w:abstractNum>
  <w:num w:numId="1">
    <w:abstractNumId w:val="7"/>
  </w:num>
  <w:num w:numId="2">
    <w:abstractNumId w:val="9"/>
  </w:num>
  <w:num w:numId="3">
    <w:abstractNumId w:val="10"/>
  </w:num>
  <w:num w:numId="4">
    <w:abstractNumId w:val="8"/>
  </w:num>
  <w:num w:numId="5">
    <w:abstractNumId w:val="3"/>
  </w:num>
  <w:num w:numId="6">
    <w:abstractNumId w:val="2"/>
  </w:num>
  <w:num w:numId="7">
    <w:abstractNumId w:val="6"/>
  </w:num>
  <w:num w:numId="8">
    <w:abstractNumId w:val="0"/>
  </w:num>
  <w:num w:numId="9">
    <w:abstractNumId w:val="5"/>
  </w:num>
  <w:num w:numId="10">
    <w:abstractNumId w:val="11"/>
  </w:num>
  <w:num w:numId="11">
    <w:abstractNumId w:val="4"/>
  </w:num>
  <w:num w:numId="12">
    <w:abstractNumId w:val="12"/>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D13"/>
    <w:rsid w:val="001B048D"/>
    <w:rsid w:val="00217DE5"/>
    <w:rsid w:val="0040271D"/>
    <w:rsid w:val="005932B0"/>
    <w:rsid w:val="006F484E"/>
    <w:rsid w:val="00712BE7"/>
    <w:rsid w:val="00716FFE"/>
    <w:rsid w:val="008514FA"/>
    <w:rsid w:val="008E25A0"/>
    <w:rsid w:val="00A41D13"/>
    <w:rsid w:val="00A453F4"/>
    <w:rsid w:val="00C86FD6"/>
    <w:rsid w:val="00E95B2E"/>
    <w:rsid w:val="00F6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66B5610BF7FC648BBBD3A0637932420" ma:contentTypeVersion="12" ma:contentTypeDescription="Create a new document." ma:contentTypeScope="" ma:versionID="08abccd5318edd7ab04c26a9ee98a1fb">
  <xsd:schema xmlns:xsd="http://www.w3.org/2001/XMLSchema" xmlns:xs="http://www.w3.org/2001/XMLSchema" xmlns:p="http://schemas.microsoft.com/office/2006/metadata/properties" xmlns:ns3="e45b0bac-2a9a-4384-8ccb-ebec1c0bbcd5" targetNamespace="http://schemas.microsoft.com/office/2006/metadata/properties" ma:root="true" ma:fieldsID="44e0f3eeab6b96d1c73c48091248ea75" ns3:_="">
    <xsd:import namespace="e45b0bac-2a9a-4384-8ccb-ebec1c0bbc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BillingMetadata"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5b0bac-2a9a-4384-8ccb-ebec1c0bbc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45b0bac-2a9a-4384-8ccb-ebec1c0bbcd5" xsi:nil="true"/>
  </documentManagement>
</p:properties>
</file>

<file path=customXml/itemProps1.xml><?xml version="1.0" encoding="utf-8"?>
<ds:datastoreItem xmlns:ds="http://schemas.openxmlformats.org/officeDocument/2006/customXml" ds:itemID="{DF578F89-6625-4D09-B928-B1C2FE3686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5b0bac-2a9a-4384-8ccb-ebec1c0bbc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43DBA3-049B-400A-A361-24C7EA971968}">
  <ds:schemaRefs>
    <ds:schemaRef ds:uri="http://schemas.microsoft.com/sharepoint/v3/contenttype/forms"/>
  </ds:schemaRefs>
</ds:datastoreItem>
</file>

<file path=customXml/itemProps3.xml><?xml version="1.0" encoding="utf-8"?>
<ds:datastoreItem xmlns:ds="http://schemas.openxmlformats.org/officeDocument/2006/customXml" ds:itemID="{9D53FE00-221A-4C3B-951C-5F3D446D4293}">
  <ds:schemaRefs>
    <ds:schemaRef ds:uri="http://purl.org/dc/elements/1.1/"/>
    <ds:schemaRef ds:uri="http://schemas.microsoft.com/office/2006/metadata/properties"/>
    <ds:schemaRef ds:uri="http://purl.org/dc/terms/"/>
    <ds:schemaRef ds:uri="http://schemas.openxmlformats.org/package/2006/metadata/core-properties"/>
    <ds:schemaRef ds:uri="e45b0bac-2a9a-4384-8ccb-ebec1c0bbcd5"/>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1065</Words>
  <Characters>6077</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Cassidy</dc:creator>
  <cp:lastModifiedBy>Sarah Cassidy</cp:lastModifiedBy>
  <cp:revision>2</cp:revision>
  <dcterms:created xsi:type="dcterms:W3CDTF">2026-02-06T15:28:00Z</dcterms:created>
  <dcterms:modified xsi:type="dcterms:W3CDTF">2026-02-06T15:28:00Z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0x010100466B5610BF7FC648BBBD3A0637932420</vt:lpwstr>
  </property>
</Properties>
</file>