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882355" w14:textId="0E1ABDDF" w:rsidR="00BD456B" w:rsidRDefault="00173528" w:rsidP="00173528">
      <w:pPr>
        <w:spacing w:before="281" w:after="281"/>
        <w:jc w:val="center"/>
        <w:outlineLvl w:val="2"/>
        <w:rPr>
          <w:b/>
          <w:bCs/>
          <w:color w:val="000000"/>
          <w:sz w:val="28"/>
          <w:szCs w:val="28"/>
        </w:rPr>
      </w:pPr>
      <w:r>
        <w:rPr>
          <w:b/>
          <w:bCs/>
          <w:color w:val="000000"/>
          <w:sz w:val="28"/>
          <w:szCs w:val="28"/>
        </w:rPr>
        <w:t>St Boniface RC Primary School</w:t>
      </w:r>
      <w:r>
        <w:rPr>
          <w:b/>
          <w:bCs/>
          <w:color w:val="000000"/>
          <w:sz w:val="28"/>
          <w:szCs w:val="28"/>
        </w:rPr>
        <w:t xml:space="preserve"> - PSHE / Relationship Education Progression </w:t>
      </w:r>
      <w:r>
        <w:rPr>
          <w:b/>
          <w:bCs/>
          <w:color w:val="000000"/>
          <w:sz w:val="28"/>
          <w:szCs w:val="28"/>
        </w:rPr>
        <w:t>(Including Safe and Appropriate Relationships and British Values Awareness)</w:t>
      </w:r>
      <w:bookmarkStart w:id="0" w:name="_GoBack"/>
      <w:bookmarkEnd w:id="0"/>
    </w:p>
    <w:p w14:paraId="2CE4DFA8" w14:textId="77777777" w:rsidR="00173528" w:rsidRDefault="00173528" w:rsidP="00173528">
      <w:pPr>
        <w:spacing w:before="240" w:after="240"/>
      </w:pPr>
      <w:r>
        <w:rPr>
          <w:color w:val="000000"/>
          <w:sz w:val="24"/>
          <w:szCs w:val="24"/>
        </w:rPr>
        <w:t>This refined progression framework explicitly integrates British values awareness and active support alongside Catholic teachings. It ensures pupils develop a strong moral compass rooted in faith while embracing respect, tolerance, democracy, rule of law, individual liberty, and mutual respect, preparing them for life in a diverse and inclusive British society.</w:t>
      </w:r>
    </w:p>
    <w:p w14:paraId="14EEB5D7" w14:textId="77777777" w:rsidR="00173528" w:rsidRDefault="00173528" w:rsidP="00173528">
      <w:pPr>
        <w:spacing w:before="281" w:after="281"/>
        <w:jc w:val="center"/>
        <w:outlineLvl w:val="2"/>
      </w:pPr>
    </w:p>
    <w:tbl>
      <w:tblPr>
        <w:tblStyle w:val="NormalTablePHPDOCX"/>
        <w:tblW w:w="5000" w:type="pct"/>
        <w:tblBorders>
          <w:top w:val="single" w:sz="5" w:space="0" w:color="000000"/>
          <w:left w:val="single" w:sz="5" w:space="0" w:color="000000"/>
          <w:bottom w:val="single" w:sz="5" w:space="0" w:color="000000"/>
          <w:right w:val="single" w:sz="5" w:space="0" w:color="000000"/>
        </w:tblBorders>
        <w:tblLayout w:type="fixed"/>
        <w:tblCellMar>
          <w:left w:w="0" w:type="dxa"/>
          <w:right w:w="0" w:type="dxa"/>
        </w:tblCellMar>
        <w:tblLook w:val="04A0" w:firstRow="1" w:lastRow="0" w:firstColumn="1" w:lastColumn="0" w:noHBand="0" w:noVBand="1"/>
      </w:tblPr>
      <w:tblGrid>
        <w:gridCol w:w="1164"/>
        <w:gridCol w:w="5401"/>
        <w:gridCol w:w="4936"/>
        <w:gridCol w:w="2491"/>
      </w:tblGrid>
      <w:tr w:rsidR="00BD456B" w14:paraId="2A51617E" w14:textId="77777777" w:rsidTr="00173528">
        <w:tc>
          <w:tcPr>
            <w:tcW w:w="416"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3C05DE7" w14:textId="77777777" w:rsidR="00BD456B" w:rsidRDefault="00173528">
            <w:pPr>
              <w:jc w:val="center"/>
            </w:pPr>
            <w:r>
              <w:rPr>
                <w:b/>
                <w:bCs/>
                <w:color w:val="000000"/>
                <w:position w:val="-3"/>
                <w:sz w:val="24"/>
                <w:szCs w:val="24"/>
              </w:rPr>
              <w:t>Year</w:t>
            </w:r>
          </w:p>
        </w:tc>
        <w:tc>
          <w:tcPr>
            <w:tcW w:w="1930"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5DF4194" w14:textId="77777777" w:rsidR="00BD456B" w:rsidRDefault="00173528">
            <w:pPr>
              <w:jc w:val="center"/>
            </w:pPr>
            <w:r>
              <w:rPr>
                <w:b/>
                <w:bCs/>
                <w:color w:val="000000"/>
                <w:position w:val="-3"/>
                <w:sz w:val="24"/>
                <w:szCs w:val="24"/>
              </w:rPr>
              <w:t>Knowledge</w:t>
            </w:r>
          </w:p>
        </w:tc>
        <w:tc>
          <w:tcPr>
            <w:tcW w:w="176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0E3C2BB" w14:textId="77777777" w:rsidR="00BD456B" w:rsidRDefault="00173528">
            <w:pPr>
              <w:jc w:val="center"/>
            </w:pPr>
            <w:r>
              <w:rPr>
                <w:b/>
                <w:bCs/>
                <w:color w:val="000000"/>
                <w:position w:val="-3"/>
                <w:sz w:val="24"/>
                <w:szCs w:val="24"/>
              </w:rPr>
              <w:t>Skills</w:t>
            </w:r>
          </w:p>
        </w:tc>
        <w:tc>
          <w:tcPr>
            <w:tcW w:w="890"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CB22C12" w14:textId="77777777" w:rsidR="00BD456B" w:rsidRDefault="00173528">
            <w:pPr>
              <w:jc w:val="center"/>
            </w:pPr>
            <w:r>
              <w:rPr>
                <w:b/>
                <w:bCs/>
                <w:color w:val="000000"/>
                <w:position w:val="-3"/>
                <w:sz w:val="24"/>
                <w:szCs w:val="24"/>
              </w:rPr>
              <w:t>Key Vocabulary</w:t>
            </w:r>
          </w:p>
        </w:tc>
      </w:tr>
      <w:tr w:rsidR="00BD456B" w14:paraId="769ACE5C" w14:textId="77777777" w:rsidTr="00173528">
        <w:tc>
          <w:tcPr>
            <w:tcW w:w="416"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F15E609" w14:textId="77777777" w:rsidR="00BD456B" w:rsidRDefault="00173528">
            <w:r>
              <w:rPr>
                <w:color w:val="000000"/>
                <w:position w:val="-3"/>
                <w:sz w:val="24"/>
                <w:szCs w:val="24"/>
              </w:rPr>
              <w:t>Year 1</w:t>
            </w:r>
          </w:p>
        </w:tc>
        <w:tc>
          <w:tcPr>
            <w:tcW w:w="1930"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62690C7" w14:textId="77777777" w:rsidR="00BD456B" w:rsidRDefault="00173528">
            <w:r>
              <w:rPr>
                <w:color w:val="000000"/>
                <w:position w:val="-3"/>
                <w:sz w:val="24"/>
                <w:szCs w:val="24"/>
              </w:rPr>
              <w:t>Understand the concept of community and the importance of kindness and respect. Recognise that everyone is unique and valued as a child of God. Introduce the idea of safe and appropriate physical contact and personal boundaries. Begin to learn about</w:t>
            </w:r>
            <w:r>
              <w:rPr>
                <w:color w:val="000000"/>
                <w:position w:val="-3"/>
                <w:sz w:val="24"/>
                <w:szCs w:val="24"/>
              </w:rPr>
              <w:t xml:space="preserve"> British values such as respect and tolerance.</w:t>
            </w:r>
          </w:p>
        </w:tc>
        <w:tc>
          <w:tcPr>
            <w:tcW w:w="176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08D1443" w14:textId="77777777" w:rsidR="00BD456B" w:rsidRDefault="00173528">
            <w:r>
              <w:rPr>
                <w:color w:val="000000"/>
                <w:position w:val="-3"/>
                <w:sz w:val="24"/>
                <w:szCs w:val="24"/>
              </w:rPr>
              <w:t>Develop basic communication skills to express feelings and needs. Practice sharing, cooperating, and recognising safe versus unsafe touch. Show respect for others’ differences.</w:t>
            </w:r>
          </w:p>
        </w:tc>
        <w:tc>
          <w:tcPr>
            <w:tcW w:w="890"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F4F0C61" w14:textId="77777777" w:rsidR="00BD456B" w:rsidRDefault="00173528">
            <w:r>
              <w:rPr>
                <w:color w:val="000000"/>
                <w:position w:val="-3"/>
                <w:sz w:val="24"/>
                <w:szCs w:val="24"/>
              </w:rPr>
              <w:t>Community, kindness, respect, unique, feelings, share, safe touch, boundaries, respect, tolerance</w:t>
            </w:r>
          </w:p>
        </w:tc>
      </w:tr>
      <w:tr w:rsidR="00BD456B" w14:paraId="7A9F7BD6" w14:textId="77777777" w:rsidTr="00173528">
        <w:tc>
          <w:tcPr>
            <w:tcW w:w="416"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BEB998E" w14:textId="77777777" w:rsidR="00BD456B" w:rsidRDefault="00173528">
            <w:r>
              <w:rPr>
                <w:color w:val="000000"/>
                <w:position w:val="-3"/>
                <w:sz w:val="24"/>
                <w:szCs w:val="24"/>
              </w:rPr>
              <w:t>Year 2</w:t>
            </w:r>
          </w:p>
        </w:tc>
        <w:tc>
          <w:tcPr>
            <w:tcW w:w="1930"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86EB96D" w14:textId="77777777" w:rsidR="00BD456B" w:rsidRDefault="00173528">
            <w:r>
              <w:rPr>
                <w:color w:val="000000"/>
                <w:position w:val="-3"/>
                <w:sz w:val="24"/>
                <w:szCs w:val="24"/>
              </w:rPr>
              <w:t>Learn about different family structures and roles within the community. Understand simple concepts of fairness and right/wrong based on Catholic value</w:t>
            </w:r>
            <w:r>
              <w:rPr>
                <w:color w:val="000000"/>
                <w:position w:val="-3"/>
                <w:sz w:val="24"/>
                <w:szCs w:val="24"/>
              </w:rPr>
              <w:t>s and British values like rule of law and individual liberty. Identify trusted adults and when to ask for help.</w:t>
            </w:r>
          </w:p>
        </w:tc>
        <w:tc>
          <w:tcPr>
            <w:tcW w:w="176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ACC4019" w14:textId="77777777" w:rsidR="00BD456B" w:rsidRDefault="00173528">
            <w:r>
              <w:rPr>
                <w:color w:val="000000"/>
                <w:position w:val="-3"/>
                <w:sz w:val="24"/>
                <w:szCs w:val="24"/>
              </w:rPr>
              <w:t>Develop empathy by listening to others and recognising different feelings. Begin to resolve conflicts with support and understand the importance</w:t>
            </w:r>
            <w:r>
              <w:rPr>
                <w:color w:val="000000"/>
                <w:position w:val="-3"/>
                <w:sz w:val="24"/>
                <w:szCs w:val="24"/>
              </w:rPr>
              <w:t xml:space="preserve"> of consent and fairness in interactions.</w:t>
            </w:r>
          </w:p>
        </w:tc>
        <w:tc>
          <w:tcPr>
            <w:tcW w:w="890"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8C3CD16" w14:textId="77777777" w:rsidR="00BD456B" w:rsidRDefault="00173528">
            <w:r>
              <w:rPr>
                <w:color w:val="000000"/>
                <w:position w:val="-3"/>
                <w:sz w:val="24"/>
                <w:szCs w:val="24"/>
              </w:rPr>
              <w:t>Family, fairness, right, wrong, empathy, conflict, trusted adult, consent, rule of law, liberty</w:t>
            </w:r>
          </w:p>
        </w:tc>
      </w:tr>
      <w:tr w:rsidR="00BD456B" w14:paraId="16526ED6" w14:textId="77777777" w:rsidTr="00173528">
        <w:tc>
          <w:tcPr>
            <w:tcW w:w="416"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35EBF72" w14:textId="77777777" w:rsidR="00BD456B" w:rsidRDefault="00173528">
            <w:r>
              <w:rPr>
                <w:color w:val="000000"/>
                <w:position w:val="-3"/>
                <w:sz w:val="24"/>
                <w:szCs w:val="24"/>
              </w:rPr>
              <w:t>Year 3</w:t>
            </w:r>
          </w:p>
        </w:tc>
        <w:tc>
          <w:tcPr>
            <w:tcW w:w="1930"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4E3583F" w14:textId="77777777" w:rsidR="00BD456B" w:rsidRDefault="00173528">
            <w:r>
              <w:rPr>
                <w:color w:val="000000"/>
                <w:position w:val="-3"/>
                <w:sz w:val="24"/>
                <w:szCs w:val="24"/>
              </w:rPr>
              <w:t xml:space="preserve">Explore Catholic social teaching themes such as dignity, compassion, and care for others. </w:t>
            </w:r>
            <w:r>
              <w:rPr>
                <w:color w:val="000000"/>
                <w:position w:val="-3"/>
                <w:sz w:val="24"/>
                <w:szCs w:val="24"/>
              </w:rPr>
              <w:lastRenderedPageBreak/>
              <w:t xml:space="preserve">Recognise diversity </w:t>
            </w:r>
            <w:r>
              <w:rPr>
                <w:color w:val="000000"/>
                <w:position w:val="-3"/>
                <w:sz w:val="24"/>
                <w:szCs w:val="24"/>
              </w:rPr>
              <w:t>in faiths and cultures within the school community. Understand the qualities of healthy friendships and respectful relationships. Learn about British values of democracy and mutual respect.</w:t>
            </w:r>
          </w:p>
        </w:tc>
        <w:tc>
          <w:tcPr>
            <w:tcW w:w="176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0BD4EF0" w14:textId="77777777" w:rsidR="00BD456B" w:rsidRDefault="00173528">
            <w:r>
              <w:rPr>
                <w:color w:val="000000"/>
                <w:position w:val="-3"/>
                <w:sz w:val="24"/>
                <w:szCs w:val="24"/>
              </w:rPr>
              <w:lastRenderedPageBreak/>
              <w:t xml:space="preserve">Build skills in respectful dialogue and collaboration. Reflect on </w:t>
            </w:r>
            <w:r>
              <w:rPr>
                <w:color w:val="000000"/>
                <w:position w:val="-3"/>
                <w:sz w:val="24"/>
                <w:szCs w:val="24"/>
              </w:rPr>
              <w:t xml:space="preserve">personal actions </w:t>
            </w:r>
            <w:r>
              <w:rPr>
                <w:color w:val="000000"/>
                <w:position w:val="-3"/>
                <w:sz w:val="24"/>
                <w:szCs w:val="24"/>
              </w:rPr>
              <w:lastRenderedPageBreak/>
              <w:t>and their effects on others. Practice recognising and responding to unsafe situations. Demonstrate respect for different opinions.</w:t>
            </w:r>
          </w:p>
        </w:tc>
        <w:tc>
          <w:tcPr>
            <w:tcW w:w="890"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98A3651" w14:textId="77777777" w:rsidR="00BD456B" w:rsidRDefault="00173528">
            <w:r>
              <w:rPr>
                <w:color w:val="000000"/>
                <w:position w:val="-3"/>
                <w:sz w:val="24"/>
                <w:szCs w:val="24"/>
              </w:rPr>
              <w:lastRenderedPageBreak/>
              <w:t xml:space="preserve">Dignity, compassion, diversity, respect, </w:t>
            </w:r>
            <w:r>
              <w:rPr>
                <w:color w:val="000000"/>
                <w:position w:val="-3"/>
                <w:sz w:val="24"/>
                <w:szCs w:val="24"/>
              </w:rPr>
              <w:lastRenderedPageBreak/>
              <w:t>friendship, boundaries, safety, democracy, mutual respect</w:t>
            </w:r>
          </w:p>
        </w:tc>
      </w:tr>
      <w:tr w:rsidR="00BD456B" w14:paraId="4932A770" w14:textId="77777777" w:rsidTr="00173528">
        <w:tc>
          <w:tcPr>
            <w:tcW w:w="416"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372BE10" w14:textId="77777777" w:rsidR="00BD456B" w:rsidRDefault="00173528">
            <w:r>
              <w:rPr>
                <w:color w:val="000000"/>
                <w:position w:val="-3"/>
                <w:sz w:val="24"/>
                <w:szCs w:val="24"/>
              </w:rPr>
              <w:lastRenderedPageBreak/>
              <w:t>Year 4</w:t>
            </w:r>
          </w:p>
        </w:tc>
        <w:tc>
          <w:tcPr>
            <w:tcW w:w="1930"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3F2601B" w14:textId="77777777" w:rsidR="00BD456B" w:rsidRDefault="00173528">
            <w:r>
              <w:rPr>
                <w:color w:val="000000"/>
                <w:position w:val="-3"/>
                <w:sz w:val="24"/>
                <w:szCs w:val="24"/>
              </w:rPr>
              <w:t>U</w:t>
            </w:r>
            <w:r>
              <w:rPr>
                <w:color w:val="000000"/>
                <w:position w:val="-3"/>
                <w:sz w:val="24"/>
                <w:szCs w:val="24"/>
              </w:rPr>
              <w:t>nderstand how personal identity is shaped by faith, family, culture, and British values such as individual liberty and tolerance. Learn about social responsibility and caring for the environment. Introduce the concept of online safety and respectful commun</w:t>
            </w:r>
            <w:r>
              <w:rPr>
                <w:color w:val="000000"/>
                <w:position w:val="-3"/>
                <w:sz w:val="24"/>
                <w:szCs w:val="24"/>
              </w:rPr>
              <w:t>ication in digital relationships.</w:t>
            </w:r>
          </w:p>
        </w:tc>
        <w:tc>
          <w:tcPr>
            <w:tcW w:w="176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45D9BB0" w14:textId="77777777" w:rsidR="00BD456B" w:rsidRDefault="00173528">
            <w:r>
              <w:rPr>
                <w:color w:val="000000"/>
                <w:position w:val="-3"/>
                <w:sz w:val="24"/>
                <w:szCs w:val="24"/>
              </w:rPr>
              <w:t>Develop critical thinking skills to discuss moral issues and make informed choices. Practice leadership in group activities and recognising signs of unhealthy relationships. Promote British values actively in daily interac</w:t>
            </w:r>
            <w:r>
              <w:rPr>
                <w:color w:val="000000"/>
                <w:position w:val="-3"/>
                <w:sz w:val="24"/>
                <w:szCs w:val="24"/>
              </w:rPr>
              <w:t>tions.</w:t>
            </w:r>
          </w:p>
        </w:tc>
        <w:tc>
          <w:tcPr>
            <w:tcW w:w="890"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62A8B67" w14:textId="77777777" w:rsidR="00BD456B" w:rsidRDefault="00173528">
            <w:r>
              <w:rPr>
                <w:color w:val="000000"/>
                <w:position w:val="-3"/>
                <w:sz w:val="24"/>
                <w:szCs w:val="24"/>
              </w:rPr>
              <w:t>Identity, social responsibility, environment, moral choices, leadership, online safety, healthy relationship, tolerance</w:t>
            </w:r>
          </w:p>
        </w:tc>
      </w:tr>
      <w:tr w:rsidR="00BD456B" w14:paraId="6C555928" w14:textId="77777777" w:rsidTr="00173528">
        <w:tc>
          <w:tcPr>
            <w:tcW w:w="416"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74E564B" w14:textId="77777777" w:rsidR="00BD456B" w:rsidRDefault="00173528">
            <w:r>
              <w:rPr>
                <w:color w:val="000000"/>
                <w:position w:val="-3"/>
                <w:sz w:val="24"/>
                <w:szCs w:val="24"/>
              </w:rPr>
              <w:t>Year 5</w:t>
            </w:r>
          </w:p>
        </w:tc>
        <w:tc>
          <w:tcPr>
            <w:tcW w:w="1930"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3515695" w14:textId="77777777" w:rsidR="00BD456B" w:rsidRDefault="00173528">
            <w:r>
              <w:rPr>
                <w:color w:val="000000"/>
                <w:position w:val="-3"/>
                <w:sz w:val="24"/>
                <w:szCs w:val="24"/>
              </w:rPr>
              <w:t>Deepen knowledge of Catholic social teaching, including justice, peace, and stewardship. Recognise global connections and the impact of actions on wider society. Understand the characteristics of safe, healthy, and respectful intimate relationships. Unders</w:t>
            </w:r>
            <w:r>
              <w:rPr>
                <w:color w:val="000000"/>
                <w:position w:val="-3"/>
                <w:sz w:val="24"/>
                <w:szCs w:val="24"/>
              </w:rPr>
              <w:t>tand the importance of British values in building a fair society.</w:t>
            </w:r>
          </w:p>
        </w:tc>
        <w:tc>
          <w:tcPr>
            <w:tcW w:w="176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2737C13" w14:textId="77777777" w:rsidR="00BD456B" w:rsidRDefault="00173528">
            <w:r>
              <w:rPr>
                <w:color w:val="000000"/>
                <w:position w:val="-3"/>
                <w:sz w:val="24"/>
                <w:szCs w:val="24"/>
              </w:rPr>
              <w:t>Enhance skills in debating, presenting viewpoints, and collaborative problem-solving. Engage in community projects or campaigns promoting inclusion, respect, and British values such as democ</w:t>
            </w:r>
            <w:r>
              <w:rPr>
                <w:color w:val="000000"/>
                <w:position w:val="-3"/>
                <w:sz w:val="24"/>
                <w:szCs w:val="24"/>
              </w:rPr>
              <w:t>racy and rule of law. Develop strategies for managing peer pressure and maintaining boundaries.</w:t>
            </w:r>
          </w:p>
        </w:tc>
        <w:tc>
          <w:tcPr>
            <w:tcW w:w="890"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36BDEF6" w14:textId="77777777" w:rsidR="00BD456B" w:rsidRDefault="00173528">
            <w:r>
              <w:rPr>
                <w:color w:val="000000"/>
                <w:position w:val="-3"/>
                <w:sz w:val="24"/>
                <w:szCs w:val="24"/>
              </w:rPr>
              <w:t>Justice, peace, stewardship, global, community project, debate, intimacy, boundaries, peer pressure, democracy, rule of law</w:t>
            </w:r>
          </w:p>
        </w:tc>
      </w:tr>
      <w:tr w:rsidR="00BD456B" w14:paraId="624A0E1F" w14:textId="77777777" w:rsidTr="00173528">
        <w:tc>
          <w:tcPr>
            <w:tcW w:w="416"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14A52E9" w14:textId="77777777" w:rsidR="00BD456B" w:rsidRDefault="00173528">
            <w:r>
              <w:rPr>
                <w:color w:val="000000"/>
                <w:position w:val="-3"/>
                <w:sz w:val="24"/>
                <w:szCs w:val="24"/>
              </w:rPr>
              <w:t>Year 6</w:t>
            </w:r>
          </w:p>
        </w:tc>
        <w:tc>
          <w:tcPr>
            <w:tcW w:w="1930"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B5B8664" w14:textId="77777777" w:rsidR="00BD456B" w:rsidRDefault="00173528">
            <w:r>
              <w:rPr>
                <w:color w:val="000000"/>
                <w:position w:val="-3"/>
                <w:sz w:val="24"/>
                <w:szCs w:val="24"/>
              </w:rPr>
              <w:t>Understand the complexity of</w:t>
            </w:r>
            <w:r>
              <w:rPr>
                <w:color w:val="000000"/>
                <w:position w:val="-3"/>
                <w:sz w:val="24"/>
                <w:szCs w:val="24"/>
              </w:rPr>
              <w:t xml:space="preserve"> identity and belief in a pluralistic society. Reflect on ethical dilemmas and the role of faith and British values in decision-making. Explore consent, personal autonomy, and recognising abusive behaviours. Actively support British values by promoting inc</w:t>
            </w:r>
            <w:r>
              <w:rPr>
                <w:color w:val="000000"/>
                <w:position w:val="-3"/>
                <w:sz w:val="24"/>
                <w:szCs w:val="24"/>
              </w:rPr>
              <w:t>lusion, respect, and social justice.</w:t>
            </w:r>
          </w:p>
        </w:tc>
        <w:tc>
          <w:tcPr>
            <w:tcW w:w="176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13F8AB0" w14:textId="77777777" w:rsidR="00BD456B" w:rsidRDefault="00173528">
            <w:r>
              <w:rPr>
                <w:color w:val="000000"/>
                <w:position w:val="-3"/>
                <w:sz w:val="24"/>
                <w:szCs w:val="24"/>
              </w:rPr>
              <w:t>Demonstrate independence in ethical reasoning and respectful engagement with diverse perspectives. Lead initiatives promoting social justice, inclusion, safe relationships, and British values. Develop skills to seek hel</w:t>
            </w:r>
            <w:r>
              <w:rPr>
                <w:color w:val="000000"/>
                <w:position w:val="-3"/>
                <w:sz w:val="24"/>
                <w:szCs w:val="24"/>
              </w:rPr>
              <w:t>p and support for self or others.</w:t>
            </w:r>
          </w:p>
        </w:tc>
        <w:tc>
          <w:tcPr>
            <w:tcW w:w="890"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DB84C0B" w14:textId="77777777" w:rsidR="00BD456B" w:rsidRDefault="00173528">
            <w:r>
              <w:rPr>
                <w:color w:val="000000"/>
                <w:position w:val="-3"/>
                <w:sz w:val="24"/>
                <w:szCs w:val="24"/>
              </w:rPr>
              <w:t>Pluralism, ethical dilemma, faith, inclusion, social justice, leadership, consent, autonomy, abuse awareness, British values</w:t>
            </w:r>
          </w:p>
        </w:tc>
      </w:tr>
    </w:tbl>
    <w:p w14:paraId="436AB10A" w14:textId="7F56B8C2" w:rsidR="00BD456B" w:rsidRDefault="00BD456B" w:rsidP="00173528">
      <w:pPr>
        <w:tabs>
          <w:tab w:val="left" w:pos="4632"/>
        </w:tabs>
        <w:spacing w:before="240" w:after="240"/>
      </w:pPr>
    </w:p>
    <w:sectPr w:rsidR="00BD456B">
      <w:headerReference w:type="default" r:id="rId10"/>
      <w:footerReference w:type="default" r:id="rId11"/>
      <w:pgSz w:w="16838" w:h="11906" w:orient="landscape" w:code="9"/>
      <w:pgMar w:top="1701" w:right="1417" w:bottom="1701"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32D191" w14:textId="77777777" w:rsidR="00E95B2E" w:rsidRDefault="00E95B2E">
      <w:r>
        <w:separator/>
      </w:r>
    </w:p>
  </w:endnote>
  <w:endnote w:type="continuationSeparator" w:id="0">
    <w:p w14:paraId="4CFB40B6" w14:textId="77777777" w:rsidR="00E95B2E" w:rsidRDefault="00E95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7274E" w14:textId="11B6785C" w:rsidR="00A41D13" w:rsidRDefault="00A41D13" w:rsidP="00173528">
    <w:pPr>
      <w:spacing w:after="1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4F7BF6" w14:textId="77777777" w:rsidR="00E95B2E" w:rsidRDefault="00E95B2E">
      <w:r>
        <w:separator/>
      </w:r>
    </w:p>
  </w:footnote>
  <w:footnote w:type="continuationSeparator" w:id="0">
    <w:p w14:paraId="4ECD3039" w14:textId="77777777" w:rsidR="00E95B2E" w:rsidRDefault="00E95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D2B4E" w14:textId="6A7F26BF" w:rsidR="00A41D13" w:rsidRDefault="00173528">
    <w:r>
      <w:rPr>
        <w:noProof/>
        <w:lang w:eastAsia="en-US"/>
      </w:rPr>
      <w:drawing>
        <wp:anchor distT="0" distB="0" distL="114300" distR="114300" simplePos="0" relativeHeight="251658752" behindDoc="1" locked="0" layoutInCell="1" allowOverlap="1" wp14:anchorId="0A998B5D" wp14:editId="2AFE5F6E">
          <wp:simplePos x="0" y="0"/>
          <wp:positionH relativeFrom="rightMargin">
            <wp:align>left</wp:align>
          </wp:positionH>
          <wp:positionV relativeFrom="paragraph">
            <wp:posOffset>-235585</wp:posOffset>
          </wp:positionV>
          <wp:extent cx="648729" cy="720000"/>
          <wp:effectExtent l="0" t="0" r="0" b="4445"/>
          <wp:wrapTight wrapText="bothSides">
            <wp:wrapPolygon edited="0">
              <wp:start x="0" y="0"/>
              <wp:lineTo x="0" y="21162"/>
              <wp:lineTo x="20944" y="21162"/>
              <wp:lineTo x="20944" y="0"/>
              <wp:lineTo x="0" y="0"/>
            </wp:wrapPolygon>
          </wp:wrapTight>
          <wp:docPr id="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r>
      <w:rPr>
        <w:noProof/>
        <w:lang w:eastAsia="en-US"/>
      </w:rPr>
      <w:drawing>
        <wp:anchor distT="0" distB="0" distL="114300" distR="114300" simplePos="0" relativeHeight="251656704" behindDoc="1" locked="0" layoutInCell="1" allowOverlap="1" wp14:anchorId="368350CA" wp14:editId="56F9A756">
          <wp:simplePos x="0" y="0"/>
          <wp:positionH relativeFrom="column">
            <wp:posOffset>-609600</wp:posOffset>
          </wp:positionH>
          <wp:positionV relativeFrom="paragraph">
            <wp:posOffset>-209550</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140809117"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p>
  <w:p w14:paraId="6E6CD8FE" w14:textId="5B76754E" w:rsidR="00173528" w:rsidRDefault="00173528" w:rsidP="00173528"/>
  <w:p w14:paraId="75F33E60" w14:textId="77777777" w:rsidR="00A41D13" w:rsidRDefault="00A41D13" w:rsidP="00173528"/>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271A24"/>
    <w:multiLevelType w:val="hybridMultilevel"/>
    <w:tmpl w:val="0BF07AD0"/>
    <w:lvl w:ilvl="0" w:tplc="83880299">
      <w:start w:val="1"/>
      <w:numFmt w:val="decimal"/>
      <w:lvlText w:val="%1."/>
      <w:lvlJc w:val="left"/>
      <w:pPr>
        <w:ind w:left="720" w:hanging="360"/>
      </w:pPr>
    </w:lvl>
    <w:lvl w:ilvl="1" w:tplc="83880299" w:tentative="1">
      <w:start w:val="1"/>
      <w:numFmt w:val="lowerLetter"/>
      <w:lvlText w:val="%2."/>
      <w:lvlJc w:val="left"/>
      <w:pPr>
        <w:ind w:left="1440" w:hanging="360"/>
      </w:pPr>
    </w:lvl>
    <w:lvl w:ilvl="2" w:tplc="83880299" w:tentative="1">
      <w:start w:val="1"/>
      <w:numFmt w:val="lowerRoman"/>
      <w:lvlText w:val="%3."/>
      <w:lvlJc w:val="right"/>
      <w:pPr>
        <w:ind w:left="2160" w:hanging="180"/>
      </w:pPr>
    </w:lvl>
    <w:lvl w:ilvl="3" w:tplc="83880299" w:tentative="1">
      <w:start w:val="1"/>
      <w:numFmt w:val="decimal"/>
      <w:lvlText w:val="%4."/>
      <w:lvlJc w:val="left"/>
      <w:pPr>
        <w:ind w:left="2880" w:hanging="360"/>
      </w:pPr>
    </w:lvl>
    <w:lvl w:ilvl="4" w:tplc="83880299" w:tentative="1">
      <w:start w:val="1"/>
      <w:numFmt w:val="lowerLetter"/>
      <w:lvlText w:val="%5."/>
      <w:lvlJc w:val="left"/>
      <w:pPr>
        <w:ind w:left="3600" w:hanging="360"/>
      </w:pPr>
    </w:lvl>
    <w:lvl w:ilvl="5" w:tplc="83880299" w:tentative="1">
      <w:start w:val="1"/>
      <w:numFmt w:val="lowerRoman"/>
      <w:lvlText w:val="%6."/>
      <w:lvlJc w:val="right"/>
      <w:pPr>
        <w:ind w:left="4320" w:hanging="180"/>
      </w:pPr>
    </w:lvl>
    <w:lvl w:ilvl="6" w:tplc="83880299" w:tentative="1">
      <w:start w:val="1"/>
      <w:numFmt w:val="decimal"/>
      <w:lvlText w:val="%7."/>
      <w:lvlJc w:val="left"/>
      <w:pPr>
        <w:ind w:left="5040" w:hanging="360"/>
      </w:pPr>
    </w:lvl>
    <w:lvl w:ilvl="7" w:tplc="83880299" w:tentative="1">
      <w:start w:val="1"/>
      <w:numFmt w:val="lowerLetter"/>
      <w:lvlText w:val="%8."/>
      <w:lvlJc w:val="left"/>
      <w:pPr>
        <w:ind w:left="5760" w:hanging="360"/>
      </w:pPr>
    </w:lvl>
    <w:lvl w:ilvl="8" w:tplc="83880299" w:tentative="1">
      <w:start w:val="1"/>
      <w:numFmt w:val="lowerRoman"/>
      <w:lvlText w:val="%9."/>
      <w:lvlJc w:val="right"/>
      <w:pPr>
        <w:ind w:left="6480" w:hanging="180"/>
      </w:pPr>
    </w:lvl>
  </w:abstractNum>
  <w:abstractNum w:abstractNumId="1"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362D124C"/>
    <w:multiLevelType w:val="hybridMultilevel"/>
    <w:tmpl w:val="30244216"/>
    <w:lvl w:ilvl="0" w:tplc="7731518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7"/>
  </w:num>
  <w:num w:numId="3">
    <w:abstractNumId w:val="8"/>
  </w:num>
  <w:num w:numId="4">
    <w:abstractNumId w:val="6"/>
  </w:num>
  <w:num w:numId="5">
    <w:abstractNumId w:val="2"/>
  </w:num>
  <w:num w:numId="6">
    <w:abstractNumId w:val="1"/>
  </w:num>
  <w:num w:numId="7">
    <w:abstractNumId w:val="4"/>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D13"/>
    <w:rsid w:val="00173528"/>
    <w:rsid w:val="00217DE5"/>
    <w:rsid w:val="0040271D"/>
    <w:rsid w:val="005932B0"/>
    <w:rsid w:val="006F484E"/>
    <w:rsid w:val="00712BE7"/>
    <w:rsid w:val="00716FFE"/>
    <w:rsid w:val="008E25A0"/>
    <w:rsid w:val="00A41D13"/>
    <w:rsid w:val="00A453F4"/>
    <w:rsid w:val="00BD456B"/>
    <w:rsid w:val="00C86FD6"/>
    <w:rsid w:val="00E95B2E"/>
    <w:rsid w:val="00F63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6B5610BF7FC648BBBD3A0637932420" ma:contentTypeVersion="12" ma:contentTypeDescription="Create a new document." ma:contentTypeScope="" ma:versionID="08abccd5318edd7ab04c26a9ee98a1fb">
  <xsd:schema xmlns:xsd="http://www.w3.org/2001/XMLSchema" xmlns:xs="http://www.w3.org/2001/XMLSchema" xmlns:p="http://schemas.microsoft.com/office/2006/metadata/properties" xmlns:ns3="e45b0bac-2a9a-4384-8ccb-ebec1c0bbcd5" targetNamespace="http://schemas.microsoft.com/office/2006/metadata/properties" ma:root="true" ma:fieldsID="44e0f3eeab6b96d1c73c48091248ea75" ns3:_="">
    <xsd:import namespace="e45b0bac-2a9a-4384-8ccb-ebec1c0bbcd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BillingMetadata"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5b0bac-2a9a-4384-8ccb-ebec1c0bbcd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45b0bac-2a9a-4384-8ccb-ebec1c0bbcd5" xsi:nil="true"/>
  </documentManagement>
</p:properties>
</file>

<file path=customXml/itemProps1.xml><?xml version="1.0" encoding="utf-8"?>
<ds:datastoreItem xmlns:ds="http://schemas.openxmlformats.org/officeDocument/2006/customXml" ds:itemID="{AF122A8D-DEE1-4C6F-8B0B-8C8F18AD5F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5b0bac-2a9a-4384-8ccb-ebec1c0bbc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05DCDA-3151-4EE5-9480-A2CE8F1F5996}">
  <ds:schemaRefs>
    <ds:schemaRef ds:uri="http://schemas.microsoft.com/sharepoint/v3/contenttype/forms"/>
  </ds:schemaRefs>
</ds:datastoreItem>
</file>

<file path=customXml/itemProps3.xml><?xml version="1.0" encoding="utf-8"?>
<ds:datastoreItem xmlns:ds="http://schemas.openxmlformats.org/officeDocument/2006/customXml" ds:itemID="{BB7A05AD-A388-4ADF-8801-15CE97BE856C}">
  <ds:schemaRefs>
    <ds:schemaRef ds:uri="http://purl.org/dc/terms/"/>
    <ds:schemaRef ds:uri="http://schemas.openxmlformats.org/package/2006/metadata/core-properties"/>
    <ds:schemaRef ds:uri="e45b0bac-2a9a-4384-8ccb-ebec1c0bbcd5"/>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656</Words>
  <Characters>3745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Cassidy</dc:creator>
  <cp:lastModifiedBy>Sarah Cassidy</cp:lastModifiedBy>
  <cp:revision>2</cp:revision>
  <dcterms:created xsi:type="dcterms:W3CDTF">2026-02-06T13:50:00Z</dcterms:created>
  <dcterms:modified xsi:type="dcterms:W3CDTF">2026-02-06T13:50:00Z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0x010100466B5610BF7FC648BBBD3A0637932420</vt:lpwstr>
  </property>
</Properties>
</file>