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3B990" w14:textId="69F4B10C" w:rsidR="00FE62C8" w:rsidRDefault="00B0476E" w:rsidP="008E30CD">
      <w:pPr>
        <w:spacing w:before="281" w:after="281"/>
        <w:jc w:val="center"/>
        <w:outlineLvl w:val="2"/>
        <w:rPr>
          <w:b/>
          <w:bCs/>
          <w:color w:val="000000"/>
          <w:sz w:val="28"/>
          <w:szCs w:val="28"/>
        </w:rPr>
      </w:pPr>
      <w:r>
        <w:rPr>
          <w:b/>
          <w:bCs/>
          <w:color w:val="000000"/>
          <w:sz w:val="28"/>
          <w:szCs w:val="28"/>
        </w:rPr>
        <w:t>St Boniface RC Salford - Design Technology Progression</w:t>
      </w:r>
    </w:p>
    <w:p w14:paraId="6B3906E7" w14:textId="05CABB31" w:rsidR="008E30CD" w:rsidRDefault="008E30CD" w:rsidP="008E30CD">
      <w:pPr>
        <w:spacing w:before="281" w:after="281"/>
        <w:jc w:val="center"/>
        <w:outlineLvl w:val="2"/>
      </w:pPr>
    </w:p>
    <w:p w14:paraId="26BC18CC" w14:textId="0B3F7F30" w:rsidR="008E30CD" w:rsidRDefault="008E30CD" w:rsidP="008E30CD">
      <w:pPr>
        <w:spacing w:before="240" w:after="240"/>
      </w:pPr>
      <w:r>
        <w:rPr>
          <w:color w:val="000000"/>
          <w:sz w:val="24"/>
          <w:szCs w:val="24"/>
        </w:rPr>
        <w:t xml:space="preserve">This progression framework for Design Technology at St Boniface RC </w:t>
      </w:r>
      <w:r>
        <w:rPr>
          <w:color w:val="000000"/>
          <w:sz w:val="24"/>
          <w:szCs w:val="24"/>
        </w:rPr>
        <w:t>Primary School</w:t>
      </w:r>
      <w:r>
        <w:rPr>
          <w:color w:val="000000"/>
          <w:sz w:val="24"/>
          <w:szCs w:val="24"/>
        </w:rPr>
        <w:t xml:space="preserve"> is carefully sequenced to build pupils' knowledge and skills incrementally from Year 1 to Year 6, fostering creativity, problem-solving, and critical thinking in line with the school's vision of nurturing confident, innovative learners. It addresses the school’s improvement priorities by providing clarity and structure to the curriculum, supporting all pupils—including those with SEND and </w:t>
      </w:r>
      <w:bookmarkStart w:id="0" w:name="_GoBack"/>
      <w:bookmarkEnd w:id="0"/>
      <w:r>
        <w:rPr>
          <w:color w:val="000000"/>
          <w:sz w:val="24"/>
          <w:szCs w:val="24"/>
        </w:rPr>
        <w:t>EAL—through accessible, mastery-focused steps. The framework also promotes pupils’ aspirations and social responsibility by linking design learning to real-world contexts and community engagement.</w:t>
      </w:r>
    </w:p>
    <w:p w14:paraId="4D7BF03C" w14:textId="77777777" w:rsidR="008E30CD" w:rsidRDefault="008E30CD" w:rsidP="008E30CD">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225"/>
        <w:gridCol w:w="602"/>
        <w:gridCol w:w="4713"/>
        <w:gridCol w:w="5674"/>
        <w:gridCol w:w="1778"/>
      </w:tblGrid>
      <w:tr w:rsidR="00FE62C8" w14:paraId="30892289" w14:textId="77777777" w:rsidTr="008E30CD">
        <w:tc>
          <w:tcPr>
            <w:tcW w:w="65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E2A360" w14:textId="77777777" w:rsidR="00FE62C8" w:rsidRDefault="00B0476E">
            <w:pPr>
              <w:jc w:val="center"/>
            </w:pPr>
            <w:r>
              <w:rPr>
                <w:b/>
                <w:bCs/>
                <w:color w:val="000000"/>
                <w:position w:val="-3"/>
                <w:sz w:val="24"/>
                <w:szCs w:val="24"/>
              </w:rPr>
              <w:t>Year</w:t>
            </w:r>
          </w:p>
        </w:tc>
        <w:tc>
          <w:tcPr>
            <w:tcW w:w="16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A28074" w14:textId="77777777" w:rsidR="00FE62C8" w:rsidRDefault="00B0476E">
            <w:pPr>
              <w:jc w:val="center"/>
            </w:pPr>
            <w:r>
              <w:rPr>
                <w:b/>
                <w:bCs/>
                <w:color w:val="000000"/>
                <w:position w:val="-3"/>
                <w:sz w:val="24"/>
                <w:szCs w:val="24"/>
              </w:rPr>
              <w:t>Knowledge</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26AF3D" w14:textId="77777777" w:rsidR="00FE62C8" w:rsidRDefault="00B0476E">
            <w:pPr>
              <w:jc w:val="center"/>
            </w:pPr>
            <w:r>
              <w:rPr>
                <w:b/>
                <w:bCs/>
                <w:color w:val="000000"/>
                <w:position w:val="-3"/>
                <w:sz w:val="24"/>
                <w:szCs w:val="24"/>
              </w:rPr>
              <w:t>Skills</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1DB3D8" w14:textId="77777777" w:rsidR="00FE62C8" w:rsidRDefault="00B0476E">
            <w:pPr>
              <w:jc w:val="center"/>
            </w:pPr>
            <w:r>
              <w:rPr>
                <w:b/>
                <w:bCs/>
                <w:color w:val="000000"/>
                <w:position w:val="-3"/>
                <w:sz w:val="24"/>
                <w:szCs w:val="24"/>
              </w:rPr>
              <w:t>Key Vocabulary</w:t>
            </w:r>
          </w:p>
        </w:tc>
      </w:tr>
      <w:tr w:rsidR="00FE62C8" w14:paraId="14373925" w14:textId="77777777" w:rsidTr="008E30CD">
        <w:tc>
          <w:tcPr>
            <w:tcW w:w="65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FEBD09" w14:textId="77777777" w:rsidR="00FE62C8" w:rsidRDefault="00B0476E">
            <w:r>
              <w:rPr>
                <w:color w:val="000000"/>
                <w:position w:val="-3"/>
                <w:sz w:val="24"/>
                <w:szCs w:val="24"/>
              </w:rPr>
              <w:t>Year 1</w:t>
            </w:r>
          </w:p>
        </w:tc>
        <w:tc>
          <w:tcPr>
            <w:tcW w:w="16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A6BEE3" w14:textId="77777777" w:rsidR="00FE62C8" w:rsidRDefault="00B0476E">
            <w:r>
              <w:rPr>
                <w:color w:val="000000"/>
                <w:position w:val="-3"/>
                <w:sz w:val="24"/>
                <w:szCs w:val="24"/>
              </w:rPr>
              <w:t>Understand basic properties of materials (e.g., paper, fabric, clay, wood). Explore simple tools safely (scissors, glue). Recognise primary colours and basic shapes.</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F5E247" w14:textId="77777777" w:rsidR="00FE62C8" w:rsidRDefault="00B0476E">
            <w:r>
              <w:rPr>
                <w:color w:val="000000"/>
                <w:position w:val="-3"/>
                <w:sz w:val="24"/>
                <w:szCs w:val="24"/>
              </w:rPr>
              <w:t>Experiment with joining materials (glueing, folding). Use simple tools to create basic models and artwork. Express ideas through role-play and storytelling.</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F6B981" w14:textId="77777777" w:rsidR="00FE62C8" w:rsidRDefault="00B0476E">
            <w:r>
              <w:rPr>
                <w:color w:val="000000"/>
                <w:position w:val="-3"/>
                <w:sz w:val="24"/>
                <w:szCs w:val="24"/>
              </w:rPr>
              <w:t>Material, colour, shape, texture, cut, glue</w:t>
            </w:r>
          </w:p>
        </w:tc>
      </w:tr>
      <w:tr w:rsidR="00FE62C8" w14:paraId="518FA6FA" w14:textId="77777777" w:rsidTr="008E30CD">
        <w:tc>
          <w:tcPr>
            <w:tcW w:w="65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980B86" w14:textId="77777777" w:rsidR="00FE62C8" w:rsidRDefault="00B0476E">
            <w:r>
              <w:rPr>
                <w:color w:val="000000"/>
                <w:position w:val="-3"/>
                <w:sz w:val="24"/>
                <w:szCs w:val="24"/>
              </w:rPr>
              <w:t>Year 2</w:t>
            </w:r>
          </w:p>
        </w:tc>
        <w:tc>
          <w:tcPr>
            <w:tcW w:w="16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FED2CE" w14:textId="77777777" w:rsidR="00FE62C8" w:rsidRDefault="00B0476E">
            <w:r>
              <w:rPr>
                <w:color w:val="000000"/>
                <w:position w:val="-3"/>
                <w:sz w:val="24"/>
                <w:szCs w:val="24"/>
              </w:rPr>
              <w:t>Identify a wider range of materials and their p</w:t>
            </w:r>
            <w:r>
              <w:rPr>
                <w:color w:val="000000"/>
                <w:position w:val="-3"/>
                <w:sz w:val="24"/>
                <w:szCs w:val="24"/>
              </w:rPr>
              <w:t>roperties. Explore simple mechanisms (e.g., wheels, levers). Understand how colour and texture affect design.</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EA1718" w14:textId="77777777" w:rsidR="00FE62C8" w:rsidRDefault="00B0476E">
            <w:r>
              <w:rPr>
                <w:color w:val="000000"/>
                <w:position w:val="-3"/>
                <w:sz w:val="24"/>
                <w:szCs w:val="24"/>
              </w:rPr>
              <w:t>Develop fine motor skills to cut, join and decorate with increased control. Begin to plan simple designs and talk about their ideas. Use role-play</w:t>
            </w:r>
            <w:r>
              <w:rPr>
                <w:color w:val="000000"/>
                <w:position w:val="-3"/>
                <w:sz w:val="24"/>
                <w:szCs w:val="24"/>
              </w:rPr>
              <w:t xml:space="preserve"> to explore design purposes.</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584C53F" w14:textId="77777777" w:rsidR="00FE62C8" w:rsidRDefault="00B0476E">
            <w:r>
              <w:rPr>
                <w:color w:val="000000"/>
                <w:position w:val="-3"/>
                <w:sz w:val="24"/>
                <w:szCs w:val="24"/>
              </w:rPr>
              <w:t>Mechanism, design, texture, decorate, join</w:t>
            </w:r>
          </w:p>
        </w:tc>
      </w:tr>
      <w:tr w:rsidR="00FE62C8" w14:paraId="7E1AFA10" w14:textId="77777777" w:rsidTr="008E30CD">
        <w:tc>
          <w:tcPr>
            <w:tcW w:w="65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059B4A" w14:textId="77777777" w:rsidR="00FE62C8" w:rsidRDefault="00B0476E">
            <w:r>
              <w:rPr>
                <w:color w:val="000000"/>
                <w:position w:val="-3"/>
                <w:sz w:val="24"/>
                <w:szCs w:val="24"/>
              </w:rPr>
              <w:lastRenderedPageBreak/>
              <w:t>Year 3</w:t>
            </w:r>
          </w:p>
        </w:tc>
        <w:tc>
          <w:tcPr>
            <w:tcW w:w="16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2330E2" w14:textId="77777777" w:rsidR="00FE62C8" w:rsidRDefault="00B0476E">
            <w:r>
              <w:rPr>
                <w:color w:val="000000"/>
                <w:position w:val="-3"/>
                <w:sz w:val="24"/>
                <w:szCs w:val="24"/>
              </w:rPr>
              <w:t>Learn about different materials and their suitability for different purposes. Explore basic structures and simple electrical circuits. Understand the function of design.</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17477D" w14:textId="77777777" w:rsidR="00FE62C8" w:rsidRDefault="00B0476E">
            <w:r>
              <w:rPr>
                <w:color w:val="000000"/>
                <w:position w:val="-3"/>
                <w:sz w:val="24"/>
                <w:szCs w:val="24"/>
              </w:rPr>
              <w:t>Plan a</w:t>
            </w:r>
            <w:r>
              <w:rPr>
                <w:color w:val="000000"/>
                <w:position w:val="-3"/>
                <w:sz w:val="24"/>
                <w:szCs w:val="24"/>
              </w:rPr>
              <w:t>nd create more purposeful products using a variety of materials and tools. Experiment with combining materials for texture and effect. Begin to evaluate their work and suggest improvements.</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1E43C7" w14:textId="77777777" w:rsidR="00FE62C8" w:rsidRDefault="00B0476E">
            <w:r>
              <w:rPr>
                <w:color w:val="000000"/>
                <w:position w:val="-3"/>
                <w:sz w:val="24"/>
                <w:szCs w:val="24"/>
              </w:rPr>
              <w:t>Structure, circuit, purpose, evaluate, assemble</w:t>
            </w:r>
          </w:p>
        </w:tc>
      </w:tr>
      <w:tr w:rsidR="00FE62C8" w14:paraId="6F03EDE5" w14:textId="77777777" w:rsidTr="008E30CD">
        <w:tc>
          <w:tcPr>
            <w:tcW w:w="43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F830AB" w14:textId="77777777" w:rsidR="00FE62C8" w:rsidRDefault="00B0476E">
            <w:r>
              <w:rPr>
                <w:color w:val="000000"/>
                <w:position w:val="-3"/>
                <w:sz w:val="24"/>
                <w:szCs w:val="24"/>
              </w:rPr>
              <w:t>Year 4</w:t>
            </w:r>
          </w:p>
        </w:tc>
        <w:tc>
          <w:tcPr>
            <w:tcW w:w="189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700FE0" w14:textId="77777777" w:rsidR="00FE62C8" w:rsidRDefault="00B0476E">
            <w:r>
              <w:rPr>
                <w:color w:val="000000"/>
                <w:position w:val="-3"/>
                <w:sz w:val="24"/>
                <w:szCs w:val="24"/>
              </w:rPr>
              <w:t>Explore mo</w:t>
            </w:r>
            <w:r>
              <w:rPr>
                <w:color w:val="000000"/>
                <w:position w:val="-3"/>
                <w:sz w:val="24"/>
                <w:szCs w:val="24"/>
              </w:rPr>
              <w:t>re complex mechanisms (pulleys, gears) and properties of materials. Understand the design process: research, plan, make, evaluate.</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51DD2AE" w14:textId="77777777" w:rsidR="00FE62C8" w:rsidRDefault="00B0476E">
            <w:r>
              <w:rPr>
                <w:color w:val="000000"/>
                <w:position w:val="-3"/>
                <w:sz w:val="24"/>
                <w:szCs w:val="24"/>
              </w:rPr>
              <w:t>Use a range of tools and techniques safely and with increasing precision. Develop problem-solving skills by modifying designs</w:t>
            </w:r>
            <w:r>
              <w:rPr>
                <w:color w:val="000000"/>
                <w:position w:val="-3"/>
                <w:sz w:val="24"/>
                <w:szCs w:val="24"/>
              </w:rPr>
              <w:t>. Communicate ideas through drawings and oral explanations.</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280991" w14:textId="77777777" w:rsidR="00FE62C8" w:rsidRDefault="00B0476E">
            <w:r>
              <w:rPr>
                <w:color w:val="000000"/>
                <w:position w:val="-3"/>
                <w:sz w:val="24"/>
                <w:szCs w:val="24"/>
              </w:rPr>
              <w:t>Pulley, gear, prototype, modify, design process</w:t>
            </w:r>
          </w:p>
        </w:tc>
      </w:tr>
      <w:tr w:rsidR="00FE62C8" w14:paraId="46A0FB3D" w14:textId="77777777" w:rsidTr="008E30CD">
        <w:tc>
          <w:tcPr>
            <w:tcW w:w="43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CA4B74" w14:textId="77777777" w:rsidR="00FE62C8" w:rsidRDefault="00B0476E">
            <w:r>
              <w:rPr>
                <w:color w:val="000000"/>
                <w:position w:val="-3"/>
                <w:sz w:val="24"/>
                <w:szCs w:val="24"/>
              </w:rPr>
              <w:t>Year 5</w:t>
            </w:r>
          </w:p>
        </w:tc>
        <w:tc>
          <w:tcPr>
            <w:tcW w:w="189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BD4BEC" w14:textId="77777777" w:rsidR="00FE62C8" w:rsidRDefault="00B0476E">
            <w:r>
              <w:rPr>
                <w:color w:val="000000"/>
                <w:position w:val="-3"/>
                <w:sz w:val="24"/>
                <w:szCs w:val="24"/>
              </w:rPr>
              <w:t>Study the impact of design on users and environments. Learn about sustainability and recycling in design. Understand how to meet specific design criteria.</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169212" w14:textId="77777777" w:rsidR="00FE62C8" w:rsidRDefault="00B0476E">
            <w:r>
              <w:rPr>
                <w:color w:val="000000"/>
                <w:position w:val="-3"/>
                <w:sz w:val="24"/>
                <w:szCs w:val="24"/>
              </w:rPr>
              <w:t>Independently plan, design, and create functional products that solve real problems. Use annotated sk</w:t>
            </w:r>
            <w:r>
              <w:rPr>
                <w:color w:val="000000"/>
                <w:position w:val="-3"/>
                <w:sz w:val="24"/>
                <w:szCs w:val="24"/>
              </w:rPr>
              <w:t>etches and models to communicate ideas. Critically evaluate own and others’ work.</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EEA79E" w14:textId="77777777" w:rsidR="00FE62C8" w:rsidRDefault="00B0476E">
            <w:r>
              <w:rPr>
                <w:color w:val="000000"/>
                <w:position w:val="-3"/>
                <w:sz w:val="24"/>
                <w:szCs w:val="24"/>
              </w:rPr>
              <w:t>Sustainability, criteria, functional, innovate, evaluate</w:t>
            </w:r>
          </w:p>
        </w:tc>
      </w:tr>
      <w:tr w:rsidR="00FE62C8" w14:paraId="2EBE6E3A" w14:textId="77777777" w:rsidTr="008E30CD">
        <w:tc>
          <w:tcPr>
            <w:tcW w:w="43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D33EC2" w14:textId="77777777" w:rsidR="00FE62C8" w:rsidRDefault="00B0476E">
            <w:r>
              <w:rPr>
                <w:color w:val="000000"/>
                <w:position w:val="-3"/>
                <w:sz w:val="24"/>
                <w:szCs w:val="24"/>
              </w:rPr>
              <w:t>Year 6</w:t>
            </w:r>
          </w:p>
        </w:tc>
        <w:tc>
          <w:tcPr>
            <w:tcW w:w="189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1B6C05" w14:textId="77777777" w:rsidR="00FE62C8" w:rsidRDefault="00B0476E">
            <w:r>
              <w:rPr>
                <w:color w:val="000000"/>
                <w:position w:val="-3"/>
                <w:sz w:val="24"/>
                <w:szCs w:val="24"/>
              </w:rPr>
              <w:t>Understand advanced design concepts including aesthetics, user experience, and innovation. Explore digital to</w:t>
            </w:r>
            <w:r>
              <w:rPr>
                <w:color w:val="000000"/>
                <w:position w:val="-3"/>
                <w:sz w:val="24"/>
                <w:szCs w:val="24"/>
              </w:rPr>
              <w:t>ols in design (e.g., CAD basics). Reflect on the social and cultural impact of design.</w:t>
            </w:r>
          </w:p>
        </w:tc>
        <w:tc>
          <w:tcPr>
            <w:tcW w:w="567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0BE9F5" w14:textId="77777777" w:rsidR="00FE62C8" w:rsidRDefault="00B0476E">
            <w:r>
              <w:rPr>
                <w:color w:val="000000"/>
                <w:position w:val="-3"/>
                <w:sz w:val="24"/>
                <w:szCs w:val="24"/>
              </w:rPr>
              <w:t>Confidently plan, design, make, and evaluate complex products using a range of materials and techniques. Use digital tools to support design where appropriate. Present a</w:t>
            </w:r>
            <w:r>
              <w:rPr>
                <w:color w:val="000000"/>
                <w:position w:val="-3"/>
                <w:sz w:val="24"/>
                <w:szCs w:val="24"/>
              </w:rPr>
              <w:t>nd justify design decisions.</w:t>
            </w:r>
          </w:p>
        </w:tc>
        <w:tc>
          <w:tcPr>
            <w:tcW w:w="1778"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1B5CA8" w14:textId="77777777" w:rsidR="00FE62C8" w:rsidRDefault="00B0476E">
            <w:r>
              <w:rPr>
                <w:color w:val="000000"/>
                <w:position w:val="-3"/>
                <w:sz w:val="24"/>
                <w:szCs w:val="24"/>
              </w:rPr>
              <w:t>Aesthetics, user experience, innovation, CAD, prototype</w:t>
            </w:r>
          </w:p>
        </w:tc>
      </w:tr>
    </w:tbl>
    <w:p w14:paraId="5A976EB3" w14:textId="77777777" w:rsidR="00FE62C8" w:rsidRDefault="00B0476E">
      <w:r>
        <w:pict w14:anchorId="744F40DF">
          <v:rect id="_x0000_i1025" style="width:0;height:1.5pt" o:hrstd="t" o:hrnoshade="t" o:hr="t" fillcolor="#aca899" stroked="f"/>
        </w:pict>
      </w:r>
    </w:p>
    <w:p w14:paraId="7327D07B" w14:textId="1630D1FE" w:rsidR="00FE62C8" w:rsidRDefault="00FE62C8">
      <w:pPr>
        <w:spacing w:before="240" w:after="240"/>
      </w:pPr>
    </w:p>
    <w:sectPr w:rsidR="00FE62C8">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F505A" w14:textId="77777777" w:rsidR="00B0476E" w:rsidRDefault="00B0476E">
      <w:r>
        <w:separator/>
      </w:r>
    </w:p>
  </w:endnote>
  <w:endnote w:type="continuationSeparator" w:id="0">
    <w:p w14:paraId="779CE9F8" w14:textId="77777777" w:rsidR="00B0476E" w:rsidRDefault="00B04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264CF163"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43D21" w14:textId="77777777" w:rsidR="00B0476E" w:rsidRDefault="00B0476E">
      <w:r>
        <w:separator/>
      </w:r>
    </w:p>
  </w:footnote>
  <w:footnote w:type="continuationSeparator" w:id="0">
    <w:p w14:paraId="7C4C0077" w14:textId="77777777" w:rsidR="00B0476E" w:rsidRDefault="00B04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1F065761" w:rsidR="00A41D13" w:rsidRDefault="008E30CD">
    <w:r>
      <w:rPr>
        <w:noProof/>
      </w:rPr>
      <w:drawing>
        <wp:anchor distT="0" distB="0" distL="114300" distR="114300" simplePos="0" relativeHeight="251660288" behindDoc="1" locked="0" layoutInCell="1" allowOverlap="1" wp14:anchorId="4EF979F4" wp14:editId="38576577">
          <wp:simplePos x="0" y="0"/>
          <wp:positionH relativeFrom="column">
            <wp:posOffset>8701405</wp:posOffset>
          </wp:positionH>
          <wp:positionV relativeFrom="paragraph">
            <wp:posOffset>-182880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B0476E">
      <w:rPr>
        <w:noProof/>
      </w:rPr>
      <w:drawing>
        <wp:anchor distT="0" distB="0" distL="114300" distR="114300" simplePos="0" relativeHeight="251658240" behindDoc="1" locked="0" layoutInCell="1" allowOverlap="1" wp14:anchorId="368350CA" wp14:editId="487EB1F7">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68204896"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27526556"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7565"/>
    <w:multiLevelType w:val="hybridMultilevel"/>
    <w:tmpl w:val="D744C7E4"/>
    <w:lvl w:ilvl="0" w:tplc="20975045">
      <w:start w:val="1"/>
      <w:numFmt w:val="decimal"/>
      <w:lvlText w:val="%1."/>
      <w:lvlJc w:val="left"/>
      <w:pPr>
        <w:ind w:left="720" w:hanging="360"/>
      </w:pPr>
    </w:lvl>
    <w:lvl w:ilvl="1" w:tplc="20975045" w:tentative="1">
      <w:start w:val="1"/>
      <w:numFmt w:val="lowerLetter"/>
      <w:lvlText w:val="%2."/>
      <w:lvlJc w:val="left"/>
      <w:pPr>
        <w:ind w:left="1440" w:hanging="360"/>
      </w:pPr>
    </w:lvl>
    <w:lvl w:ilvl="2" w:tplc="20975045" w:tentative="1">
      <w:start w:val="1"/>
      <w:numFmt w:val="lowerRoman"/>
      <w:lvlText w:val="%3."/>
      <w:lvlJc w:val="right"/>
      <w:pPr>
        <w:ind w:left="2160" w:hanging="180"/>
      </w:pPr>
    </w:lvl>
    <w:lvl w:ilvl="3" w:tplc="20975045" w:tentative="1">
      <w:start w:val="1"/>
      <w:numFmt w:val="decimal"/>
      <w:lvlText w:val="%4."/>
      <w:lvlJc w:val="left"/>
      <w:pPr>
        <w:ind w:left="2880" w:hanging="360"/>
      </w:pPr>
    </w:lvl>
    <w:lvl w:ilvl="4" w:tplc="20975045" w:tentative="1">
      <w:start w:val="1"/>
      <w:numFmt w:val="lowerLetter"/>
      <w:lvlText w:val="%5."/>
      <w:lvlJc w:val="left"/>
      <w:pPr>
        <w:ind w:left="3600" w:hanging="360"/>
      </w:pPr>
    </w:lvl>
    <w:lvl w:ilvl="5" w:tplc="20975045" w:tentative="1">
      <w:start w:val="1"/>
      <w:numFmt w:val="lowerRoman"/>
      <w:lvlText w:val="%6."/>
      <w:lvlJc w:val="right"/>
      <w:pPr>
        <w:ind w:left="4320" w:hanging="180"/>
      </w:pPr>
    </w:lvl>
    <w:lvl w:ilvl="6" w:tplc="20975045" w:tentative="1">
      <w:start w:val="1"/>
      <w:numFmt w:val="decimal"/>
      <w:lvlText w:val="%7."/>
      <w:lvlJc w:val="left"/>
      <w:pPr>
        <w:ind w:left="5040" w:hanging="360"/>
      </w:pPr>
    </w:lvl>
    <w:lvl w:ilvl="7" w:tplc="20975045" w:tentative="1">
      <w:start w:val="1"/>
      <w:numFmt w:val="lowerLetter"/>
      <w:lvlText w:val="%8."/>
      <w:lvlJc w:val="left"/>
      <w:pPr>
        <w:ind w:left="5760" w:hanging="360"/>
      </w:pPr>
    </w:lvl>
    <w:lvl w:ilvl="8" w:tplc="20975045" w:tentative="1">
      <w:start w:val="1"/>
      <w:numFmt w:val="lowerRoman"/>
      <w:lvlText w:val="%9."/>
      <w:lvlJc w:val="right"/>
      <w:pPr>
        <w:ind w:left="6480" w:hanging="180"/>
      </w:pPr>
    </w:lvl>
  </w:abstractNum>
  <w:abstractNum w:abstractNumId="1" w15:restartNumberingAfterBreak="0">
    <w:nsid w:val="218A7243"/>
    <w:multiLevelType w:val="hybridMultilevel"/>
    <w:tmpl w:val="A078ACEE"/>
    <w:lvl w:ilvl="0" w:tplc="528404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3"/>
  </w:num>
  <w:num w:numId="6">
    <w:abstractNumId w:val="2"/>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5932B0"/>
    <w:rsid w:val="006F484E"/>
    <w:rsid w:val="00712BE7"/>
    <w:rsid w:val="00716FFE"/>
    <w:rsid w:val="008E25A0"/>
    <w:rsid w:val="008E30CD"/>
    <w:rsid w:val="00A41D13"/>
    <w:rsid w:val="00A453F4"/>
    <w:rsid w:val="00B0476E"/>
    <w:rsid w:val="00C86FD6"/>
    <w:rsid w:val="00E95B2E"/>
    <w:rsid w:val="00F639AB"/>
    <w:rsid w:val="00FE6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2026-02-07T13:15:00Z</dcterms:created>
  <dcterms:modified xsi:type="dcterms:W3CDTF">2026-02-07T13:15:00Z</dcterms:modified>
</cp:coreProperties>
</file>