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62F1E" w14:textId="135614D3" w:rsidR="00BA39A6" w:rsidRDefault="0094435E" w:rsidP="00380357">
      <w:pPr>
        <w:spacing w:before="281" w:after="281"/>
        <w:jc w:val="center"/>
        <w:outlineLvl w:val="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St Boniface RC </w:t>
      </w:r>
      <w:r w:rsidR="00380357">
        <w:rPr>
          <w:b/>
          <w:bCs/>
          <w:color w:val="000000"/>
          <w:sz w:val="28"/>
          <w:szCs w:val="28"/>
        </w:rPr>
        <w:t>Primary School</w:t>
      </w:r>
      <w:r>
        <w:rPr>
          <w:b/>
          <w:bCs/>
          <w:color w:val="000000"/>
          <w:sz w:val="28"/>
          <w:szCs w:val="28"/>
        </w:rPr>
        <w:t xml:space="preserve"> - Computing Progression with Cross-Curricular Links</w:t>
      </w:r>
    </w:p>
    <w:p w14:paraId="68698BDC" w14:textId="34277361" w:rsidR="00380357" w:rsidRDefault="00380357" w:rsidP="00380357">
      <w:pPr>
        <w:spacing w:before="281" w:after="281"/>
        <w:jc w:val="center"/>
        <w:outlineLvl w:val="2"/>
      </w:pPr>
    </w:p>
    <w:p w14:paraId="62E30677" w14:textId="30EB7CB8" w:rsidR="00380357" w:rsidRDefault="00380357" w:rsidP="00380357">
      <w:pPr>
        <w:spacing w:before="240" w:after="240"/>
      </w:pPr>
      <w:r>
        <w:rPr>
          <w:color w:val="000000"/>
          <w:sz w:val="24"/>
          <w:szCs w:val="24"/>
        </w:rPr>
        <w:t xml:space="preserve">This refined progression framework integrates computing knowledge and skills with wider curriculum areas, reinforcing pupils’ understanding and application of digital literacy in meaningful contexts. It supports St Boniface RC </w:t>
      </w:r>
      <w:r>
        <w:rPr>
          <w:color w:val="000000"/>
          <w:sz w:val="24"/>
          <w:szCs w:val="24"/>
        </w:rPr>
        <w:t>Primary School</w:t>
      </w:r>
      <w:r>
        <w:rPr>
          <w:color w:val="000000"/>
          <w:sz w:val="24"/>
          <w:szCs w:val="24"/>
        </w:rPr>
        <w:t>’s vision by embedding computing as a tool to enhance learning across subjects, fostering creativity, communication, and critical thinking, while maintaining a strong focus on safe and responsible use of technology.</w:t>
      </w:r>
    </w:p>
    <w:p w14:paraId="68821EC3" w14:textId="77777777" w:rsidR="00380357" w:rsidRDefault="00380357" w:rsidP="00380357">
      <w:pPr>
        <w:spacing w:before="281" w:after="281"/>
        <w:jc w:val="center"/>
        <w:outlineLvl w:val="2"/>
      </w:pPr>
    </w:p>
    <w:tbl>
      <w:tblPr>
        <w:tblStyle w:val="NormalTablePHPDOCX"/>
        <w:tblW w:w="5000" w:type="pct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9"/>
        <w:gridCol w:w="3835"/>
        <w:gridCol w:w="3351"/>
        <w:gridCol w:w="1705"/>
        <w:gridCol w:w="4032"/>
      </w:tblGrid>
      <w:tr w:rsidR="00BA39A6" w14:paraId="43673624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3A6ECF" w14:textId="77777777" w:rsidR="00BA39A6" w:rsidRDefault="0094435E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Year/Grade Level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B9DE09" w14:textId="77777777" w:rsidR="00BA39A6" w:rsidRDefault="0094435E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Knowledge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87A2C9" w14:textId="77777777" w:rsidR="00BA39A6" w:rsidRDefault="0094435E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Skills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C7CD69B" w14:textId="77777777" w:rsidR="00BA39A6" w:rsidRDefault="0094435E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Key Vocabulary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C41CD21" w14:textId="77777777" w:rsidR="00BA39A6" w:rsidRDefault="0094435E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Cross-Curricular Links</w:t>
            </w:r>
          </w:p>
        </w:tc>
      </w:tr>
      <w:tr w:rsidR="00BA39A6" w14:paraId="1F18C28C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994E408" w14:textId="77777777" w:rsidR="00BA39A6" w:rsidRDefault="0094435E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EYFS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FD08C3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Basic understanding of using digital devices safely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945CBFF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Handling devices carefully and responsibly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AFE775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Device, screen, internet, safe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4F23AF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Communication and Language: Using digital tools to explore stories and songs</w:t>
            </w:r>
          </w:p>
        </w:tc>
      </w:tr>
      <w:tr w:rsidR="00BA39A6" w14:paraId="7F441C60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EC43C3" w14:textId="77777777" w:rsidR="00BA39A6" w:rsidRDefault="00BA39A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9F04D94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Recognising simple digital icons and tools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DD1A61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 xml:space="preserve">- </w:t>
            </w:r>
            <w:r>
              <w:rPr>
                <w:color w:val="000000"/>
                <w:position w:val="-3"/>
                <w:sz w:val="24"/>
                <w:szCs w:val="24"/>
              </w:rPr>
              <w:t>Using simple touch gestures (tap, swipe)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49DF7E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Tap, swipe, click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0FBFF7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Expressive Arts and Design: Creating simple digital drawings and images</w:t>
            </w:r>
          </w:p>
        </w:tc>
      </w:tr>
      <w:tr w:rsidR="00BA39A6" w14:paraId="439A534A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301912C" w14:textId="77777777" w:rsidR="00BA39A6" w:rsidRDefault="00BA39A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2B4065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Awareness that the internet is a tool for learning and fun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C521C75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Following simple instructions for using technology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1AB66D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Internet,</w:t>
            </w:r>
            <w:r>
              <w:rPr>
                <w:color w:val="000000"/>
                <w:position w:val="-3"/>
                <w:sz w:val="24"/>
                <w:szCs w:val="24"/>
              </w:rPr>
              <w:t xml:space="preserve"> online, help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CD5729B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Personal, Social and Emotional Development: Understanding safe use of technology</w:t>
            </w:r>
          </w:p>
        </w:tc>
      </w:tr>
      <w:tr w:rsidR="00BA39A6" w14:paraId="1BC8E19C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27A1374" w14:textId="77777777" w:rsidR="00BA39A6" w:rsidRDefault="0094435E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lastRenderedPageBreak/>
              <w:t>Year 1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0490D3F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Understand what the internet is and the importance of using it safely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8E2E5C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Use a keyboard and mouse or touchscreen with growing confidence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2955EA9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Internet, password, privacy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75D27B4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Literacy: Typing and word processing linked to phonics and writing activities</w:t>
            </w:r>
          </w:p>
        </w:tc>
      </w:tr>
      <w:tr w:rsidR="00BA39A6" w14:paraId="20B41102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483E083" w14:textId="77777777" w:rsidR="00BA39A6" w:rsidRDefault="00BA39A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48B5F7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Learn simple e-safety rules (e.g., not sharing personal info, asking for help)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A799D4C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Begin typing training with basic letters and words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943AE9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Password, stra</w:t>
            </w:r>
            <w:r>
              <w:rPr>
                <w:color w:val="000000"/>
                <w:position w:val="-3"/>
                <w:sz w:val="24"/>
                <w:szCs w:val="24"/>
              </w:rPr>
              <w:t>nger danger, safe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FA4CF5D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PSHE: Recognising safe behaviours online and offline</w:t>
            </w:r>
          </w:p>
        </w:tc>
      </w:tr>
      <w:tr w:rsidR="00BA39A6" w14:paraId="683B20CA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FD34B2" w14:textId="77777777" w:rsidR="00BA39A6" w:rsidRDefault="00BA39A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ADB68A2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Introduction to coding concepts through Tynker JR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49CBC5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Use basic coding blocks to create simple sequences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1B11E5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Code, command, sequence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8A430E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Mathematics: Sequencing and logical thinking through c</w:t>
            </w:r>
            <w:r>
              <w:rPr>
                <w:color w:val="000000"/>
                <w:position w:val="-3"/>
                <w:sz w:val="24"/>
                <w:szCs w:val="24"/>
              </w:rPr>
              <w:t>oding</w:t>
            </w:r>
          </w:p>
        </w:tc>
      </w:tr>
      <w:tr w:rsidR="00BA39A6" w14:paraId="564EBB98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65C1C5" w14:textId="77777777" w:rsidR="00BA39A6" w:rsidRDefault="00BA39A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C77AFB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Use simple software for digital art and book design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C5D5E9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Save, organise, and present digital work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AC269B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Save, open, organise, present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51F5C8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Art and Design: Digital creativity to enhance artwork and storytelling</w:t>
            </w:r>
          </w:p>
        </w:tc>
      </w:tr>
      <w:tr w:rsidR="00BA39A6" w14:paraId="5B7C6E60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57F8A11" w14:textId="77777777" w:rsidR="00BA39A6" w:rsidRDefault="00BA39A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E06B78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Recognise common digital file types and tools (e.g., images, presentations)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487A466" w14:textId="77777777" w:rsidR="00BA39A6" w:rsidRDefault="00BA39A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BAB3AD" w14:textId="77777777" w:rsidR="00BA39A6" w:rsidRDefault="00BA39A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F8BA66C" w14:textId="77777777" w:rsidR="00BA39A6" w:rsidRDefault="00BA39A6"/>
        </w:tc>
      </w:tr>
      <w:tr w:rsidR="00BA39A6" w14:paraId="1997EEF4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FA33D81" w14:textId="77777777" w:rsidR="00BA39A6" w:rsidRDefault="0094435E"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 2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47B5588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Deepen understanding of internet safety via Jessie and Friends resources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A8D09D0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Use search engines safely with adult support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FBE4E60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Search engine, website, reliable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2D17C3C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Literacy: Research skills to support topic work and story comprehension</w:t>
            </w:r>
          </w:p>
        </w:tc>
      </w:tr>
      <w:tr w:rsidR="00BA39A6" w14:paraId="55890A7C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B6C25B" w14:textId="77777777" w:rsidR="00BA39A6" w:rsidRDefault="00BA39A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4B1459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Build on coding skills with Scratch Jr introducing fundamentals of programming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585467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Create and debug simple programmes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AAC47E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Debug, algorithm, programme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A40DDC7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Mathematics: Problem-solving and algorithmic thinking</w:t>
            </w:r>
          </w:p>
        </w:tc>
      </w:tr>
      <w:tr w:rsidR="00BA39A6" w14:paraId="3468EE7A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64262B" w14:textId="77777777" w:rsidR="00BA39A6" w:rsidRDefault="00BA39A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190168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Develop typing skills with increased accuracy and speed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057DF0D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Edit photos and use basic presentation software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14E1B1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Edit, crop, presentation, slide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2339AF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Art and Design: Image editing to support creative projects</w:t>
            </w:r>
          </w:p>
        </w:tc>
      </w:tr>
      <w:tr w:rsidR="00BA39A6" w14:paraId="098A4C0C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919A8F" w14:textId="77777777" w:rsidR="00BA39A6" w:rsidRDefault="00BA39A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4E32A6E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Understand the concept of the internet as a global network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DF8691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Take and use photos responsibly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F3A42E3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Network, upload, download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924F2FB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Geography: Exploring global connections and digital communication</w:t>
            </w:r>
          </w:p>
        </w:tc>
      </w:tr>
      <w:tr w:rsidR="00BA39A6" w14:paraId="1A973696" w14:textId="7777777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941911" w14:textId="77777777" w:rsidR="00BA39A6" w:rsidRDefault="00BA39A6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925733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Use digital devices confidently for learning and creative tasks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2817F1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- Present information clearly using digital tools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2B5F48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Presentation, digital artefact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F301C2" w14:textId="77777777" w:rsidR="00BA39A6" w:rsidRDefault="0094435E">
            <w:r>
              <w:rPr>
                <w:color w:val="000000"/>
                <w:position w:val="-3"/>
                <w:sz w:val="24"/>
                <w:szCs w:val="24"/>
              </w:rPr>
              <w:t>Literacy and Speaking &amp; Listening: Presenting information to peers and adults</w:t>
            </w:r>
          </w:p>
        </w:tc>
      </w:tr>
    </w:tbl>
    <w:p w14:paraId="3615DA6E" w14:textId="77777777" w:rsidR="00BA39A6" w:rsidRDefault="0094435E">
      <w:r>
        <w:pict w14:anchorId="12C2F1AF">
          <v:rect id="_x0000_i1025" style="width:0;height:1.5pt" o:hrstd="t" o:hrnoshade="t" o:hr="t" fillcolor="#aca899" stroked="f"/>
        </w:pict>
      </w:r>
    </w:p>
    <w:p w14:paraId="35E71030" w14:textId="551C6FEA" w:rsidR="00BA39A6" w:rsidRDefault="00BA39A6">
      <w:pPr>
        <w:spacing w:before="240" w:after="240"/>
      </w:pPr>
      <w:bookmarkStart w:id="0" w:name="_GoBack"/>
      <w:bookmarkEnd w:id="0"/>
    </w:p>
    <w:sectPr w:rsidR="00BA39A6">
      <w:headerReference w:type="default" r:id="rId7"/>
      <w:footerReference w:type="default" r:id="rId8"/>
      <w:pgSz w:w="16838" w:h="11906" w:orient="landscape" w:code="9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D5F05" w14:textId="77777777" w:rsidR="0094435E" w:rsidRDefault="0094435E">
      <w:r>
        <w:separator/>
      </w:r>
    </w:p>
  </w:endnote>
  <w:endnote w:type="continuationSeparator" w:id="0">
    <w:p w14:paraId="085394AB" w14:textId="77777777" w:rsidR="0094435E" w:rsidRDefault="00944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7274E" w14:textId="12E2C132" w:rsidR="00A41D13" w:rsidRDefault="00A41D13" w:rsidP="00380357">
    <w:pPr>
      <w:spacing w:after="1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FDA97" w14:textId="77777777" w:rsidR="0094435E" w:rsidRDefault="0094435E">
      <w:r>
        <w:separator/>
      </w:r>
    </w:p>
  </w:footnote>
  <w:footnote w:type="continuationSeparator" w:id="0">
    <w:p w14:paraId="6B94ADA9" w14:textId="77777777" w:rsidR="0094435E" w:rsidRDefault="00944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D2B4E" w14:textId="0359BFA5" w:rsidR="00A41D13" w:rsidRDefault="00380357">
    <w:r>
      <w:rPr>
        <w:noProof/>
      </w:rPr>
      <w:drawing>
        <wp:anchor distT="0" distB="0" distL="114300" distR="114300" simplePos="0" relativeHeight="251660288" behindDoc="1" locked="0" layoutInCell="1" allowOverlap="1" wp14:anchorId="2519DC68" wp14:editId="363E370A">
          <wp:simplePos x="0" y="0"/>
          <wp:positionH relativeFrom="column">
            <wp:posOffset>8768080</wp:posOffset>
          </wp:positionH>
          <wp:positionV relativeFrom="paragraph">
            <wp:posOffset>-220980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435E">
      <w:rPr>
        <w:noProof/>
      </w:rPr>
      <w:drawing>
        <wp:anchor distT="0" distB="0" distL="114300" distR="114300" simplePos="0" relativeHeight="251658240" behindDoc="1" locked="0" layoutInCell="1" allowOverlap="1" wp14:anchorId="368350CA" wp14:editId="56F9A756">
          <wp:simplePos x="0" y="0"/>
          <wp:positionH relativeFrom="column">
            <wp:posOffset>-609600</wp:posOffset>
          </wp:positionH>
          <wp:positionV relativeFrom="paragraph">
            <wp:posOffset>-209550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399270077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33E60" w14:textId="77777777" w:rsidR="00A41D13" w:rsidRDefault="00A41D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71BD1"/>
    <w:multiLevelType w:val="hybridMultilevel"/>
    <w:tmpl w:val="B9AC80D8"/>
    <w:lvl w:ilvl="0" w:tplc="7570068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A0B91"/>
    <w:multiLevelType w:val="hybridMultilevel"/>
    <w:tmpl w:val="DABA89F6"/>
    <w:lvl w:ilvl="0" w:tplc="68538004">
      <w:start w:val="1"/>
      <w:numFmt w:val="decimal"/>
      <w:lvlText w:val="%1."/>
      <w:lvlJc w:val="left"/>
      <w:pPr>
        <w:ind w:left="720" w:hanging="360"/>
      </w:pPr>
    </w:lvl>
    <w:lvl w:ilvl="1" w:tplc="68538004" w:tentative="1">
      <w:start w:val="1"/>
      <w:numFmt w:val="lowerLetter"/>
      <w:lvlText w:val="%2."/>
      <w:lvlJc w:val="left"/>
      <w:pPr>
        <w:ind w:left="1440" w:hanging="360"/>
      </w:pPr>
    </w:lvl>
    <w:lvl w:ilvl="2" w:tplc="68538004" w:tentative="1">
      <w:start w:val="1"/>
      <w:numFmt w:val="lowerRoman"/>
      <w:lvlText w:val="%3."/>
      <w:lvlJc w:val="right"/>
      <w:pPr>
        <w:ind w:left="2160" w:hanging="180"/>
      </w:pPr>
    </w:lvl>
    <w:lvl w:ilvl="3" w:tplc="68538004" w:tentative="1">
      <w:start w:val="1"/>
      <w:numFmt w:val="decimal"/>
      <w:lvlText w:val="%4."/>
      <w:lvlJc w:val="left"/>
      <w:pPr>
        <w:ind w:left="2880" w:hanging="360"/>
      </w:pPr>
    </w:lvl>
    <w:lvl w:ilvl="4" w:tplc="68538004" w:tentative="1">
      <w:start w:val="1"/>
      <w:numFmt w:val="lowerLetter"/>
      <w:lvlText w:val="%5."/>
      <w:lvlJc w:val="left"/>
      <w:pPr>
        <w:ind w:left="3600" w:hanging="360"/>
      </w:pPr>
    </w:lvl>
    <w:lvl w:ilvl="5" w:tplc="68538004" w:tentative="1">
      <w:start w:val="1"/>
      <w:numFmt w:val="lowerRoman"/>
      <w:lvlText w:val="%6."/>
      <w:lvlJc w:val="right"/>
      <w:pPr>
        <w:ind w:left="4320" w:hanging="180"/>
      </w:pPr>
    </w:lvl>
    <w:lvl w:ilvl="6" w:tplc="68538004" w:tentative="1">
      <w:start w:val="1"/>
      <w:numFmt w:val="decimal"/>
      <w:lvlText w:val="%7."/>
      <w:lvlJc w:val="left"/>
      <w:pPr>
        <w:ind w:left="5040" w:hanging="360"/>
      </w:pPr>
    </w:lvl>
    <w:lvl w:ilvl="7" w:tplc="68538004" w:tentative="1">
      <w:start w:val="1"/>
      <w:numFmt w:val="lowerLetter"/>
      <w:lvlText w:val="%8."/>
      <w:lvlJc w:val="left"/>
      <w:pPr>
        <w:ind w:left="5760" w:hanging="360"/>
      </w:pPr>
    </w:lvl>
    <w:lvl w:ilvl="8" w:tplc="68538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13"/>
    <w:rsid w:val="00217DE5"/>
    <w:rsid w:val="00380357"/>
    <w:rsid w:val="0040271D"/>
    <w:rsid w:val="005932B0"/>
    <w:rsid w:val="006F484E"/>
    <w:rsid w:val="00712BE7"/>
    <w:rsid w:val="00716FFE"/>
    <w:rsid w:val="008E25A0"/>
    <w:rsid w:val="0094435E"/>
    <w:rsid w:val="00A41D13"/>
    <w:rsid w:val="00A453F4"/>
    <w:rsid w:val="00A70635"/>
    <w:rsid w:val="00BA39A6"/>
    <w:rsid w:val="00C86FD6"/>
    <w:rsid w:val="00E95B2E"/>
    <w:rsid w:val="00F6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602C58"/>
  <w15:docId w15:val="{8D7C5658-A61A-4EC0-B64A-0FADFBC9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DE5"/>
  </w:style>
  <w:style w:type="paragraph" w:styleId="Footer">
    <w:name w:val="footer"/>
    <w:basedOn w:val="Normal"/>
    <w:link w:val="Foot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DE5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Sarah Cassidy</cp:lastModifiedBy>
  <cp:revision>2</cp:revision>
  <dcterms:created xsi:type="dcterms:W3CDTF">2026-02-07T17:28:00Z</dcterms:created>
  <dcterms:modified xsi:type="dcterms:W3CDTF">2026-02-07T17:28:00Z</dcterms:modified>
</cp:coreProperties>
</file>