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1771"/>
        <w:tblW w:w="0" w:type="auto"/>
        <w:tblLook w:val="04A0" w:firstRow="1" w:lastRow="0" w:firstColumn="1" w:lastColumn="0" w:noHBand="0" w:noVBand="1"/>
      </w:tblPr>
      <w:tblGrid>
        <w:gridCol w:w="1590"/>
        <w:gridCol w:w="2173"/>
        <w:gridCol w:w="2222"/>
        <w:gridCol w:w="1895"/>
        <w:gridCol w:w="1460"/>
        <w:gridCol w:w="1449"/>
        <w:gridCol w:w="1550"/>
        <w:gridCol w:w="1609"/>
      </w:tblGrid>
      <w:tr w:rsidR="00F27E69" w:rsidRPr="00762AF9" w14:paraId="56EDB485" w14:textId="77777777" w:rsidTr="003C5F85">
        <w:tc>
          <w:tcPr>
            <w:tcW w:w="13948" w:type="dxa"/>
            <w:gridSpan w:val="8"/>
          </w:tcPr>
          <w:p w14:paraId="461EAFFD" w14:textId="2C85E3CD" w:rsidR="00264FD6" w:rsidRDefault="00264FD6">
            <w:bookmarkStart w:id="0" w:name="_Hlk237030178"/>
            <w:r>
              <w:br w:type="page"/>
            </w:r>
            <w:r>
              <w:rPr>
                <w:noProof/>
              </w:rPr>
              <w:drawing>
                <wp:inline distT="0" distB="0" distL="0" distR="0" wp14:anchorId="17713619" wp14:editId="4397AAF2">
                  <wp:extent cx="8803640" cy="573087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803640" cy="5730875"/>
                          </a:xfrm>
                          <a:prstGeom prst="rect">
                            <a:avLst/>
                          </a:prstGeom>
                          <a:noFill/>
                        </pic:spPr>
                      </pic:pic>
                    </a:graphicData>
                  </a:graphic>
                </wp:inline>
              </w:drawing>
            </w:r>
          </w:p>
          <w:p w14:paraId="165E2624" w14:textId="196B5814" w:rsidR="00F27E69" w:rsidRPr="004955DD" w:rsidRDefault="00F27E69" w:rsidP="003C5F85">
            <w:pPr>
              <w:jc w:val="center"/>
              <w:rPr>
                <w:rFonts w:cstheme="minorHAnsi"/>
                <w:sz w:val="24"/>
                <w:szCs w:val="24"/>
              </w:rPr>
            </w:pPr>
          </w:p>
          <w:p w14:paraId="5239994C" w14:textId="25D331B6" w:rsidR="00F726FE" w:rsidRDefault="00F726FE" w:rsidP="003C5F85">
            <w:pPr>
              <w:jc w:val="center"/>
              <w:rPr>
                <w:rFonts w:cstheme="minorHAnsi"/>
                <w:sz w:val="24"/>
                <w:szCs w:val="24"/>
              </w:rPr>
            </w:pPr>
            <w:r w:rsidRPr="004955DD">
              <w:rPr>
                <w:rFonts w:cstheme="minorHAnsi"/>
                <w:noProof/>
                <w:sz w:val="24"/>
                <w:szCs w:val="24"/>
                <w:lang w:eastAsia="en-GB"/>
              </w:rPr>
              <w:drawing>
                <wp:inline distT="0" distB="0" distL="0" distR="0" wp14:anchorId="3226E04B" wp14:editId="18777A89">
                  <wp:extent cx="504825" cy="4597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4825" cy="459712"/>
                          </a:xfrm>
                          <a:prstGeom prst="rect">
                            <a:avLst/>
                          </a:prstGeom>
                          <a:noFill/>
                          <a:ln>
                            <a:noFill/>
                          </a:ln>
                        </pic:spPr>
                      </pic:pic>
                    </a:graphicData>
                  </a:graphic>
                </wp:inline>
              </w:drawing>
            </w:r>
          </w:p>
          <w:p w14:paraId="34E9F564" w14:textId="0EE06970" w:rsidR="00F27E69" w:rsidRPr="004955DD" w:rsidRDefault="00F27E69" w:rsidP="003C5F85">
            <w:pPr>
              <w:jc w:val="center"/>
              <w:rPr>
                <w:rFonts w:cstheme="minorHAnsi"/>
                <w:sz w:val="24"/>
                <w:szCs w:val="24"/>
              </w:rPr>
            </w:pPr>
            <w:r w:rsidRPr="004955DD">
              <w:rPr>
                <w:rFonts w:cstheme="minorHAnsi"/>
                <w:sz w:val="24"/>
                <w:szCs w:val="24"/>
              </w:rPr>
              <w:t xml:space="preserve">St Boniface RC Primary School </w:t>
            </w:r>
            <w:r w:rsidRPr="004955DD">
              <w:rPr>
                <w:rFonts w:cstheme="minorHAnsi"/>
                <w:noProof/>
                <w:sz w:val="24"/>
                <w:szCs w:val="24"/>
                <w:lang w:eastAsia="en-GB"/>
              </w:rPr>
              <w:t xml:space="preserve"> </w:t>
            </w:r>
          </w:p>
          <w:p w14:paraId="0E77CDA8" w14:textId="1DE9113D" w:rsidR="00F27E69" w:rsidRDefault="00D86D3B" w:rsidP="003C5F85">
            <w:pPr>
              <w:jc w:val="center"/>
              <w:rPr>
                <w:rFonts w:cstheme="minorHAnsi"/>
                <w:sz w:val="24"/>
                <w:szCs w:val="24"/>
              </w:rPr>
            </w:pPr>
            <w:r>
              <w:rPr>
                <w:rFonts w:cstheme="minorHAnsi"/>
                <w:sz w:val="24"/>
                <w:szCs w:val="24"/>
              </w:rPr>
              <w:t>EYFS</w:t>
            </w:r>
            <w:r w:rsidR="00F27E69" w:rsidRPr="004955DD">
              <w:rPr>
                <w:rFonts w:cstheme="minorHAnsi"/>
                <w:sz w:val="24"/>
                <w:szCs w:val="24"/>
              </w:rPr>
              <w:t xml:space="preserve"> Long – Term Overview 202</w:t>
            </w:r>
            <w:r>
              <w:rPr>
                <w:rFonts w:cstheme="minorHAnsi"/>
                <w:sz w:val="24"/>
                <w:szCs w:val="24"/>
              </w:rPr>
              <w:t>6</w:t>
            </w:r>
          </w:p>
          <w:p w14:paraId="1FC0EA2D" w14:textId="2F314AB5" w:rsidR="00ED228F" w:rsidRPr="004955DD" w:rsidRDefault="00ED228F" w:rsidP="003C5F85">
            <w:pPr>
              <w:jc w:val="center"/>
              <w:rPr>
                <w:rFonts w:cstheme="minorHAnsi"/>
                <w:sz w:val="24"/>
                <w:szCs w:val="24"/>
              </w:rPr>
            </w:pPr>
            <w:r>
              <w:rPr>
                <w:rFonts w:cstheme="minorHAnsi"/>
                <w:sz w:val="24"/>
                <w:szCs w:val="24"/>
              </w:rPr>
              <w:t>Nursery</w:t>
            </w:r>
          </w:p>
          <w:p w14:paraId="25194EB8" w14:textId="77777777" w:rsidR="00F27E69" w:rsidRPr="00762AF9" w:rsidRDefault="00F27E69" w:rsidP="003C5F85">
            <w:pPr>
              <w:rPr>
                <w:rFonts w:cstheme="minorHAnsi"/>
              </w:rPr>
            </w:pPr>
          </w:p>
        </w:tc>
      </w:tr>
      <w:tr w:rsidR="00716C9A" w:rsidRPr="00762AF9" w14:paraId="2D99A67A" w14:textId="77777777" w:rsidTr="00264FD6">
        <w:tc>
          <w:tcPr>
            <w:tcW w:w="1590" w:type="dxa"/>
          </w:tcPr>
          <w:p w14:paraId="78333DAF" w14:textId="77777777" w:rsidR="00F27E69" w:rsidRPr="00ED228F" w:rsidRDefault="00F27E69" w:rsidP="003C5F85">
            <w:pPr>
              <w:rPr>
                <w:rFonts w:cstheme="minorHAnsi"/>
                <w:b/>
                <w:bCs/>
              </w:rPr>
            </w:pPr>
            <w:r w:rsidRPr="00ED228F">
              <w:rPr>
                <w:rFonts w:cstheme="minorHAnsi"/>
                <w:b/>
                <w:bCs/>
              </w:rPr>
              <w:lastRenderedPageBreak/>
              <w:t xml:space="preserve">Areas of Learning </w:t>
            </w:r>
          </w:p>
        </w:tc>
        <w:tc>
          <w:tcPr>
            <w:tcW w:w="2173" w:type="dxa"/>
          </w:tcPr>
          <w:p w14:paraId="60D26DF0" w14:textId="77777777" w:rsidR="00F27E69" w:rsidRPr="00ED228F" w:rsidRDefault="00F27E69" w:rsidP="003C5F85">
            <w:pPr>
              <w:rPr>
                <w:rFonts w:cstheme="minorHAnsi"/>
                <w:b/>
                <w:bCs/>
              </w:rPr>
            </w:pPr>
            <w:r w:rsidRPr="00ED228F">
              <w:rPr>
                <w:rFonts w:cstheme="minorHAnsi"/>
                <w:b/>
                <w:bCs/>
              </w:rPr>
              <w:t>NC Links</w:t>
            </w:r>
          </w:p>
        </w:tc>
        <w:tc>
          <w:tcPr>
            <w:tcW w:w="2222" w:type="dxa"/>
          </w:tcPr>
          <w:p w14:paraId="03D08AB3" w14:textId="77777777" w:rsidR="00F27E69" w:rsidRPr="00ED228F" w:rsidRDefault="00F27E69" w:rsidP="003C5F85">
            <w:pPr>
              <w:rPr>
                <w:rFonts w:cstheme="minorHAnsi"/>
                <w:b/>
                <w:bCs/>
              </w:rPr>
            </w:pPr>
            <w:r w:rsidRPr="00ED228F">
              <w:rPr>
                <w:rFonts w:cstheme="minorHAnsi"/>
                <w:b/>
                <w:bCs/>
              </w:rPr>
              <w:t xml:space="preserve">Autumn 1 </w:t>
            </w:r>
          </w:p>
        </w:tc>
        <w:tc>
          <w:tcPr>
            <w:tcW w:w="1895" w:type="dxa"/>
          </w:tcPr>
          <w:p w14:paraId="7265A7D3" w14:textId="77777777" w:rsidR="00F27E69" w:rsidRPr="00ED228F" w:rsidRDefault="00F27E69" w:rsidP="003C5F85">
            <w:pPr>
              <w:rPr>
                <w:rFonts w:cstheme="minorHAnsi"/>
                <w:b/>
                <w:bCs/>
              </w:rPr>
            </w:pPr>
            <w:r w:rsidRPr="00ED228F">
              <w:rPr>
                <w:rFonts w:cstheme="minorHAnsi"/>
                <w:b/>
                <w:bCs/>
              </w:rPr>
              <w:t xml:space="preserve">Autumn 2 </w:t>
            </w:r>
          </w:p>
        </w:tc>
        <w:tc>
          <w:tcPr>
            <w:tcW w:w="1460" w:type="dxa"/>
          </w:tcPr>
          <w:p w14:paraId="40E44FB3" w14:textId="77777777" w:rsidR="00F27E69" w:rsidRPr="00ED228F" w:rsidRDefault="00F27E69" w:rsidP="003C5F85">
            <w:pPr>
              <w:rPr>
                <w:rFonts w:cstheme="minorHAnsi"/>
                <w:b/>
                <w:bCs/>
              </w:rPr>
            </w:pPr>
            <w:r w:rsidRPr="00ED228F">
              <w:rPr>
                <w:rFonts w:cstheme="minorHAnsi"/>
                <w:b/>
                <w:bCs/>
              </w:rPr>
              <w:t xml:space="preserve">Spring 1 </w:t>
            </w:r>
          </w:p>
        </w:tc>
        <w:tc>
          <w:tcPr>
            <w:tcW w:w="1449" w:type="dxa"/>
          </w:tcPr>
          <w:p w14:paraId="11D25E39" w14:textId="77777777" w:rsidR="00F27E69" w:rsidRPr="00ED228F" w:rsidRDefault="00F27E69" w:rsidP="003C5F85">
            <w:pPr>
              <w:rPr>
                <w:rFonts w:cstheme="minorHAnsi"/>
                <w:b/>
                <w:bCs/>
              </w:rPr>
            </w:pPr>
            <w:r w:rsidRPr="00ED228F">
              <w:rPr>
                <w:rFonts w:cstheme="minorHAnsi"/>
                <w:b/>
                <w:bCs/>
              </w:rPr>
              <w:t xml:space="preserve">Spring 2 </w:t>
            </w:r>
          </w:p>
        </w:tc>
        <w:tc>
          <w:tcPr>
            <w:tcW w:w="1550" w:type="dxa"/>
          </w:tcPr>
          <w:p w14:paraId="4E755C2A" w14:textId="77777777" w:rsidR="00F27E69" w:rsidRPr="00ED228F" w:rsidRDefault="00F27E69" w:rsidP="003C5F85">
            <w:pPr>
              <w:rPr>
                <w:rFonts w:cstheme="minorHAnsi"/>
                <w:b/>
                <w:bCs/>
              </w:rPr>
            </w:pPr>
            <w:r w:rsidRPr="00ED228F">
              <w:rPr>
                <w:rFonts w:cstheme="minorHAnsi"/>
                <w:b/>
                <w:bCs/>
              </w:rPr>
              <w:t>Summer 1</w:t>
            </w:r>
          </w:p>
        </w:tc>
        <w:tc>
          <w:tcPr>
            <w:tcW w:w="1609" w:type="dxa"/>
          </w:tcPr>
          <w:p w14:paraId="075D9E96" w14:textId="77777777" w:rsidR="00F27E69" w:rsidRPr="00ED228F" w:rsidRDefault="00F27E69" w:rsidP="003C5F85">
            <w:pPr>
              <w:rPr>
                <w:rFonts w:cstheme="minorHAnsi"/>
                <w:b/>
                <w:bCs/>
              </w:rPr>
            </w:pPr>
            <w:r w:rsidRPr="00ED228F">
              <w:rPr>
                <w:rFonts w:cstheme="minorHAnsi"/>
                <w:b/>
                <w:bCs/>
              </w:rPr>
              <w:t xml:space="preserve">Summer 2 </w:t>
            </w:r>
          </w:p>
        </w:tc>
      </w:tr>
      <w:tr w:rsidR="00716C9A" w:rsidRPr="00CD4568" w14:paraId="55F2CCEF" w14:textId="77777777" w:rsidTr="00264FD6">
        <w:trPr>
          <w:trHeight w:val="561"/>
        </w:trPr>
        <w:tc>
          <w:tcPr>
            <w:tcW w:w="1590" w:type="dxa"/>
          </w:tcPr>
          <w:p w14:paraId="7A9462D2" w14:textId="77777777" w:rsidR="00F27E69" w:rsidRPr="00762AF9" w:rsidRDefault="00F27E69" w:rsidP="003C5F85">
            <w:pPr>
              <w:rPr>
                <w:rFonts w:cstheme="minorHAnsi"/>
              </w:rPr>
            </w:pPr>
          </w:p>
        </w:tc>
        <w:tc>
          <w:tcPr>
            <w:tcW w:w="2173" w:type="dxa"/>
          </w:tcPr>
          <w:p w14:paraId="299FFD97" w14:textId="77777777" w:rsidR="00F27E69" w:rsidRPr="00762AF9" w:rsidRDefault="00F27E69" w:rsidP="003C5F85">
            <w:pPr>
              <w:rPr>
                <w:rFonts w:cstheme="minorHAnsi"/>
                <w:u w:val="single"/>
              </w:rPr>
            </w:pPr>
          </w:p>
        </w:tc>
        <w:tc>
          <w:tcPr>
            <w:tcW w:w="2222" w:type="dxa"/>
          </w:tcPr>
          <w:p w14:paraId="79D04186" w14:textId="77777777" w:rsidR="00F27E69" w:rsidRPr="00ED228F" w:rsidRDefault="00F27E69" w:rsidP="003C5F85">
            <w:pPr>
              <w:rPr>
                <w:rFonts w:cstheme="minorHAnsi"/>
                <w:b/>
                <w:bCs/>
              </w:rPr>
            </w:pPr>
            <w:r w:rsidRPr="00ED228F">
              <w:rPr>
                <w:rFonts w:cstheme="minorHAnsi"/>
                <w:b/>
                <w:bCs/>
              </w:rPr>
              <w:t>All about Me!</w:t>
            </w:r>
          </w:p>
        </w:tc>
        <w:tc>
          <w:tcPr>
            <w:tcW w:w="1895" w:type="dxa"/>
          </w:tcPr>
          <w:p w14:paraId="456EB04F" w14:textId="77777777" w:rsidR="00F27E69" w:rsidRPr="00ED228F" w:rsidRDefault="00F27E69" w:rsidP="003C5F85">
            <w:pPr>
              <w:rPr>
                <w:rFonts w:cstheme="minorHAnsi"/>
                <w:b/>
                <w:bCs/>
              </w:rPr>
            </w:pPr>
            <w:r w:rsidRPr="00ED228F">
              <w:rPr>
                <w:rFonts w:cstheme="minorHAnsi"/>
                <w:b/>
                <w:bCs/>
              </w:rPr>
              <w:t xml:space="preserve">How do we </w:t>
            </w:r>
            <w:r w:rsidR="003A5BA1" w:rsidRPr="00ED228F">
              <w:rPr>
                <w:rFonts w:cstheme="minorHAnsi"/>
                <w:b/>
                <w:bCs/>
              </w:rPr>
              <w:t>celebrate?</w:t>
            </w:r>
            <w:r w:rsidRPr="00ED228F">
              <w:rPr>
                <w:rFonts w:cstheme="minorHAnsi"/>
                <w:b/>
                <w:bCs/>
              </w:rPr>
              <w:t xml:space="preserve"> </w:t>
            </w:r>
          </w:p>
        </w:tc>
        <w:tc>
          <w:tcPr>
            <w:tcW w:w="1460" w:type="dxa"/>
          </w:tcPr>
          <w:p w14:paraId="426E9FA4" w14:textId="77777777" w:rsidR="00F27E69" w:rsidRPr="00ED228F" w:rsidRDefault="003A5BA1" w:rsidP="003C5F85">
            <w:pPr>
              <w:rPr>
                <w:rFonts w:cstheme="minorHAnsi"/>
                <w:b/>
                <w:bCs/>
              </w:rPr>
            </w:pPr>
            <w:r w:rsidRPr="00ED228F">
              <w:rPr>
                <w:rFonts w:cstheme="minorHAnsi"/>
                <w:b/>
                <w:bCs/>
              </w:rPr>
              <w:t xml:space="preserve">What is it like in space? </w:t>
            </w:r>
          </w:p>
        </w:tc>
        <w:tc>
          <w:tcPr>
            <w:tcW w:w="1449" w:type="dxa"/>
          </w:tcPr>
          <w:p w14:paraId="28EF215C" w14:textId="77777777" w:rsidR="00F27E69" w:rsidRPr="00ED228F" w:rsidRDefault="00F27E69" w:rsidP="003C5F85">
            <w:pPr>
              <w:rPr>
                <w:rFonts w:cstheme="minorHAnsi"/>
                <w:b/>
                <w:bCs/>
              </w:rPr>
            </w:pPr>
            <w:r w:rsidRPr="00ED228F">
              <w:rPr>
                <w:rFonts w:cstheme="minorHAnsi"/>
                <w:b/>
                <w:bCs/>
              </w:rPr>
              <w:t>What helps us Grow?</w:t>
            </w:r>
          </w:p>
        </w:tc>
        <w:tc>
          <w:tcPr>
            <w:tcW w:w="1550" w:type="dxa"/>
          </w:tcPr>
          <w:p w14:paraId="78DF8489" w14:textId="77777777" w:rsidR="00F27E69" w:rsidRPr="00ED228F" w:rsidRDefault="00F27E69" w:rsidP="003C5F85">
            <w:pPr>
              <w:rPr>
                <w:rFonts w:cstheme="minorHAnsi"/>
                <w:b/>
                <w:bCs/>
              </w:rPr>
            </w:pPr>
            <w:r w:rsidRPr="00ED228F">
              <w:rPr>
                <w:rFonts w:cstheme="minorHAnsi"/>
                <w:b/>
                <w:bCs/>
              </w:rPr>
              <w:t>People Who Help Us</w:t>
            </w:r>
          </w:p>
        </w:tc>
        <w:tc>
          <w:tcPr>
            <w:tcW w:w="1609" w:type="dxa"/>
          </w:tcPr>
          <w:p w14:paraId="31EC6BDD" w14:textId="77777777" w:rsidR="00F27E69" w:rsidRPr="00ED228F" w:rsidRDefault="00F27E69" w:rsidP="003C5F85">
            <w:pPr>
              <w:rPr>
                <w:rFonts w:cstheme="minorHAnsi"/>
                <w:b/>
                <w:bCs/>
              </w:rPr>
            </w:pPr>
            <w:r w:rsidRPr="00ED228F">
              <w:rPr>
                <w:rFonts w:cstheme="minorHAnsi"/>
                <w:b/>
                <w:bCs/>
              </w:rPr>
              <w:t>Under the Sea</w:t>
            </w:r>
          </w:p>
        </w:tc>
      </w:tr>
      <w:tr w:rsidR="00716C9A" w:rsidRPr="00CD4568" w14:paraId="1C47FD56" w14:textId="77777777" w:rsidTr="00264FD6">
        <w:trPr>
          <w:trHeight w:val="561"/>
        </w:trPr>
        <w:tc>
          <w:tcPr>
            <w:tcW w:w="1590" w:type="dxa"/>
          </w:tcPr>
          <w:p w14:paraId="5EACC9E2" w14:textId="77777777" w:rsidR="0006388B" w:rsidRPr="00762AF9" w:rsidRDefault="0006388B" w:rsidP="003C5F85">
            <w:pPr>
              <w:rPr>
                <w:rFonts w:cstheme="minorHAnsi"/>
              </w:rPr>
            </w:pPr>
          </w:p>
        </w:tc>
        <w:tc>
          <w:tcPr>
            <w:tcW w:w="2173" w:type="dxa"/>
          </w:tcPr>
          <w:p w14:paraId="25C9D3DF" w14:textId="77777777" w:rsidR="0006388B" w:rsidRPr="00762AF9" w:rsidRDefault="0006388B" w:rsidP="003C5F85">
            <w:pPr>
              <w:rPr>
                <w:rFonts w:cstheme="minorHAnsi"/>
                <w:u w:val="single"/>
              </w:rPr>
            </w:pPr>
          </w:p>
        </w:tc>
        <w:tc>
          <w:tcPr>
            <w:tcW w:w="2222" w:type="dxa"/>
          </w:tcPr>
          <w:p w14:paraId="4AD1D3A6" w14:textId="77777777" w:rsidR="0006388B" w:rsidRPr="0006388B" w:rsidRDefault="0006388B" w:rsidP="003C5F85">
            <w:pPr>
              <w:rPr>
                <w:rFonts w:cstheme="minorHAnsi"/>
              </w:rPr>
            </w:pPr>
            <w:r w:rsidRPr="0006388B">
              <w:rPr>
                <w:rFonts w:cstheme="minorHAnsi"/>
              </w:rPr>
              <w:t>Getting to Know Me</w:t>
            </w:r>
          </w:p>
          <w:p w14:paraId="6EB165A3" w14:textId="77777777" w:rsidR="0006388B" w:rsidRPr="0006388B" w:rsidRDefault="0006388B" w:rsidP="003C5F85">
            <w:pPr>
              <w:rPr>
                <w:rFonts w:cstheme="minorHAnsi"/>
              </w:rPr>
            </w:pPr>
            <w:r w:rsidRPr="0006388B">
              <w:rPr>
                <w:rFonts w:cstheme="minorHAnsi"/>
              </w:rPr>
              <w:t xml:space="preserve">My Family </w:t>
            </w:r>
          </w:p>
          <w:p w14:paraId="2695125B" w14:textId="77777777" w:rsidR="0006388B" w:rsidRPr="0006388B" w:rsidRDefault="0006388B" w:rsidP="003C5F85">
            <w:pPr>
              <w:rPr>
                <w:rFonts w:cstheme="minorHAnsi"/>
              </w:rPr>
            </w:pPr>
            <w:r w:rsidRPr="0006388B">
              <w:rPr>
                <w:rFonts w:cstheme="minorHAnsi"/>
              </w:rPr>
              <w:t xml:space="preserve">My senses </w:t>
            </w:r>
          </w:p>
          <w:p w14:paraId="3FEDF584" w14:textId="77777777" w:rsidR="0006388B" w:rsidRPr="0006388B" w:rsidRDefault="0006388B" w:rsidP="003C5F85">
            <w:pPr>
              <w:rPr>
                <w:rFonts w:cstheme="minorHAnsi"/>
              </w:rPr>
            </w:pPr>
            <w:r w:rsidRPr="0006388B">
              <w:rPr>
                <w:rFonts w:cstheme="minorHAnsi"/>
              </w:rPr>
              <w:t xml:space="preserve">My Body </w:t>
            </w:r>
          </w:p>
          <w:p w14:paraId="26F0953B" w14:textId="77777777" w:rsidR="0006388B" w:rsidRPr="0006388B" w:rsidRDefault="0006388B" w:rsidP="003C5F85">
            <w:pPr>
              <w:rPr>
                <w:rFonts w:cstheme="minorHAnsi"/>
              </w:rPr>
            </w:pPr>
            <w:r w:rsidRPr="0006388B">
              <w:rPr>
                <w:rFonts w:cstheme="minorHAnsi"/>
              </w:rPr>
              <w:t xml:space="preserve">My Feelings </w:t>
            </w:r>
          </w:p>
          <w:p w14:paraId="7699CED3" w14:textId="77777777" w:rsidR="0006388B" w:rsidRPr="00762AF9" w:rsidRDefault="0006388B" w:rsidP="003C5F85">
            <w:pPr>
              <w:rPr>
                <w:rFonts w:cstheme="minorHAnsi"/>
                <w:u w:val="single"/>
              </w:rPr>
            </w:pPr>
            <w:r w:rsidRPr="0006388B">
              <w:rPr>
                <w:rFonts w:cstheme="minorHAnsi"/>
              </w:rPr>
              <w:t>Celebrating Me</w:t>
            </w:r>
            <w:r>
              <w:rPr>
                <w:rFonts w:cstheme="minorHAnsi"/>
                <w:u w:val="single"/>
              </w:rPr>
              <w:t xml:space="preserve"> </w:t>
            </w:r>
          </w:p>
        </w:tc>
        <w:tc>
          <w:tcPr>
            <w:tcW w:w="1895" w:type="dxa"/>
          </w:tcPr>
          <w:p w14:paraId="05A05F0E" w14:textId="77777777" w:rsidR="0006388B" w:rsidRPr="001C2275" w:rsidRDefault="0006388B" w:rsidP="003C5F85">
            <w:pPr>
              <w:rPr>
                <w:rFonts w:cstheme="minorHAnsi"/>
              </w:rPr>
            </w:pPr>
            <w:r w:rsidRPr="001C2275">
              <w:rPr>
                <w:rFonts w:cstheme="minorHAnsi"/>
              </w:rPr>
              <w:t xml:space="preserve">Birthdays </w:t>
            </w:r>
          </w:p>
          <w:p w14:paraId="746B4CDD" w14:textId="77777777" w:rsidR="0006388B" w:rsidRPr="001C2275" w:rsidRDefault="0006388B" w:rsidP="003C5F85">
            <w:pPr>
              <w:rPr>
                <w:rFonts w:cstheme="minorHAnsi"/>
              </w:rPr>
            </w:pPr>
            <w:r w:rsidRPr="001C2275">
              <w:rPr>
                <w:rFonts w:cstheme="minorHAnsi"/>
              </w:rPr>
              <w:t xml:space="preserve">Bonfire Night </w:t>
            </w:r>
          </w:p>
          <w:p w14:paraId="53709DA4" w14:textId="77777777" w:rsidR="0006388B" w:rsidRPr="001C2275" w:rsidRDefault="001C2275" w:rsidP="003C5F85">
            <w:pPr>
              <w:rPr>
                <w:rFonts w:cstheme="minorHAnsi"/>
              </w:rPr>
            </w:pPr>
            <w:r w:rsidRPr="001C2275">
              <w:rPr>
                <w:rFonts w:cstheme="minorHAnsi"/>
              </w:rPr>
              <w:t>Remembrance</w:t>
            </w:r>
            <w:r w:rsidR="0006388B" w:rsidRPr="001C2275">
              <w:rPr>
                <w:rFonts w:cstheme="minorHAnsi"/>
              </w:rPr>
              <w:t xml:space="preserve"> Day </w:t>
            </w:r>
          </w:p>
          <w:p w14:paraId="225C7106" w14:textId="77777777" w:rsidR="0006388B" w:rsidRPr="001C2275" w:rsidRDefault="0006388B" w:rsidP="003C5F85">
            <w:pPr>
              <w:rPr>
                <w:rFonts w:cstheme="minorHAnsi"/>
              </w:rPr>
            </w:pPr>
            <w:r w:rsidRPr="001C2275">
              <w:rPr>
                <w:rFonts w:cstheme="minorHAnsi"/>
              </w:rPr>
              <w:t xml:space="preserve">Diwali </w:t>
            </w:r>
          </w:p>
          <w:p w14:paraId="4F68C1DB" w14:textId="77777777" w:rsidR="0006388B" w:rsidRPr="001C2275" w:rsidRDefault="001C2275" w:rsidP="003C5F85">
            <w:pPr>
              <w:rPr>
                <w:rFonts w:cstheme="minorHAnsi"/>
              </w:rPr>
            </w:pPr>
            <w:r w:rsidRPr="001C2275">
              <w:rPr>
                <w:rFonts w:cstheme="minorHAnsi"/>
              </w:rPr>
              <w:t xml:space="preserve">Celebrations around the world </w:t>
            </w:r>
          </w:p>
          <w:p w14:paraId="00E1BDC3" w14:textId="77777777" w:rsidR="001C2275" w:rsidRDefault="001C2275" w:rsidP="003C5F85">
            <w:pPr>
              <w:rPr>
                <w:rFonts w:cstheme="minorHAnsi"/>
                <w:u w:val="single"/>
              </w:rPr>
            </w:pPr>
            <w:r w:rsidRPr="001C2275">
              <w:rPr>
                <w:rFonts w:cstheme="minorHAnsi"/>
              </w:rPr>
              <w:t>Weddings</w:t>
            </w:r>
            <w:r>
              <w:rPr>
                <w:rFonts w:cstheme="minorHAnsi"/>
                <w:u w:val="single"/>
              </w:rPr>
              <w:t xml:space="preserve"> </w:t>
            </w:r>
          </w:p>
        </w:tc>
        <w:tc>
          <w:tcPr>
            <w:tcW w:w="1460" w:type="dxa"/>
          </w:tcPr>
          <w:p w14:paraId="6F399517" w14:textId="77777777" w:rsidR="0006388B" w:rsidRPr="001C2275" w:rsidRDefault="001C2275" w:rsidP="003C5F85">
            <w:pPr>
              <w:rPr>
                <w:rFonts w:cstheme="minorHAnsi"/>
              </w:rPr>
            </w:pPr>
            <w:r w:rsidRPr="001C2275">
              <w:rPr>
                <w:rFonts w:cstheme="minorHAnsi"/>
              </w:rPr>
              <w:t xml:space="preserve">Day &amp; Night </w:t>
            </w:r>
          </w:p>
          <w:p w14:paraId="0F19767D" w14:textId="77777777" w:rsidR="001C2275" w:rsidRPr="001C2275" w:rsidRDefault="001C2275" w:rsidP="003C5F85">
            <w:pPr>
              <w:rPr>
                <w:rFonts w:cstheme="minorHAnsi"/>
              </w:rPr>
            </w:pPr>
            <w:r w:rsidRPr="001C2275">
              <w:rPr>
                <w:rFonts w:cstheme="minorHAnsi"/>
              </w:rPr>
              <w:t xml:space="preserve">Space Travel </w:t>
            </w:r>
          </w:p>
          <w:p w14:paraId="5EE36469" w14:textId="77777777" w:rsidR="001C2275" w:rsidRPr="001C2275" w:rsidRDefault="001C2275" w:rsidP="003C5F85">
            <w:pPr>
              <w:rPr>
                <w:rFonts w:cstheme="minorHAnsi"/>
              </w:rPr>
            </w:pPr>
            <w:r w:rsidRPr="001C2275">
              <w:rPr>
                <w:rFonts w:cstheme="minorHAnsi"/>
              </w:rPr>
              <w:t xml:space="preserve">Planets &amp; Stars </w:t>
            </w:r>
          </w:p>
          <w:p w14:paraId="54900987" w14:textId="77777777" w:rsidR="001C2275" w:rsidRPr="001C2275" w:rsidRDefault="001C2275" w:rsidP="003C5F85">
            <w:pPr>
              <w:rPr>
                <w:rFonts w:cstheme="minorHAnsi"/>
              </w:rPr>
            </w:pPr>
            <w:r w:rsidRPr="001C2275">
              <w:rPr>
                <w:rFonts w:cstheme="minorHAnsi"/>
              </w:rPr>
              <w:t xml:space="preserve">Moon &amp; Sun </w:t>
            </w:r>
          </w:p>
          <w:p w14:paraId="34CA63C6" w14:textId="77777777" w:rsidR="001C2275" w:rsidRDefault="001C2275" w:rsidP="003C5F85">
            <w:pPr>
              <w:rPr>
                <w:rFonts w:cstheme="minorHAnsi"/>
                <w:u w:val="single"/>
              </w:rPr>
            </w:pPr>
            <w:r w:rsidRPr="001C2275">
              <w:rPr>
                <w:rFonts w:cstheme="minorHAnsi"/>
              </w:rPr>
              <w:t>Astronauts</w:t>
            </w:r>
            <w:r>
              <w:rPr>
                <w:rFonts w:cstheme="minorHAnsi"/>
                <w:u w:val="single"/>
              </w:rPr>
              <w:t xml:space="preserve"> </w:t>
            </w:r>
          </w:p>
        </w:tc>
        <w:tc>
          <w:tcPr>
            <w:tcW w:w="1449" w:type="dxa"/>
          </w:tcPr>
          <w:p w14:paraId="536273B4" w14:textId="77777777" w:rsidR="0006388B" w:rsidRPr="001C2275" w:rsidRDefault="001C2275" w:rsidP="003C5F85">
            <w:pPr>
              <w:rPr>
                <w:rFonts w:cstheme="minorHAnsi"/>
              </w:rPr>
            </w:pPr>
            <w:r w:rsidRPr="001C2275">
              <w:rPr>
                <w:rFonts w:cstheme="minorHAnsi"/>
              </w:rPr>
              <w:t xml:space="preserve">Plants around us </w:t>
            </w:r>
          </w:p>
          <w:p w14:paraId="02FD92E4" w14:textId="77777777" w:rsidR="001C2275" w:rsidRPr="001C2275" w:rsidRDefault="001C2275" w:rsidP="003C5F85">
            <w:pPr>
              <w:rPr>
                <w:rFonts w:cstheme="minorHAnsi"/>
              </w:rPr>
            </w:pPr>
            <w:r w:rsidRPr="001C2275">
              <w:rPr>
                <w:rFonts w:cstheme="minorHAnsi"/>
              </w:rPr>
              <w:t xml:space="preserve">Seeds and bulbs </w:t>
            </w:r>
          </w:p>
          <w:p w14:paraId="54F8E7C7" w14:textId="77777777" w:rsidR="001C2275" w:rsidRPr="001C2275" w:rsidRDefault="001C2275" w:rsidP="003C5F85">
            <w:pPr>
              <w:rPr>
                <w:rFonts w:cstheme="minorHAnsi"/>
              </w:rPr>
            </w:pPr>
            <w:r w:rsidRPr="001C2275">
              <w:rPr>
                <w:rFonts w:cstheme="minorHAnsi"/>
              </w:rPr>
              <w:t xml:space="preserve">Life Cycles </w:t>
            </w:r>
          </w:p>
          <w:p w14:paraId="6BE0AAEA" w14:textId="77777777" w:rsidR="001C2275" w:rsidRPr="001C2275" w:rsidRDefault="001C2275" w:rsidP="003C5F85">
            <w:pPr>
              <w:rPr>
                <w:rFonts w:cstheme="minorHAnsi"/>
              </w:rPr>
            </w:pPr>
            <w:r w:rsidRPr="001C2275">
              <w:rPr>
                <w:rFonts w:cstheme="minorHAnsi"/>
              </w:rPr>
              <w:t>Healthy Grows</w:t>
            </w:r>
          </w:p>
          <w:p w14:paraId="2509B9E3" w14:textId="77777777" w:rsidR="001C2275" w:rsidRPr="001C2275" w:rsidRDefault="001C2275" w:rsidP="003C5F85">
            <w:pPr>
              <w:rPr>
                <w:rFonts w:cstheme="minorHAnsi"/>
              </w:rPr>
            </w:pPr>
            <w:r w:rsidRPr="001C2275">
              <w:rPr>
                <w:rFonts w:cstheme="minorHAnsi"/>
              </w:rPr>
              <w:t xml:space="preserve">Animals </w:t>
            </w:r>
          </w:p>
          <w:p w14:paraId="012CFC15" w14:textId="77777777" w:rsidR="001C2275" w:rsidRPr="00762AF9" w:rsidRDefault="001C2275" w:rsidP="003C5F85">
            <w:pPr>
              <w:rPr>
                <w:rFonts w:cstheme="minorHAnsi"/>
                <w:u w:val="single"/>
              </w:rPr>
            </w:pPr>
            <w:r w:rsidRPr="001C2275">
              <w:rPr>
                <w:rFonts w:cstheme="minorHAnsi"/>
              </w:rPr>
              <w:t>Celebrating Growth</w:t>
            </w:r>
            <w:r>
              <w:rPr>
                <w:rFonts w:cstheme="minorHAnsi"/>
                <w:u w:val="single"/>
              </w:rPr>
              <w:t xml:space="preserve"> </w:t>
            </w:r>
          </w:p>
        </w:tc>
        <w:tc>
          <w:tcPr>
            <w:tcW w:w="1550" w:type="dxa"/>
          </w:tcPr>
          <w:p w14:paraId="35CF511A" w14:textId="77777777" w:rsidR="0006388B" w:rsidRPr="001C2275" w:rsidRDefault="001C2275" w:rsidP="003C5F85">
            <w:pPr>
              <w:rPr>
                <w:rFonts w:cstheme="minorHAnsi"/>
              </w:rPr>
            </w:pPr>
            <w:r w:rsidRPr="001C2275">
              <w:rPr>
                <w:rFonts w:cstheme="minorHAnsi"/>
              </w:rPr>
              <w:t xml:space="preserve">Introducing helpers </w:t>
            </w:r>
          </w:p>
          <w:p w14:paraId="6D671102" w14:textId="77777777" w:rsidR="001C2275" w:rsidRPr="001C2275" w:rsidRDefault="001C2275" w:rsidP="003C5F85">
            <w:pPr>
              <w:rPr>
                <w:rFonts w:cstheme="minorHAnsi"/>
              </w:rPr>
            </w:pPr>
            <w:r w:rsidRPr="001C2275">
              <w:rPr>
                <w:rFonts w:cstheme="minorHAnsi"/>
              </w:rPr>
              <w:t xml:space="preserve">Police </w:t>
            </w:r>
          </w:p>
          <w:p w14:paraId="260478BB" w14:textId="77777777" w:rsidR="001C2275" w:rsidRPr="001C2275" w:rsidRDefault="001C2275" w:rsidP="003C5F85">
            <w:pPr>
              <w:rPr>
                <w:rFonts w:cstheme="minorHAnsi"/>
              </w:rPr>
            </w:pPr>
            <w:r w:rsidRPr="001C2275">
              <w:rPr>
                <w:rFonts w:cstheme="minorHAnsi"/>
              </w:rPr>
              <w:t>Firefighters</w:t>
            </w:r>
          </w:p>
          <w:p w14:paraId="14987348" w14:textId="77777777" w:rsidR="001C2275" w:rsidRPr="001C2275" w:rsidRDefault="001C2275" w:rsidP="003C5F85">
            <w:pPr>
              <w:rPr>
                <w:rFonts w:cstheme="minorHAnsi"/>
              </w:rPr>
            </w:pPr>
            <w:r w:rsidRPr="001C2275">
              <w:rPr>
                <w:rFonts w:cstheme="minorHAnsi"/>
              </w:rPr>
              <w:t xml:space="preserve">Doctors &amp; Nurses </w:t>
            </w:r>
          </w:p>
          <w:p w14:paraId="378B405D" w14:textId="77777777" w:rsidR="001C2275" w:rsidRPr="001C2275" w:rsidRDefault="001C2275" w:rsidP="003C5F85">
            <w:pPr>
              <w:rPr>
                <w:rFonts w:cstheme="minorHAnsi"/>
              </w:rPr>
            </w:pPr>
            <w:r w:rsidRPr="001C2275">
              <w:rPr>
                <w:rFonts w:cstheme="minorHAnsi"/>
              </w:rPr>
              <w:t xml:space="preserve">Teachers </w:t>
            </w:r>
          </w:p>
          <w:p w14:paraId="7430F3E4" w14:textId="77777777" w:rsidR="001C2275" w:rsidRPr="001C2275" w:rsidRDefault="001C2275" w:rsidP="003C5F85">
            <w:pPr>
              <w:rPr>
                <w:rFonts w:cstheme="minorHAnsi"/>
              </w:rPr>
            </w:pPr>
            <w:r w:rsidRPr="001C2275">
              <w:rPr>
                <w:rFonts w:cstheme="minorHAnsi"/>
              </w:rPr>
              <w:t xml:space="preserve">People in the community </w:t>
            </w:r>
          </w:p>
          <w:p w14:paraId="1509764E" w14:textId="77777777" w:rsidR="001C2275" w:rsidRPr="00762AF9" w:rsidRDefault="001C2275" w:rsidP="003C5F85">
            <w:pPr>
              <w:rPr>
                <w:rFonts w:cstheme="minorHAnsi"/>
                <w:u w:val="single"/>
              </w:rPr>
            </w:pPr>
            <w:r w:rsidRPr="001C2275">
              <w:rPr>
                <w:rFonts w:cstheme="minorHAnsi"/>
              </w:rPr>
              <w:t>Celebrating People who help us.</w:t>
            </w:r>
            <w:r>
              <w:rPr>
                <w:rFonts w:cstheme="minorHAnsi"/>
                <w:u w:val="single"/>
              </w:rPr>
              <w:t xml:space="preserve"> </w:t>
            </w:r>
          </w:p>
        </w:tc>
        <w:tc>
          <w:tcPr>
            <w:tcW w:w="1609" w:type="dxa"/>
          </w:tcPr>
          <w:p w14:paraId="270C4735" w14:textId="77777777" w:rsidR="0006388B" w:rsidRPr="00B3697D" w:rsidRDefault="00103322" w:rsidP="003C5F85">
            <w:pPr>
              <w:rPr>
                <w:rFonts w:cstheme="minorHAnsi"/>
              </w:rPr>
            </w:pPr>
            <w:r w:rsidRPr="00B3697D">
              <w:rPr>
                <w:rFonts w:cstheme="minorHAnsi"/>
              </w:rPr>
              <w:t xml:space="preserve">Sea Creatures </w:t>
            </w:r>
          </w:p>
          <w:p w14:paraId="1D1490ED" w14:textId="77777777" w:rsidR="00103322" w:rsidRPr="00B3697D" w:rsidRDefault="00103322" w:rsidP="003C5F85">
            <w:pPr>
              <w:rPr>
                <w:rFonts w:cstheme="minorHAnsi"/>
              </w:rPr>
            </w:pPr>
            <w:r w:rsidRPr="00B3697D">
              <w:rPr>
                <w:rFonts w:cstheme="minorHAnsi"/>
              </w:rPr>
              <w:t xml:space="preserve">Rock pools </w:t>
            </w:r>
          </w:p>
          <w:p w14:paraId="18BB9344" w14:textId="3949929A" w:rsidR="00103322" w:rsidRPr="00B3697D" w:rsidRDefault="00103322" w:rsidP="003C5F85">
            <w:pPr>
              <w:rPr>
                <w:rFonts w:cstheme="minorHAnsi"/>
              </w:rPr>
            </w:pPr>
            <w:r w:rsidRPr="00B3697D">
              <w:rPr>
                <w:rFonts w:cstheme="minorHAnsi"/>
              </w:rPr>
              <w:t>Boats</w:t>
            </w:r>
          </w:p>
          <w:p w14:paraId="6F0D4C13" w14:textId="77777777" w:rsidR="00103322" w:rsidRPr="00B3697D" w:rsidRDefault="00103322" w:rsidP="003C5F85">
            <w:pPr>
              <w:rPr>
                <w:rFonts w:cstheme="minorHAnsi"/>
              </w:rPr>
            </w:pPr>
            <w:r w:rsidRPr="00B3697D">
              <w:rPr>
                <w:rFonts w:cstheme="minorHAnsi"/>
              </w:rPr>
              <w:t xml:space="preserve">Seaside Safety </w:t>
            </w:r>
          </w:p>
          <w:p w14:paraId="6C2C73D4" w14:textId="77777777" w:rsidR="00103322" w:rsidRPr="00B3697D" w:rsidRDefault="00103322" w:rsidP="003C5F85">
            <w:pPr>
              <w:rPr>
                <w:rFonts w:cstheme="minorHAnsi"/>
              </w:rPr>
            </w:pPr>
            <w:r w:rsidRPr="00B3697D">
              <w:rPr>
                <w:rFonts w:cstheme="minorHAnsi"/>
              </w:rPr>
              <w:t xml:space="preserve">The Beach </w:t>
            </w:r>
          </w:p>
          <w:p w14:paraId="006480D5" w14:textId="77777777" w:rsidR="00103322" w:rsidRPr="00B3697D" w:rsidRDefault="00103322" w:rsidP="003C5F85">
            <w:pPr>
              <w:rPr>
                <w:rFonts w:cstheme="minorHAnsi"/>
              </w:rPr>
            </w:pPr>
            <w:r w:rsidRPr="00B3697D">
              <w:rPr>
                <w:rFonts w:cstheme="minorHAnsi"/>
              </w:rPr>
              <w:t xml:space="preserve">Sun Safety </w:t>
            </w:r>
          </w:p>
          <w:p w14:paraId="2AAF25C0" w14:textId="77777777" w:rsidR="00103322" w:rsidRPr="00CD4568" w:rsidRDefault="00103322" w:rsidP="003C5F85">
            <w:pPr>
              <w:rPr>
                <w:rFonts w:cstheme="minorHAnsi"/>
                <w:u w:val="single"/>
              </w:rPr>
            </w:pPr>
          </w:p>
        </w:tc>
      </w:tr>
      <w:tr w:rsidR="00716C9A" w:rsidRPr="00CD4568" w14:paraId="53E92968" w14:textId="77777777" w:rsidTr="00264FD6">
        <w:trPr>
          <w:trHeight w:val="561"/>
        </w:trPr>
        <w:tc>
          <w:tcPr>
            <w:tcW w:w="1590" w:type="dxa"/>
          </w:tcPr>
          <w:p w14:paraId="10CE9227" w14:textId="77777777" w:rsidR="0006388B" w:rsidRPr="00762AF9" w:rsidRDefault="0006388B" w:rsidP="003C5F85">
            <w:pPr>
              <w:rPr>
                <w:rFonts w:cstheme="minorHAnsi"/>
              </w:rPr>
            </w:pPr>
          </w:p>
        </w:tc>
        <w:tc>
          <w:tcPr>
            <w:tcW w:w="2173" w:type="dxa"/>
          </w:tcPr>
          <w:p w14:paraId="5FC9A7B3" w14:textId="77777777" w:rsidR="0006388B" w:rsidRPr="00762AF9" w:rsidRDefault="0006388B" w:rsidP="003C5F85">
            <w:pPr>
              <w:rPr>
                <w:rFonts w:cstheme="minorHAnsi"/>
                <w:u w:val="single"/>
              </w:rPr>
            </w:pPr>
          </w:p>
        </w:tc>
        <w:tc>
          <w:tcPr>
            <w:tcW w:w="2222" w:type="dxa"/>
          </w:tcPr>
          <w:p w14:paraId="56336D72" w14:textId="77777777" w:rsidR="0006388B" w:rsidRPr="00762AF9" w:rsidRDefault="0006388B" w:rsidP="003C5F85">
            <w:pPr>
              <w:rPr>
                <w:rFonts w:cstheme="minorHAnsi"/>
                <w:u w:val="single"/>
              </w:rPr>
            </w:pPr>
          </w:p>
        </w:tc>
        <w:tc>
          <w:tcPr>
            <w:tcW w:w="1895" w:type="dxa"/>
          </w:tcPr>
          <w:p w14:paraId="0DFA8C14" w14:textId="77777777" w:rsidR="0006388B" w:rsidRDefault="0006388B" w:rsidP="003C5F85">
            <w:pPr>
              <w:rPr>
                <w:rFonts w:cstheme="minorHAnsi"/>
                <w:u w:val="single"/>
              </w:rPr>
            </w:pPr>
          </w:p>
        </w:tc>
        <w:tc>
          <w:tcPr>
            <w:tcW w:w="1460" w:type="dxa"/>
          </w:tcPr>
          <w:p w14:paraId="5FDC90B0" w14:textId="77777777" w:rsidR="0006388B" w:rsidRDefault="0006388B" w:rsidP="003C5F85">
            <w:pPr>
              <w:rPr>
                <w:rFonts w:cstheme="minorHAnsi"/>
                <w:u w:val="single"/>
              </w:rPr>
            </w:pPr>
          </w:p>
        </w:tc>
        <w:tc>
          <w:tcPr>
            <w:tcW w:w="1449" w:type="dxa"/>
          </w:tcPr>
          <w:p w14:paraId="2BA79D56" w14:textId="77777777" w:rsidR="0006388B" w:rsidRPr="00762AF9" w:rsidRDefault="0006388B" w:rsidP="003C5F85">
            <w:pPr>
              <w:rPr>
                <w:rFonts w:cstheme="minorHAnsi"/>
                <w:u w:val="single"/>
              </w:rPr>
            </w:pPr>
          </w:p>
        </w:tc>
        <w:tc>
          <w:tcPr>
            <w:tcW w:w="1550" w:type="dxa"/>
          </w:tcPr>
          <w:p w14:paraId="584BA736" w14:textId="77777777" w:rsidR="0006388B" w:rsidRPr="00762AF9" w:rsidRDefault="0006388B" w:rsidP="003C5F85">
            <w:pPr>
              <w:rPr>
                <w:rFonts w:cstheme="minorHAnsi"/>
                <w:u w:val="single"/>
              </w:rPr>
            </w:pPr>
          </w:p>
        </w:tc>
        <w:tc>
          <w:tcPr>
            <w:tcW w:w="1609" w:type="dxa"/>
          </w:tcPr>
          <w:p w14:paraId="695A9A95" w14:textId="77777777" w:rsidR="0006388B" w:rsidRPr="00CD4568" w:rsidRDefault="0006388B" w:rsidP="003C5F85">
            <w:pPr>
              <w:rPr>
                <w:rFonts w:cstheme="minorHAnsi"/>
                <w:u w:val="single"/>
              </w:rPr>
            </w:pPr>
          </w:p>
        </w:tc>
      </w:tr>
      <w:tr w:rsidR="003A5BA1" w:rsidRPr="00CD4568" w14:paraId="4D28DCD1" w14:textId="77777777" w:rsidTr="003C5F85">
        <w:trPr>
          <w:trHeight w:val="561"/>
        </w:trPr>
        <w:tc>
          <w:tcPr>
            <w:tcW w:w="13948" w:type="dxa"/>
            <w:gridSpan w:val="8"/>
          </w:tcPr>
          <w:p w14:paraId="32E66E79" w14:textId="77777777" w:rsidR="003A5BA1" w:rsidRPr="00CD4568" w:rsidRDefault="003A5BA1" w:rsidP="003C5F85">
            <w:pPr>
              <w:rPr>
                <w:rFonts w:cstheme="minorHAnsi"/>
                <w:u w:val="single"/>
              </w:rPr>
            </w:pPr>
          </w:p>
        </w:tc>
      </w:tr>
      <w:tr w:rsidR="00716C9A" w:rsidRPr="00CD4568" w14:paraId="148D9BD0" w14:textId="77777777" w:rsidTr="00264FD6">
        <w:trPr>
          <w:trHeight w:val="561"/>
        </w:trPr>
        <w:tc>
          <w:tcPr>
            <w:tcW w:w="1590" w:type="dxa"/>
          </w:tcPr>
          <w:p w14:paraId="33AC14FE" w14:textId="3754DD08" w:rsidR="00505836" w:rsidRPr="00ED228F" w:rsidRDefault="00505836" w:rsidP="003C5F85">
            <w:pPr>
              <w:rPr>
                <w:rFonts w:cstheme="minorHAnsi"/>
                <w:b/>
                <w:bCs/>
              </w:rPr>
            </w:pPr>
            <w:r w:rsidRPr="00ED228F">
              <w:rPr>
                <w:rFonts w:cstheme="minorHAnsi"/>
                <w:b/>
                <w:bCs/>
              </w:rPr>
              <w:t xml:space="preserve">Physical </w:t>
            </w:r>
            <w:r w:rsidR="008E0361">
              <w:rPr>
                <w:rFonts w:cstheme="minorHAnsi"/>
                <w:b/>
                <w:bCs/>
              </w:rPr>
              <w:t>D</w:t>
            </w:r>
            <w:r w:rsidRPr="00ED228F">
              <w:rPr>
                <w:rFonts w:cstheme="minorHAnsi"/>
                <w:b/>
                <w:bCs/>
              </w:rPr>
              <w:t>evelopment</w:t>
            </w:r>
          </w:p>
        </w:tc>
        <w:tc>
          <w:tcPr>
            <w:tcW w:w="12358" w:type="dxa"/>
            <w:gridSpan w:val="7"/>
          </w:tcPr>
          <w:p w14:paraId="6BAE30A8" w14:textId="77777777" w:rsidR="00505836" w:rsidRPr="00CD4568" w:rsidRDefault="00505836" w:rsidP="003C5F85">
            <w:pPr>
              <w:rPr>
                <w:rFonts w:cstheme="minorHAnsi"/>
                <w:u w:val="single"/>
              </w:rPr>
            </w:pPr>
            <w:r>
              <w:t xml:space="preserve">Physical development is about both gross and fine motor skills, as well as healthy self-care habits. Children will have daily opportunities to move freely and develop coordination, balance, and control through climbing, running, jumping, and other large movements. Alongside this, fine motor skills—such as holding a pencil, using scissors, fastening buttons, and pouring—are nurtured to prepare children for writing and self-care. There is also an emphasis on healthy choices, such as the importance of being active, eating </w:t>
            </w:r>
            <w:r w:rsidR="006970C9">
              <w:t>well</w:t>
            </w:r>
            <w:r>
              <w:t xml:space="preserve"> and </w:t>
            </w:r>
            <w:r>
              <w:lastRenderedPageBreak/>
              <w:t>learning independence with dressing and toileting. These skills are closely linked to children’s confidence and readiness for more formal learning.</w:t>
            </w:r>
          </w:p>
        </w:tc>
      </w:tr>
      <w:tr w:rsidR="00716C9A" w:rsidRPr="00CD4568" w14:paraId="2AD43353" w14:textId="77777777" w:rsidTr="00264FD6">
        <w:trPr>
          <w:trHeight w:val="561"/>
        </w:trPr>
        <w:tc>
          <w:tcPr>
            <w:tcW w:w="1590" w:type="dxa"/>
          </w:tcPr>
          <w:p w14:paraId="179F3AEE" w14:textId="77777777" w:rsidR="00F27E69" w:rsidRPr="00762AF9" w:rsidRDefault="00F27E69" w:rsidP="003C5F85">
            <w:pPr>
              <w:rPr>
                <w:rFonts w:cstheme="minorHAnsi"/>
              </w:rPr>
            </w:pPr>
          </w:p>
        </w:tc>
        <w:tc>
          <w:tcPr>
            <w:tcW w:w="2173" w:type="dxa"/>
          </w:tcPr>
          <w:p w14:paraId="52A4710F" w14:textId="77777777" w:rsidR="00F27E69" w:rsidRPr="000663C5" w:rsidRDefault="00FE5B59" w:rsidP="003C5F85">
            <w:pPr>
              <w:rPr>
                <w:rFonts w:cstheme="minorHAnsi"/>
                <w:b/>
                <w:u w:val="single"/>
              </w:rPr>
            </w:pPr>
            <w:r w:rsidRPr="000663C5">
              <w:rPr>
                <w:rFonts w:cstheme="minorHAnsi"/>
                <w:b/>
                <w:u w:val="single"/>
              </w:rPr>
              <w:t>PE</w:t>
            </w:r>
          </w:p>
        </w:tc>
        <w:tc>
          <w:tcPr>
            <w:tcW w:w="2222" w:type="dxa"/>
          </w:tcPr>
          <w:p w14:paraId="79C52783" w14:textId="77777777" w:rsidR="00F726FE" w:rsidRDefault="00F726FE" w:rsidP="003C5F85">
            <w:pPr>
              <w:rPr>
                <w:rFonts w:cstheme="minorHAnsi"/>
                <w:sz w:val="24"/>
                <w:szCs w:val="24"/>
              </w:rPr>
            </w:pPr>
          </w:p>
          <w:p w14:paraId="49C4D4AC" w14:textId="06FB825F" w:rsidR="00F27E69" w:rsidRPr="00762AF9" w:rsidRDefault="001B7745" w:rsidP="003C5F85">
            <w:pPr>
              <w:rPr>
                <w:rFonts w:cstheme="minorHAnsi"/>
                <w:u w:val="single"/>
              </w:rPr>
            </w:pPr>
            <w:r>
              <w:rPr>
                <w:rFonts w:cstheme="minorHAnsi"/>
                <w:sz w:val="24"/>
                <w:szCs w:val="24"/>
              </w:rPr>
              <w:t>Introduction to PE Unit 1</w:t>
            </w:r>
          </w:p>
        </w:tc>
        <w:tc>
          <w:tcPr>
            <w:tcW w:w="1895" w:type="dxa"/>
          </w:tcPr>
          <w:p w14:paraId="1F1F9E55" w14:textId="77777777" w:rsidR="001B7745" w:rsidRDefault="001B7745" w:rsidP="001B7745">
            <w:pPr>
              <w:rPr>
                <w:rFonts w:cstheme="minorHAnsi"/>
                <w:sz w:val="24"/>
                <w:szCs w:val="24"/>
              </w:rPr>
            </w:pPr>
          </w:p>
          <w:p w14:paraId="1B09E02C" w14:textId="77777777" w:rsidR="001B7745" w:rsidRDefault="001B7745" w:rsidP="001B7745">
            <w:pPr>
              <w:rPr>
                <w:rFonts w:cstheme="minorHAnsi"/>
                <w:sz w:val="24"/>
                <w:szCs w:val="24"/>
              </w:rPr>
            </w:pPr>
            <w:r>
              <w:rPr>
                <w:rFonts w:cstheme="minorHAnsi"/>
                <w:sz w:val="24"/>
                <w:szCs w:val="24"/>
              </w:rPr>
              <w:t xml:space="preserve">Fundamentals </w:t>
            </w:r>
          </w:p>
          <w:p w14:paraId="64E9C1C9" w14:textId="77777777" w:rsidR="00F27E69" w:rsidRPr="00762AF9" w:rsidRDefault="001B7745" w:rsidP="001B7745">
            <w:pPr>
              <w:rPr>
                <w:rFonts w:cstheme="minorHAnsi"/>
                <w:u w:val="single"/>
              </w:rPr>
            </w:pPr>
            <w:r>
              <w:rPr>
                <w:rFonts w:cstheme="minorHAnsi"/>
                <w:sz w:val="24"/>
                <w:szCs w:val="24"/>
              </w:rPr>
              <w:t>Unit 1</w:t>
            </w:r>
          </w:p>
        </w:tc>
        <w:tc>
          <w:tcPr>
            <w:tcW w:w="1460" w:type="dxa"/>
          </w:tcPr>
          <w:p w14:paraId="76BC38FF" w14:textId="77777777" w:rsidR="00F27E69" w:rsidRPr="001B7745" w:rsidRDefault="00F27E69" w:rsidP="003C5F85">
            <w:pPr>
              <w:rPr>
                <w:rFonts w:cstheme="minorHAnsi"/>
              </w:rPr>
            </w:pPr>
          </w:p>
          <w:p w14:paraId="2DE38DF1" w14:textId="77777777" w:rsidR="001B7745" w:rsidRPr="001B7745" w:rsidRDefault="001B7745" w:rsidP="003C5F85">
            <w:pPr>
              <w:rPr>
                <w:rFonts w:cstheme="minorHAnsi"/>
              </w:rPr>
            </w:pPr>
            <w:r>
              <w:rPr>
                <w:rFonts w:cstheme="minorHAnsi"/>
              </w:rPr>
              <w:t xml:space="preserve">Ball Skills: </w:t>
            </w:r>
            <w:r w:rsidRPr="001B7745">
              <w:rPr>
                <w:rFonts w:cstheme="minorHAnsi"/>
              </w:rPr>
              <w:t xml:space="preserve">Unit 1 </w:t>
            </w:r>
          </w:p>
        </w:tc>
        <w:tc>
          <w:tcPr>
            <w:tcW w:w="1449" w:type="dxa"/>
          </w:tcPr>
          <w:p w14:paraId="0DC92168" w14:textId="77777777" w:rsidR="00F27E69" w:rsidRPr="001B7745" w:rsidRDefault="00F27E69" w:rsidP="003C5F85">
            <w:pPr>
              <w:rPr>
                <w:rFonts w:cstheme="minorHAnsi"/>
              </w:rPr>
            </w:pPr>
          </w:p>
          <w:p w14:paraId="781357DD" w14:textId="77777777" w:rsidR="001B7745" w:rsidRPr="001B7745" w:rsidRDefault="001B7745" w:rsidP="003C5F85">
            <w:pPr>
              <w:rPr>
                <w:rFonts w:cstheme="minorHAnsi"/>
              </w:rPr>
            </w:pPr>
            <w:r w:rsidRPr="001B7745">
              <w:rPr>
                <w:rFonts w:cstheme="minorHAnsi"/>
              </w:rPr>
              <w:t>Gymnastics: Unit 1</w:t>
            </w:r>
          </w:p>
        </w:tc>
        <w:tc>
          <w:tcPr>
            <w:tcW w:w="1550" w:type="dxa"/>
          </w:tcPr>
          <w:p w14:paraId="191EA542" w14:textId="77777777" w:rsidR="00F27E69" w:rsidRPr="001B7745" w:rsidRDefault="00F27E69" w:rsidP="003C5F85">
            <w:pPr>
              <w:rPr>
                <w:rFonts w:cstheme="minorHAnsi"/>
              </w:rPr>
            </w:pPr>
          </w:p>
          <w:p w14:paraId="47B6A513" w14:textId="77777777" w:rsidR="001B7745" w:rsidRPr="001B7745" w:rsidRDefault="001B7745" w:rsidP="003C5F85">
            <w:pPr>
              <w:rPr>
                <w:rFonts w:cstheme="minorHAnsi"/>
              </w:rPr>
            </w:pPr>
            <w:r w:rsidRPr="001B7745">
              <w:rPr>
                <w:rFonts w:cstheme="minorHAnsi"/>
              </w:rPr>
              <w:t>Dance: Unit 1</w:t>
            </w:r>
          </w:p>
        </w:tc>
        <w:tc>
          <w:tcPr>
            <w:tcW w:w="1609" w:type="dxa"/>
          </w:tcPr>
          <w:p w14:paraId="44E7AA69" w14:textId="77777777" w:rsidR="00F27E69" w:rsidRPr="001B7745" w:rsidRDefault="00F27E69" w:rsidP="003C5F85">
            <w:pPr>
              <w:rPr>
                <w:rFonts w:cstheme="minorHAnsi"/>
              </w:rPr>
            </w:pPr>
          </w:p>
          <w:p w14:paraId="06815630" w14:textId="77777777" w:rsidR="001B7745" w:rsidRPr="001B7745" w:rsidRDefault="001B7745" w:rsidP="003C5F85">
            <w:pPr>
              <w:rPr>
                <w:rFonts w:cstheme="minorHAnsi"/>
              </w:rPr>
            </w:pPr>
            <w:r w:rsidRPr="001B7745">
              <w:rPr>
                <w:rFonts w:cstheme="minorHAnsi"/>
              </w:rPr>
              <w:t>Games: Unit 1</w:t>
            </w:r>
          </w:p>
        </w:tc>
      </w:tr>
      <w:tr w:rsidR="00716C9A" w:rsidRPr="00CD4568" w14:paraId="147F6680" w14:textId="77777777" w:rsidTr="00264FD6">
        <w:trPr>
          <w:trHeight w:val="561"/>
        </w:trPr>
        <w:tc>
          <w:tcPr>
            <w:tcW w:w="1590" w:type="dxa"/>
          </w:tcPr>
          <w:p w14:paraId="1D16AD94" w14:textId="77777777" w:rsidR="001D4222" w:rsidRPr="00762AF9" w:rsidRDefault="001D4222" w:rsidP="001D4222">
            <w:pPr>
              <w:rPr>
                <w:rFonts w:cstheme="minorHAnsi"/>
              </w:rPr>
            </w:pPr>
          </w:p>
        </w:tc>
        <w:tc>
          <w:tcPr>
            <w:tcW w:w="2173" w:type="dxa"/>
          </w:tcPr>
          <w:p w14:paraId="2B86F79F" w14:textId="77777777" w:rsidR="001D4222" w:rsidRPr="00096CF6" w:rsidRDefault="001D4222" w:rsidP="001D4222">
            <w:pPr>
              <w:jc w:val="center"/>
              <w:rPr>
                <w:rFonts w:ascii="Sassoon Infant Rg" w:hAnsi="Sassoon Infant Rg"/>
                <w:b/>
                <w:color w:val="002060"/>
                <w:sz w:val="28"/>
              </w:rPr>
            </w:pPr>
            <w:r w:rsidRPr="00096CF6">
              <w:rPr>
                <w:rFonts w:ascii="Sassoon Infant Rg" w:hAnsi="Sassoon Infant Rg"/>
                <w:b/>
                <w:color w:val="002060"/>
                <w:sz w:val="28"/>
              </w:rPr>
              <w:t>Gross Motor Development</w:t>
            </w:r>
          </w:p>
          <w:p w14:paraId="73D6563E" w14:textId="77777777" w:rsidR="001D4222" w:rsidRPr="00096CF6" w:rsidRDefault="001D4222" w:rsidP="001D4222">
            <w:pPr>
              <w:jc w:val="center"/>
              <w:rPr>
                <w:rFonts w:ascii="Sassoon Infant Rg" w:hAnsi="Sassoon Infant Rg"/>
                <w:color w:val="00B050"/>
                <w:sz w:val="28"/>
              </w:rPr>
            </w:pPr>
          </w:p>
          <w:p w14:paraId="00B76D4E" w14:textId="77777777" w:rsidR="001D4222" w:rsidRPr="00096CF6" w:rsidRDefault="001D4222" w:rsidP="001D4222">
            <w:pPr>
              <w:jc w:val="center"/>
              <w:rPr>
                <w:rFonts w:ascii="Sassoon Infant Rg" w:hAnsi="Sassoon Infant Rg"/>
                <w:color w:val="002060"/>
                <w:sz w:val="28"/>
              </w:rPr>
            </w:pPr>
            <w:r w:rsidRPr="00096CF6">
              <w:rPr>
                <w:rFonts w:ascii="Sassoon Infant Rg" w:hAnsi="Sassoon Infant Rg"/>
                <w:color w:val="002060"/>
                <w:sz w:val="28"/>
              </w:rPr>
              <w:t>Intent</w:t>
            </w:r>
          </w:p>
          <w:p w14:paraId="17E908A7" w14:textId="77777777" w:rsidR="001D4222" w:rsidRPr="00096CF6" w:rsidRDefault="001D4222" w:rsidP="001D4222">
            <w:pPr>
              <w:jc w:val="center"/>
              <w:rPr>
                <w:rFonts w:ascii="Sassoon Infant Rg" w:hAnsi="Sassoon Infant Rg"/>
                <w:color w:val="00B050"/>
                <w:sz w:val="28"/>
              </w:rPr>
            </w:pPr>
            <w:r w:rsidRPr="00096CF6">
              <w:rPr>
                <w:rFonts w:ascii="Sassoon Infant Rg" w:hAnsi="Sassoon Infant Rg"/>
                <w:color w:val="00B050"/>
                <w:sz w:val="28"/>
              </w:rPr>
              <w:t>Vocabulary</w:t>
            </w:r>
          </w:p>
          <w:p w14:paraId="0A0DC3FC" w14:textId="61FDB4CD" w:rsidR="001D4222" w:rsidRPr="000663C5" w:rsidRDefault="001D4222" w:rsidP="001D4222">
            <w:pPr>
              <w:rPr>
                <w:rFonts w:cstheme="minorHAnsi"/>
                <w:b/>
                <w:u w:val="single"/>
              </w:rPr>
            </w:pPr>
            <w:r w:rsidRPr="00096CF6">
              <w:rPr>
                <w:rFonts w:ascii="Sassoon Infant Rg" w:hAnsi="Sassoon Infant Rg"/>
                <w:bCs/>
                <w:color w:val="C45911"/>
                <w:sz w:val="28"/>
              </w:rPr>
              <w:t>Implementation</w:t>
            </w:r>
          </w:p>
        </w:tc>
        <w:tc>
          <w:tcPr>
            <w:tcW w:w="2222" w:type="dxa"/>
          </w:tcPr>
          <w:p w14:paraId="5D0E0269" w14:textId="77777777" w:rsidR="001D4222" w:rsidRPr="00096CF6" w:rsidRDefault="001D4222" w:rsidP="001D4222">
            <w:pPr>
              <w:jc w:val="center"/>
              <w:rPr>
                <w:rFonts w:ascii="Sassoon Infant Rg" w:hAnsi="Sassoon Infant Rg"/>
                <w:color w:val="002060"/>
              </w:rPr>
            </w:pPr>
            <w:r w:rsidRPr="00096CF6">
              <w:rPr>
                <w:rFonts w:ascii="Sassoon Infant Rg" w:hAnsi="Sassoon Infant Rg"/>
                <w:color w:val="002060"/>
              </w:rPr>
              <w:t xml:space="preserve">Walk and crawl confidently.  Climb using two feet at a time. Knowing how to scoop and pour e.g. sand, mud. To run around the setting with some control and direction. Clapping and stamping to music. </w:t>
            </w:r>
          </w:p>
          <w:p w14:paraId="7D7F67E2" w14:textId="77777777" w:rsidR="001D4222" w:rsidRPr="00096CF6" w:rsidRDefault="001D4222" w:rsidP="001D4222">
            <w:pPr>
              <w:jc w:val="center"/>
              <w:rPr>
                <w:rFonts w:ascii="Sassoon Infant Rg" w:hAnsi="Sassoon Infant Rg"/>
                <w:color w:val="00B050"/>
                <w:sz w:val="20"/>
              </w:rPr>
            </w:pPr>
            <w:r w:rsidRPr="00096CF6">
              <w:rPr>
                <w:rFonts w:ascii="Sassoon Infant Rg" w:hAnsi="Sassoon Infant Rg"/>
                <w:color w:val="00B050"/>
                <w:sz w:val="20"/>
              </w:rPr>
              <w:t xml:space="preserve">Walk, crawl, skill, carefully, safe, safely, scoop, use, pour, dig, tools, sand, mud, water, run, careful, clapping, stamping. </w:t>
            </w:r>
          </w:p>
          <w:p w14:paraId="4D245D62" w14:textId="1BC13EF7" w:rsidR="001D4222" w:rsidRPr="001B7745" w:rsidRDefault="001D4222" w:rsidP="001D4222">
            <w:pPr>
              <w:rPr>
                <w:rFonts w:cstheme="minorHAnsi"/>
              </w:rPr>
            </w:pPr>
            <w:r w:rsidRPr="00096CF6">
              <w:rPr>
                <w:rFonts w:ascii="Sassoon Infant Rg" w:hAnsi="Sassoon Infant Rg"/>
                <w:color w:val="C45911"/>
                <w:sz w:val="20"/>
              </w:rPr>
              <w:t xml:space="preserve">Children playing games that involve walking and crawling, adults modelling good posture when walking and crawling, children supported on a climbing frame physically and verbally, children having access to mud, sand, water, children dancing </w:t>
            </w:r>
            <w:r w:rsidRPr="00096CF6">
              <w:rPr>
                <w:rFonts w:ascii="Sassoon Infant Rg" w:hAnsi="Sassoon Infant Rg"/>
                <w:color w:val="C45911"/>
                <w:sz w:val="20"/>
              </w:rPr>
              <w:lastRenderedPageBreak/>
              <w:t xml:space="preserve">and clapping during a guided singing time. </w:t>
            </w:r>
          </w:p>
        </w:tc>
        <w:tc>
          <w:tcPr>
            <w:tcW w:w="1895" w:type="dxa"/>
          </w:tcPr>
          <w:p w14:paraId="5F9958EE" w14:textId="77777777" w:rsidR="001D4222" w:rsidRPr="00096CF6" w:rsidRDefault="001D4222" w:rsidP="001D4222">
            <w:pPr>
              <w:jc w:val="center"/>
              <w:rPr>
                <w:rFonts w:ascii="Sassoon Infant Rg" w:hAnsi="Sassoon Infant Rg"/>
                <w:color w:val="002060"/>
              </w:rPr>
            </w:pPr>
            <w:r w:rsidRPr="00096CF6">
              <w:rPr>
                <w:rFonts w:ascii="Sassoon Infant Rg" w:hAnsi="Sassoon Infant Rg"/>
                <w:color w:val="002060"/>
              </w:rPr>
              <w:lastRenderedPageBreak/>
              <w:t xml:space="preserve">Begin to move slowly on a balance bike. Begin to use a climbing frame with support from an adult. Being able to use a swing with some independence. </w:t>
            </w:r>
          </w:p>
          <w:p w14:paraId="18F57C14" w14:textId="77777777" w:rsidR="001D4222" w:rsidRPr="00096CF6" w:rsidRDefault="001D4222" w:rsidP="001D4222">
            <w:pPr>
              <w:jc w:val="center"/>
              <w:rPr>
                <w:rFonts w:ascii="Sassoon Infant Rg" w:hAnsi="Sassoon Infant Rg"/>
                <w:color w:val="00B050"/>
                <w:sz w:val="20"/>
              </w:rPr>
            </w:pPr>
            <w:r w:rsidRPr="00096CF6">
              <w:rPr>
                <w:rFonts w:ascii="Sassoon Infant Rg" w:hAnsi="Sassoon Infant Rg"/>
                <w:color w:val="00B050"/>
                <w:sz w:val="20"/>
              </w:rPr>
              <w:t>Balance, careful, bike, safe, safely, climb, high, feet, watch, hands, help, swing, kick, move, jump.</w:t>
            </w:r>
          </w:p>
          <w:p w14:paraId="071F5358" w14:textId="1CA5C809" w:rsidR="001D4222" w:rsidRDefault="001D4222" w:rsidP="001D4222">
            <w:pPr>
              <w:rPr>
                <w:rFonts w:cstheme="minorHAnsi"/>
                <w:sz w:val="24"/>
                <w:szCs w:val="24"/>
              </w:rPr>
            </w:pPr>
            <w:r w:rsidRPr="00096CF6">
              <w:rPr>
                <w:rFonts w:ascii="Sassoon Infant Rg" w:hAnsi="Sassoon Infant Rg"/>
                <w:color w:val="C45911"/>
                <w:sz w:val="20"/>
              </w:rPr>
              <w:t xml:space="preserve">Children using balance bikes with guidance from adults in the provision, children having access to a climbing frame and supported to use them, children using a swing and verbally supported or modelled to – how to use.     </w:t>
            </w:r>
          </w:p>
        </w:tc>
        <w:tc>
          <w:tcPr>
            <w:tcW w:w="1460" w:type="dxa"/>
          </w:tcPr>
          <w:p w14:paraId="1EF7C0A9" w14:textId="77777777" w:rsidR="001D4222" w:rsidRPr="00096CF6" w:rsidRDefault="001D4222" w:rsidP="001D4222">
            <w:pPr>
              <w:jc w:val="center"/>
              <w:rPr>
                <w:rFonts w:ascii="Sassoon Infant Rg" w:hAnsi="Sassoon Infant Rg"/>
                <w:color w:val="002060"/>
              </w:rPr>
            </w:pPr>
            <w:r w:rsidRPr="00096CF6">
              <w:rPr>
                <w:rFonts w:ascii="Sassoon Infant Rg" w:hAnsi="Sassoon Infant Rg"/>
                <w:color w:val="002060"/>
              </w:rPr>
              <w:t xml:space="preserve">Children putting on their own coat (needing support to do their coat up still), Children putting on their own shoes. Going up and down stairs with control and balance. </w:t>
            </w:r>
          </w:p>
          <w:p w14:paraId="21A6E07F" w14:textId="77777777" w:rsidR="001D4222" w:rsidRPr="00096CF6" w:rsidRDefault="001D4222" w:rsidP="001D4222">
            <w:pPr>
              <w:jc w:val="center"/>
              <w:rPr>
                <w:rFonts w:ascii="Sassoon Infant Rg" w:hAnsi="Sassoon Infant Rg"/>
                <w:color w:val="00B050"/>
                <w:sz w:val="20"/>
              </w:rPr>
            </w:pPr>
            <w:r w:rsidRPr="00096CF6">
              <w:rPr>
                <w:rFonts w:ascii="Sassoon Infant Rg" w:hAnsi="Sassoon Infant Rg"/>
                <w:color w:val="00B050"/>
                <w:sz w:val="20"/>
              </w:rPr>
              <w:t xml:space="preserve">Coat, independently, by yourself, help, ask, shoes, up, down, watch, careful, safely, control, balance. </w:t>
            </w:r>
          </w:p>
          <w:p w14:paraId="57CD092B" w14:textId="19FF3E75" w:rsidR="001D4222" w:rsidRPr="001B7745" w:rsidRDefault="001D4222" w:rsidP="001D4222">
            <w:pPr>
              <w:rPr>
                <w:rFonts w:cstheme="minorHAnsi"/>
              </w:rPr>
            </w:pPr>
            <w:r w:rsidRPr="00096CF6">
              <w:rPr>
                <w:rFonts w:ascii="Sassoon Infant Rg" w:hAnsi="Sassoon Infant Rg"/>
                <w:color w:val="C45911"/>
                <w:sz w:val="20"/>
              </w:rPr>
              <w:t xml:space="preserve">Children encouraged to put on their coat and shown how to do this step by </w:t>
            </w:r>
            <w:r w:rsidRPr="00096CF6">
              <w:rPr>
                <w:rFonts w:ascii="Sassoon Infant Rg" w:hAnsi="Sassoon Infant Rg"/>
                <w:color w:val="C45911"/>
                <w:sz w:val="20"/>
              </w:rPr>
              <w:lastRenderedPageBreak/>
              <w:t xml:space="preserve">step, children encouraged to put on their shoes and shown how to do this step by step, children going up and down stairs to develop confidence and independence to do so. </w:t>
            </w:r>
          </w:p>
        </w:tc>
        <w:tc>
          <w:tcPr>
            <w:tcW w:w="1449" w:type="dxa"/>
          </w:tcPr>
          <w:p w14:paraId="700BCB91" w14:textId="77777777" w:rsidR="001D4222" w:rsidRPr="00096CF6" w:rsidRDefault="001D4222" w:rsidP="001D4222">
            <w:pPr>
              <w:jc w:val="center"/>
              <w:rPr>
                <w:rFonts w:ascii="Sassoon Infant Rg" w:hAnsi="Sassoon Infant Rg"/>
                <w:color w:val="00B050"/>
                <w:sz w:val="20"/>
              </w:rPr>
            </w:pPr>
            <w:r w:rsidRPr="00096CF6">
              <w:rPr>
                <w:rFonts w:ascii="Sassoon Infant Rg" w:hAnsi="Sassoon Infant Rg"/>
                <w:color w:val="002060"/>
              </w:rPr>
              <w:lastRenderedPageBreak/>
              <w:t xml:space="preserve">Children can kick a large ball with some control. Children can throw a ball with some control. To begin to balance on one leg. To dance with control using different parts of their body. To use the available equipment to create an obstacle course to navigate. </w:t>
            </w:r>
          </w:p>
          <w:p w14:paraId="0F8D7B4E" w14:textId="77777777" w:rsidR="001D4222" w:rsidRPr="00096CF6" w:rsidRDefault="001D4222" w:rsidP="001D4222">
            <w:pPr>
              <w:jc w:val="center"/>
              <w:rPr>
                <w:rFonts w:ascii="Sassoon Infant Rg" w:hAnsi="Sassoon Infant Rg"/>
                <w:color w:val="00B050"/>
                <w:sz w:val="20"/>
              </w:rPr>
            </w:pPr>
            <w:r w:rsidRPr="00096CF6">
              <w:rPr>
                <w:rFonts w:ascii="Sassoon Infant Rg" w:hAnsi="Sassoon Infant Rg"/>
                <w:color w:val="00B050"/>
                <w:sz w:val="20"/>
              </w:rPr>
              <w:t xml:space="preserve">Kick, large, ball, hands, feet, fast, slow, watch, control, </w:t>
            </w:r>
            <w:r w:rsidRPr="00096CF6">
              <w:rPr>
                <w:rFonts w:ascii="Sassoon Infant Rg" w:hAnsi="Sassoon Infant Rg"/>
                <w:color w:val="00B050"/>
                <w:sz w:val="20"/>
              </w:rPr>
              <w:lastRenderedPageBreak/>
              <w:t xml:space="preserve">balance, leg, hop, jump, still, dance, obstacle, move, jump. </w:t>
            </w:r>
          </w:p>
          <w:p w14:paraId="6FE5AB48" w14:textId="41C01C1A" w:rsidR="001D4222" w:rsidRPr="001B7745" w:rsidRDefault="001D4222" w:rsidP="001D4222">
            <w:pPr>
              <w:rPr>
                <w:rFonts w:cstheme="minorHAnsi"/>
              </w:rPr>
            </w:pPr>
            <w:r w:rsidRPr="00096CF6">
              <w:rPr>
                <w:rFonts w:ascii="Sassoon Infant Rg" w:hAnsi="Sassoon Infant Rg"/>
                <w:color w:val="C45911"/>
                <w:sz w:val="20"/>
              </w:rPr>
              <w:t xml:space="preserve">Children having a range of different sized balls to play with independently, children supported to balance on one leg and playing games where they balance on one leg, children provided with music to dance to and adults to model dances for children to follow. </w:t>
            </w:r>
          </w:p>
        </w:tc>
        <w:tc>
          <w:tcPr>
            <w:tcW w:w="1550" w:type="dxa"/>
          </w:tcPr>
          <w:p w14:paraId="0202F734" w14:textId="77777777" w:rsidR="001D4222" w:rsidRPr="00096CF6" w:rsidRDefault="001D4222" w:rsidP="001D4222">
            <w:pPr>
              <w:jc w:val="center"/>
              <w:rPr>
                <w:rFonts w:ascii="Sassoon Infant Rg" w:hAnsi="Sassoon Infant Rg"/>
                <w:color w:val="002060"/>
              </w:rPr>
            </w:pPr>
            <w:r w:rsidRPr="00096CF6">
              <w:rPr>
                <w:rFonts w:ascii="Sassoon Infant Rg" w:hAnsi="Sassoon Infant Rg"/>
                <w:color w:val="002060"/>
              </w:rPr>
              <w:lastRenderedPageBreak/>
              <w:t xml:space="preserve">To use a balance bike more confidently. To run with more confidence and skill. To independently use a climbing frame or similar resource, To begin to show good posture when sitting on the carpet. </w:t>
            </w:r>
          </w:p>
          <w:p w14:paraId="46D22CA1" w14:textId="77777777" w:rsidR="001D4222" w:rsidRPr="00096CF6" w:rsidRDefault="001D4222" w:rsidP="001D4222">
            <w:pPr>
              <w:jc w:val="center"/>
              <w:rPr>
                <w:rFonts w:ascii="Sassoon Infant Rg" w:hAnsi="Sassoon Infant Rg"/>
                <w:color w:val="00B050"/>
                <w:sz w:val="20"/>
              </w:rPr>
            </w:pPr>
            <w:r w:rsidRPr="00096CF6">
              <w:rPr>
                <w:rFonts w:ascii="Sassoon Infant Rg" w:hAnsi="Sassoon Infant Rg"/>
                <w:color w:val="00B050"/>
                <w:sz w:val="20"/>
              </w:rPr>
              <w:t xml:space="preserve">Balance, bike, look, watch, careful, skill, navigate, independently, climb, frame, careful, safe, straight, cross legs, cross arms, smart sitting. </w:t>
            </w:r>
          </w:p>
          <w:p w14:paraId="0806F2D0" w14:textId="77777777" w:rsidR="001D4222" w:rsidRPr="00096CF6" w:rsidRDefault="001D4222" w:rsidP="001D4222">
            <w:pPr>
              <w:jc w:val="center"/>
              <w:rPr>
                <w:rFonts w:ascii="Sassoon Infant Rg" w:hAnsi="Sassoon Infant Rg"/>
                <w:color w:val="C45911"/>
                <w:sz w:val="20"/>
              </w:rPr>
            </w:pPr>
            <w:r w:rsidRPr="00096CF6">
              <w:rPr>
                <w:rFonts w:ascii="Sassoon Infant Rg" w:hAnsi="Sassoon Infant Rg"/>
                <w:color w:val="C45911"/>
                <w:sz w:val="20"/>
              </w:rPr>
              <w:t xml:space="preserve">Children having access to </w:t>
            </w:r>
            <w:r w:rsidRPr="00096CF6">
              <w:rPr>
                <w:rFonts w:ascii="Sassoon Infant Rg" w:hAnsi="Sassoon Infant Rg"/>
                <w:color w:val="C45911"/>
                <w:sz w:val="20"/>
              </w:rPr>
              <w:lastRenderedPageBreak/>
              <w:t xml:space="preserve">balance bikes to use independently, Children having access to a climbing frame and obstacle like equipment, children given time to sit and listen on the carpet and supported to sit correctly during this time.   </w:t>
            </w:r>
          </w:p>
          <w:p w14:paraId="58E8E23D" w14:textId="77777777" w:rsidR="001D4222" w:rsidRPr="001B7745" w:rsidRDefault="001D4222" w:rsidP="001D4222">
            <w:pPr>
              <w:rPr>
                <w:rFonts w:cstheme="minorHAnsi"/>
              </w:rPr>
            </w:pPr>
          </w:p>
        </w:tc>
        <w:tc>
          <w:tcPr>
            <w:tcW w:w="1609" w:type="dxa"/>
          </w:tcPr>
          <w:p w14:paraId="0D9DC346" w14:textId="77777777" w:rsidR="001D4222" w:rsidRPr="00096CF6" w:rsidRDefault="001D4222" w:rsidP="001D4222">
            <w:pPr>
              <w:jc w:val="center"/>
              <w:rPr>
                <w:rFonts w:ascii="Sassoon Infant Rg" w:hAnsi="Sassoon Infant Rg"/>
                <w:color w:val="002060"/>
              </w:rPr>
            </w:pPr>
            <w:r w:rsidRPr="00096CF6">
              <w:rPr>
                <w:rFonts w:ascii="Sassoon Infant Rg" w:hAnsi="Sassoon Infant Rg"/>
                <w:color w:val="002060"/>
              </w:rPr>
              <w:lastRenderedPageBreak/>
              <w:t xml:space="preserve">To make up own movements with their body. To begin to use their core muscle strength to achieve good posture when sitting on the floor or at the table. </w:t>
            </w:r>
          </w:p>
          <w:p w14:paraId="78590042" w14:textId="77777777" w:rsidR="001D4222" w:rsidRPr="00096CF6" w:rsidRDefault="001D4222" w:rsidP="001D4222">
            <w:pPr>
              <w:jc w:val="center"/>
              <w:rPr>
                <w:rFonts w:ascii="Sassoon Infant Rg" w:hAnsi="Sassoon Infant Rg"/>
                <w:color w:val="002060"/>
              </w:rPr>
            </w:pPr>
            <w:r w:rsidRPr="00096CF6">
              <w:rPr>
                <w:rFonts w:ascii="Sassoon Infant Rg" w:hAnsi="Sassoon Infant Rg"/>
                <w:color w:val="002060"/>
              </w:rPr>
              <w:t xml:space="preserve">To be able to climb safely. Children choosing the right equipment to move safely. </w:t>
            </w:r>
          </w:p>
          <w:p w14:paraId="096BEE26" w14:textId="77777777" w:rsidR="001D4222" w:rsidRPr="00096CF6" w:rsidRDefault="001D4222" w:rsidP="001D4222">
            <w:pPr>
              <w:jc w:val="center"/>
              <w:rPr>
                <w:rFonts w:ascii="Sassoon Infant Rg" w:hAnsi="Sassoon Infant Rg"/>
                <w:color w:val="00B050"/>
                <w:sz w:val="20"/>
              </w:rPr>
            </w:pPr>
            <w:r w:rsidRPr="00096CF6">
              <w:rPr>
                <w:rFonts w:ascii="Sassoon Infant Rg" w:hAnsi="Sassoon Infant Rg"/>
                <w:color w:val="00B050"/>
                <w:sz w:val="20"/>
              </w:rPr>
              <w:t xml:space="preserve">Dance, Move, Sit, sitting up, straight, smart sitting, posture, floor, carpet, table, pen, pencil, scissors, </w:t>
            </w:r>
            <w:r w:rsidRPr="00096CF6">
              <w:rPr>
                <w:rFonts w:ascii="Sassoon Infant Rg" w:hAnsi="Sassoon Infant Rg"/>
                <w:color w:val="00B050"/>
                <w:sz w:val="20"/>
              </w:rPr>
              <w:lastRenderedPageBreak/>
              <w:t xml:space="preserve">ball, racket, rope, cone. </w:t>
            </w:r>
          </w:p>
          <w:p w14:paraId="0C9BD930" w14:textId="77777777" w:rsidR="001D4222" w:rsidRPr="00096CF6" w:rsidRDefault="001D4222" w:rsidP="001D4222">
            <w:pPr>
              <w:jc w:val="center"/>
              <w:rPr>
                <w:rFonts w:ascii="Sassoon Infant Rg" w:hAnsi="Sassoon Infant Rg"/>
                <w:color w:val="C45911"/>
                <w:sz w:val="20"/>
              </w:rPr>
            </w:pPr>
            <w:r w:rsidRPr="00096CF6">
              <w:rPr>
                <w:rFonts w:ascii="Sassoon Infant Rg" w:hAnsi="Sassoon Infant Rg"/>
                <w:color w:val="C45911"/>
                <w:sz w:val="20"/>
              </w:rPr>
              <w:t xml:space="preserve">Children having music to dance to and move to, Children sitting at tables, sitting on the carpet, children having access to a range of tools and equipment such as pens, scissors, balls, rackets, cones to use. </w:t>
            </w:r>
          </w:p>
          <w:p w14:paraId="793C2C60" w14:textId="77777777" w:rsidR="001D4222" w:rsidRPr="001B7745" w:rsidRDefault="001D4222" w:rsidP="001D4222">
            <w:pPr>
              <w:rPr>
                <w:rFonts w:cstheme="minorHAnsi"/>
              </w:rPr>
            </w:pPr>
          </w:p>
        </w:tc>
      </w:tr>
      <w:tr w:rsidR="00716C9A" w:rsidRPr="00CD4568" w14:paraId="63F4B7D5" w14:textId="77777777" w:rsidTr="00264FD6">
        <w:trPr>
          <w:trHeight w:val="561"/>
        </w:trPr>
        <w:tc>
          <w:tcPr>
            <w:tcW w:w="1590" w:type="dxa"/>
          </w:tcPr>
          <w:p w14:paraId="29C1C05C" w14:textId="77777777" w:rsidR="001D4222" w:rsidRPr="00762AF9" w:rsidRDefault="001D4222" w:rsidP="001D4222">
            <w:pPr>
              <w:rPr>
                <w:rFonts w:cstheme="minorHAnsi"/>
              </w:rPr>
            </w:pPr>
          </w:p>
        </w:tc>
        <w:tc>
          <w:tcPr>
            <w:tcW w:w="2173" w:type="dxa"/>
          </w:tcPr>
          <w:p w14:paraId="51E7AE73" w14:textId="77777777" w:rsidR="001D4222" w:rsidRPr="00096CF6" w:rsidRDefault="001D4222" w:rsidP="001D4222">
            <w:pPr>
              <w:jc w:val="center"/>
              <w:rPr>
                <w:rFonts w:ascii="Sassoon Infant Rg" w:hAnsi="Sassoon Infant Rg"/>
                <w:b/>
                <w:color w:val="002060"/>
                <w:sz w:val="28"/>
              </w:rPr>
            </w:pPr>
            <w:r w:rsidRPr="00096CF6">
              <w:rPr>
                <w:rFonts w:ascii="Sassoon Infant Rg" w:hAnsi="Sassoon Infant Rg"/>
                <w:b/>
                <w:color w:val="002060"/>
                <w:sz w:val="28"/>
              </w:rPr>
              <w:t>Fine Motor development</w:t>
            </w:r>
          </w:p>
          <w:p w14:paraId="401C4B78" w14:textId="77777777" w:rsidR="001D4222" w:rsidRPr="00096CF6" w:rsidRDefault="001D4222" w:rsidP="001D4222">
            <w:pPr>
              <w:jc w:val="center"/>
              <w:rPr>
                <w:rFonts w:ascii="Sassoon Infant Rg" w:hAnsi="Sassoon Infant Rg"/>
                <w:color w:val="00B050"/>
                <w:sz w:val="28"/>
              </w:rPr>
            </w:pPr>
          </w:p>
          <w:p w14:paraId="1887FE55" w14:textId="77777777" w:rsidR="001D4222" w:rsidRPr="00096CF6" w:rsidRDefault="001D4222" w:rsidP="001D4222">
            <w:pPr>
              <w:jc w:val="center"/>
              <w:rPr>
                <w:rFonts w:ascii="Sassoon Infant Rg" w:hAnsi="Sassoon Infant Rg"/>
                <w:color w:val="002060"/>
                <w:sz w:val="28"/>
              </w:rPr>
            </w:pPr>
            <w:r w:rsidRPr="00096CF6">
              <w:rPr>
                <w:rFonts w:ascii="Sassoon Infant Rg" w:hAnsi="Sassoon Infant Rg"/>
                <w:color w:val="002060"/>
                <w:sz w:val="28"/>
              </w:rPr>
              <w:t>Intent</w:t>
            </w:r>
          </w:p>
          <w:p w14:paraId="3434BE26" w14:textId="77777777" w:rsidR="001D4222" w:rsidRPr="00096CF6" w:rsidRDefault="001D4222" w:rsidP="001D4222">
            <w:pPr>
              <w:jc w:val="center"/>
              <w:rPr>
                <w:rFonts w:ascii="Sassoon Infant Rg" w:hAnsi="Sassoon Infant Rg"/>
                <w:color w:val="00B050"/>
                <w:sz w:val="28"/>
              </w:rPr>
            </w:pPr>
            <w:r w:rsidRPr="00096CF6">
              <w:rPr>
                <w:rFonts w:ascii="Sassoon Infant Rg" w:hAnsi="Sassoon Infant Rg"/>
                <w:color w:val="00B050"/>
                <w:sz w:val="28"/>
              </w:rPr>
              <w:t>Vocabulary</w:t>
            </w:r>
          </w:p>
          <w:p w14:paraId="08FD4EA9" w14:textId="666F8547" w:rsidR="001D4222" w:rsidRPr="00762AF9" w:rsidRDefault="001D4222" w:rsidP="001D4222">
            <w:pPr>
              <w:rPr>
                <w:rFonts w:cstheme="minorHAnsi"/>
                <w:u w:val="single"/>
              </w:rPr>
            </w:pPr>
            <w:r w:rsidRPr="00096CF6">
              <w:rPr>
                <w:rFonts w:ascii="Sassoon Infant Rg" w:hAnsi="Sassoon Infant Rg"/>
                <w:bCs/>
                <w:color w:val="C45911"/>
                <w:sz w:val="28"/>
              </w:rPr>
              <w:t>Implementation</w:t>
            </w:r>
          </w:p>
        </w:tc>
        <w:tc>
          <w:tcPr>
            <w:tcW w:w="2222" w:type="dxa"/>
          </w:tcPr>
          <w:p w14:paraId="71AD7876" w14:textId="77777777" w:rsidR="001D4222" w:rsidRPr="00096CF6" w:rsidRDefault="001D4222" w:rsidP="001D4222">
            <w:pPr>
              <w:jc w:val="center"/>
              <w:rPr>
                <w:rFonts w:ascii="Sassoon Infant Rg" w:hAnsi="Sassoon Infant Rg"/>
                <w:color w:val="002060"/>
              </w:rPr>
            </w:pPr>
            <w:r w:rsidRPr="00096CF6">
              <w:rPr>
                <w:rFonts w:ascii="Sassoon Infant Rg" w:hAnsi="Sassoon Infant Rg"/>
                <w:color w:val="002060"/>
              </w:rPr>
              <w:t xml:space="preserve">Children using a palm grip when using mark making tools. Children using a spoon to feed themselves correctly. Children using spring loaded scissors to </w:t>
            </w:r>
            <w:r w:rsidRPr="00096CF6">
              <w:rPr>
                <w:rFonts w:ascii="Sassoon Infant Rg" w:hAnsi="Sassoon Infant Rg"/>
                <w:color w:val="002060"/>
              </w:rPr>
              <w:lastRenderedPageBreak/>
              <w:t xml:space="preserve">make snips into paper with adult support. </w:t>
            </w:r>
          </w:p>
          <w:p w14:paraId="26F34A5E" w14:textId="77777777" w:rsidR="001D4222" w:rsidRPr="00096CF6" w:rsidRDefault="001D4222" w:rsidP="001D4222">
            <w:pPr>
              <w:jc w:val="center"/>
              <w:rPr>
                <w:rFonts w:ascii="Sassoon Infant Rg" w:hAnsi="Sassoon Infant Rg"/>
                <w:color w:val="00B050"/>
                <w:sz w:val="20"/>
              </w:rPr>
            </w:pPr>
            <w:r w:rsidRPr="00096CF6">
              <w:rPr>
                <w:rFonts w:ascii="Sassoon Infant Rg" w:hAnsi="Sassoon Infant Rg"/>
                <w:color w:val="002060"/>
              </w:rPr>
              <w:t xml:space="preserve"> </w:t>
            </w:r>
            <w:r w:rsidRPr="00096CF6">
              <w:rPr>
                <w:rFonts w:ascii="Sassoon Infant Rg" w:hAnsi="Sassoon Infant Rg"/>
                <w:color w:val="00B050"/>
                <w:sz w:val="20"/>
              </w:rPr>
              <w:t xml:space="preserve">Pencils, tools, spoon, food, feed, safely, hand, scissors, snips.   </w:t>
            </w:r>
          </w:p>
          <w:p w14:paraId="5F69338C" w14:textId="5E78C998" w:rsidR="001D4222" w:rsidRPr="00FE5B59" w:rsidRDefault="001D4222" w:rsidP="001D4222">
            <w:pPr>
              <w:rPr>
                <w:rFonts w:cstheme="minorHAnsi"/>
              </w:rPr>
            </w:pPr>
            <w:r w:rsidRPr="00096CF6">
              <w:rPr>
                <w:rFonts w:ascii="Sassoon Infant Rg" w:hAnsi="Sassoon Infant Rg"/>
                <w:color w:val="C45911"/>
                <w:sz w:val="20"/>
              </w:rPr>
              <w:t xml:space="preserve">Pencils available for children at all times, spring loaded scissors available for children to use, children supported to feed themselves. </w:t>
            </w:r>
          </w:p>
        </w:tc>
        <w:tc>
          <w:tcPr>
            <w:tcW w:w="1895" w:type="dxa"/>
          </w:tcPr>
          <w:p w14:paraId="13ADE1C4" w14:textId="77777777" w:rsidR="001D4222" w:rsidRPr="00096CF6" w:rsidRDefault="001D4222" w:rsidP="001D4222">
            <w:pPr>
              <w:jc w:val="center"/>
              <w:rPr>
                <w:rFonts w:ascii="Sassoon Infant Rg" w:hAnsi="Sassoon Infant Rg"/>
                <w:color w:val="002060"/>
              </w:rPr>
            </w:pPr>
            <w:r w:rsidRPr="00096CF6">
              <w:rPr>
                <w:rFonts w:ascii="Sassoon Infant Rg" w:hAnsi="Sassoon Infant Rg"/>
                <w:color w:val="002060"/>
              </w:rPr>
              <w:lastRenderedPageBreak/>
              <w:t xml:space="preserve">Children mark making by scribbling and colouring. Children exploring a range of mine motor activities and implements, </w:t>
            </w:r>
            <w:r w:rsidRPr="00096CF6">
              <w:rPr>
                <w:rFonts w:ascii="Sassoon Infant Rg" w:hAnsi="Sassoon Infant Rg"/>
                <w:color w:val="002060"/>
              </w:rPr>
              <w:lastRenderedPageBreak/>
              <w:t xml:space="preserve">Children using a spoon and a fork to feed themselves. </w:t>
            </w:r>
          </w:p>
          <w:p w14:paraId="10BAE6D6" w14:textId="77777777" w:rsidR="001D4222" w:rsidRPr="00096CF6" w:rsidRDefault="001D4222" w:rsidP="001D4222">
            <w:pPr>
              <w:jc w:val="center"/>
              <w:rPr>
                <w:rFonts w:ascii="Sassoon Infant Rg" w:hAnsi="Sassoon Infant Rg"/>
                <w:color w:val="00B050"/>
                <w:sz w:val="20"/>
              </w:rPr>
            </w:pPr>
            <w:r w:rsidRPr="00096CF6">
              <w:rPr>
                <w:rFonts w:ascii="Sassoon Infant Rg" w:hAnsi="Sassoon Infant Rg"/>
                <w:color w:val="00B050"/>
                <w:sz w:val="20"/>
              </w:rPr>
              <w:t xml:space="preserve">Pen, pencils, scissors, paintbrush, finger, finger strong, dough, dough disco, colouring, spoon, fork. </w:t>
            </w:r>
          </w:p>
          <w:p w14:paraId="5613028B" w14:textId="05473374" w:rsidR="001D4222" w:rsidRPr="00762AF9" w:rsidRDefault="001D4222" w:rsidP="001D4222">
            <w:pPr>
              <w:rPr>
                <w:rFonts w:cstheme="minorHAnsi"/>
                <w:u w:val="single"/>
              </w:rPr>
            </w:pPr>
            <w:r w:rsidRPr="00096CF6">
              <w:rPr>
                <w:rFonts w:ascii="Sassoon Infant Rg" w:hAnsi="Sassoon Infant Rg"/>
                <w:color w:val="C45911"/>
                <w:sz w:val="20"/>
              </w:rPr>
              <w:t xml:space="preserve">Fine motor activities in the class as well as adult guided activities – drawing, writing, cutting, tracing </w:t>
            </w:r>
            <w:r w:rsidR="00B3697D" w:rsidRPr="00096CF6">
              <w:rPr>
                <w:rFonts w:ascii="Sassoon Infant Rg" w:hAnsi="Sassoon Infant Rg"/>
                <w:color w:val="C45911"/>
                <w:sz w:val="20"/>
              </w:rPr>
              <w:t>etc.</w:t>
            </w:r>
            <w:r w:rsidRPr="00096CF6">
              <w:rPr>
                <w:rFonts w:ascii="Sassoon Infant Rg" w:hAnsi="Sassoon Infant Rg"/>
                <w:color w:val="C45911"/>
                <w:sz w:val="20"/>
              </w:rPr>
              <w:t xml:space="preserve"> Children having access to mark making materials at all times, children encouraged to feed themselves with spoons and forks.   </w:t>
            </w:r>
          </w:p>
        </w:tc>
        <w:tc>
          <w:tcPr>
            <w:tcW w:w="1460" w:type="dxa"/>
          </w:tcPr>
          <w:p w14:paraId="6B9A08CD" w14:textId="48B447B3" w:rsidR="001D4222" w:rsidRPr="00096CF6" w:rsidRDefault="001D4222" w:rsidP="001D4222">
            <w:pPr>
              <w:jc w:val="center"/>
              <w:rPr>
                <w:rFonts w:ascii="Sassoon Infant Rg" w:hAnsi="Sassoon Infant Rg"/>
                <w:color w:val="002060"/>
              </w:rPr>
            </w:pPr>
            <w:r w:rsidRPr="00096CF6">
              <w:rPr>
                <w:rFonts w:ascii="Sassoon Infant Rg" w:hAnsi="Sassoon Infant Rg"/>
                <w:color w:val="002060"/>
              </w:rPr>
              <w:lastRenderedPageBreak/>
              <w:t xml:space="preserve">Beginning to use a </w:t>
            </w:r>
            <w:r w:rsidR="00B3697D" w:rsidRPr="00096CF6">
              <w:rPr>
                <w:rFonts w:ascii="Sassoon Infant Rg" w:hAnsi="Sassoon Infant Rg"/>
                <w:color w:val="002060"/>
              </w:rPr>
              <w:t>four-finger</w:t>
            </w:r>
            <w:r w:rsidRPr="00096CF6">
              <w:rPr>
                <w:rFonts w:ascii="Sassoon Infant Rg" w:hAnsi="Sassoon Infant Rg"/>
                <w:color w:val="002060"/>
              </w:rPr>
              <w:t xml:space="preserve"> grip to use mark making tools, </w:t>
            </w:r>
            <w:r w:rsidR="00B3697D" w:rsidRPr="00096CF6">
              <w:rPr>
                <w:rFonts w:ascii="Sassoon Infant Rg" w:hAnsi="Sassoon Infant Rg"/>
                <w:color w:val="002060"/>
              </w:rPr>
              <w:t>using</w:t>
            </w:r>
            <w:r w:rsidRPr="00096CF6">
              <w:rPr>
                <w:rFonts w:ascii="Sassoon Infant Rg" w:hAnsi="Sassoon Infant Rg"/>
                <w:color w:val="002060"/>
              </w:rPr>
              <w:t xml:space="preserve"> construction equipment </w:t>
            </w:r>
            <w:r w:rsidRPr="00096CF6">
              <w:rPr>
                <w:rFonts w:ascii="Sassoon Infant Rg" w:hAnsi="Sassoon Infant Rg"/>
                <w:color w:val="002060"/>
              </w:rPr>
              <w:lastRenderedPageBreak/>
              <w:t xml:space="preserve">correctly to build e.g. Duplo, Magnitiles. To develop more independence when using spring loaded scissors. </w:t>
            </w:r>
          </w:p>
          <w:p w14:paraId="0F509284" w14:textId="77777777" w:rsidR="001D4222" w:rsidRPr="00096CF6" w:rsidRDefault="001D4222" w:rsidP="001D4222">
            <w:pPr>
              <w:jc w:val="center"/>
              <w:rPr>
                <w:rFonts w:ascii="Sassoon Infant Rg" w:hAnsi="Sassoon Infant Rg"/>
                <w:color w:val="00B050"/>
                <w:sz w:val="20"/>
              </w:rPr>
            </w:pPr>
            <w:r w:rsidRPr="00096CF6">
              <w:rPr>
                <w:rFonts w:ascii="Sassoon Infant Rg" w:hAnsi="Sassoon Infant Rg"/>
                <w:color w:val="00B050"/>
                <w:sz w:val="20"/>
              </w:rPr>
              <w:t xml:space="preserve">Pencil, grip, hand, fingers, skill, scissors, snips, control, build, independence. </w:t>
            </w:r>
          </w:p>
          <w:p w14:paraId="1045EBCA" w14:textId="2111971D" w:rsidR="001D4222" w:rsidRPr="001B7745" w:rsidRDefault="001D4222" w:rsidP="001D4222">
            <w:pPr>
              <w:rPr>
                <w:rFonts w:cstheme="minorHAnsi"/>
              </w:rPr>
            </w:pPr>
            <w:r w:rsidRPr="00096CF6">
              <w:rPr>
                <w:rFonts w:ascii="Sassoon Infant Rg" w:hAnsi="Sassoon Infant Rg"/>
                <w:color w:val="C45911"/>
                <w:sz w:val="20"/>
              </w:rPr>
              <w:t xml:space="preserve">Adults supporting children to develop their pencil grip – verbally, moving fingers, construction kits available for the children to use.  </w:t>
            </w:r>
          </w:p>
        </w:tc>
        <w:tc>
          <w:tcPr>
            <w:tcW w:w="1449" w:type="dxa"/>
          </w:tcPr>
          <w:p w14:paraId="18142471" w14:textId="77777777" w:rsidR="001D4222" w:rsidRPr="00096CF6" w:rsidRDefault="001D4222" w:rsidP="001D4222">
            <w:pPr>
              <w:jc w:val="center"/>
              <w:rPr>
                <w:rFonts w:ascii="Sassoon Infant Rg" w:hAnsi="Sassoon Infant Rg"/>
                <w:color w:val="002060"/>
              </w:rPr>
            </w:pPr>
            <w:r w:rsidRPr="00096CF6">
              <w:rPr>
                <w:rFonts w:ascii="Sassoon Infant Rg" w:hAnsi="Sassoon Infant Rg"/>
                <w:color w:val="002060"/>
              </w:rPr>
              <w:lastRenderedPageBreak/>
              <w:t xml:space="preserve">Children making more controlled marks when drawing and mark making, Children manipulating </w:t>
            </w:r>
            <w:r w:rsidRPr="00096CF6">
              <w:rPr>
                <w:rFonts w:ascii="Sassoon Infant Rg" w:hAnsi="Sassoon Infant Rg"/>
                <w:color w:val="002060"/>
              </w:rPr>
              <w:lastRenderedPageBreak/>
              <w:t xml:space="preserve">dough through rolling, squeezing, balling and patting. </w:t>
            </w:r>
          </w:p>
          <w:p w14:paraId="57C6B69A" w14:textId="77777777" w:rsidR="001D4222" w:rsidRPr="00096CF6" w:rsidRDefault="001D4222" w:rsidP="001D4222">
            <w:pPr>
              <w:jc w:val="center"/>
              <w:rPr>
                <w:rFonts w:ascii="Sassoon Infant Rg" w:hAnsi="Sassoon Infant Rg"/>
                <w:color w:val="00B050"/>
                <w:sz w:val="20"/>
              </w:rPr>
            </w:pPr>
            <w:r w:rsidRPr="00096CF6">
              <w:rPr>
                <w:rFonts w:ascii="Sassoon Infant Rg" w:hAnsi="Sassoon Infant Rg"/>
                <w:color w:val="00B050"/>
                <w:sz w:val="20"/>
              </w:rPr>
              <w:t xml:space="preserve">Mark making, pencils, pens, colours, dough, dough disco, rolling, squeezing, balling, patting, poking. </w:t>
            </w:r>
          </w:p>
          <w:p w14:paraId="16F56DF7" w14:textId="7D580A95" w:rsidR="001D4222" w:rsidRPr="001B7745" w:rsidRDefault="001D4222" w:rsidP="001D4222">
            <w:pPr>
              <w:rPr>
                <w:rFonts w:cstheme="minorHAnsi"/>
              </w:rPr>
            </w:pPr>
            <w:r w:rsidRPr="00096CF6">
              <w:rPr>
                <w:rFonts w:ascii="Sassoon Infant Rg" w:hAnsi="Sassoon Infant Rg"/>
                <w:color w:val="C45911"/>
                <w:sz w:val="20"/>
              </w:rPr>
              <w:t xml:space="preserve">Children having access to mark making materials to use independently, children having dough to use and manipulate, adults modelling the use of dough and how to draw with skill. </w:t>
            </w:r>
          </w:p>
        </w:tc>
        <w:tc>
          <w:tcPr>
            <w:tcW w:w="1550" w:type="dxa"/>
          </w:tcPr>
          <w:p w14:paraId="14399498" w14:textId="77777777" w:rsidR="001D4222" w:rsidRPr="00096CF6" w:rsidRDefault="001D4222" w:rsidP="001D4222">
            <w:pPr>
              <w:jc w:val="center"/>
              <w:rPr>
                <w:rFonts w:ascii="Sassoon Infant Rg" w:hAnsi="Sassoon Infant Rg"/>
                <w:color w:val="002060"/>
              </w:rPr>
            </w:pPr>
            <w:r w:rsidRPr="00096CF6">
              <w:rPr>
                <w:rFonts w:ascii="Sassoon Infant Rg" w:hAnsi="Sassoon Infant Rg"/>
                <w:color w:val="002060"/>
              </w:rPr>
              <w:lastRenderedPageBreak/>
              <w:t xml:space="preserve">Children using a two finger and a thumb grip. I can draw and paint clearer shapes and pictures when </w:t>
            </w:r>
            <w:r w:rsidRPr="00096CF6">
              <w:rPr>
                <w:rFonts w:ascii="Sassoon Infant Rg" w:hAnsi="Sassoon Infant Rg"/>
                <w:color w:val="002060"/>
              </w:rPr>
              <w:lastRenderedPageBreak/>
              <w:t xml:space="preserve">drawing and painting. Children showing some threading skills. </w:t>
            </w:r>
          </w:p>
          <w:p w14:paraId="00063B07" w14:textId="77777777" w:rsidR="001D4222" w:rsidRPr="00096CF6" w:rsidRDefault="001D4222" w:rsidP="001D4222">
            <w:pPr>
              <w:jc w:val="center"/>
              <w:rPr>
                <w:rFonts w:ascii="Sassoon Infant Rg" w:hAnsi="Sassoon Infant Rg"/>
                <w:color w:val="00B050"/>
                <w:sz w:val="20"/>
              </w:rPr>
            </w:pPr>
            <w:r w:rsidRPr="00096CF6">
              <w:rPr>
                <w:rFonts w:ascii="Sassoon Infant Rg" w:hAnsi="Sassoon Infant Rg"/>
                <w:color w:val="00B050"/>
                <w:sz w:val="20"/>
              </w:rPr>
              <w:t xml:space="preserve">Thumb and fingers, pencil, grip, draw, pencil, shape, drawing, care, time, threading. </w:t>
            </w:r>
          </w:p>
          <w:p w14:paraId="6990A661" w14:textId="0A132AAD" w:rsidR="001D4222" w:rsidRPr="001B7745" w:rsidRDefault="001D4222" w:rsidP="001D4222">
            <w:pPr>
              <w:rPr>
                <w:rFonts w:cstheme="minorHAnsi"/>
              </w:rPr>
            </w:pPr>
            <w:r w:rsidRPr="00096CF6">
              <w:rPr>
                <w:rFonts w:ascii="Sassoon Infant Rg" w:hAnsi="Sassoon Infant Rg"/>
                <w:color w:val="C45911"/>
                <w:sz w:val="20"/>
              </w:rPr>
              <w:t xml:space="preserve">Adults supporting children to develop their pencil grip – verbally, moving fingers, pencil grips if children need support. Threading activities and independent activities too e.g. leaves and string, children being able to draw freely. </w:t>
            </w:r>
          </w:p>
        </w:tc>
        <w:tc>
          <w:tcPr>
            <w:tcW w:w="1609" w:type="dxa"/>
          </w:tcPr>
          <w:p w14:paraId="1A6238CD" w14:textId="77777777" w:rsidR="001D4222" w:rsidRPr="00096CF6" w:rsidRDefault="001D4222" w:rsidP="001D4222">
            <w:pPr>
              <w:jc w:val="center"/>
              <w:rPr>
                <w:rFonts w:ascii="Sassoon Infant Rg" w:hAnsi="Sassoon Infant Rg"/>
                <w:color w:val="002060"/>
              </w:rPr>
            </w:pPr>
            <w:r w:rsidRPr="00096CF6">
              <w:rPr>
                <w:rFonts w:ascii="Sassoon Infant Rg" w:hAnsi="Sassoon Infant Rg"/>
                <w:color w:val="002060"/>
              </w:rPr>
              <w:lastRenderedPageBreak/>
              <w:t xml:space="preserve">Children using pencils and other equipment comfortably for them. </w:t>
            </w:r>
          </w:p>
          <w:p w14:paraId="4529C359" w14:textId="77777777" w:rsidR="001D4222" w:rsidRPr="00096CF6" w:rsidRDefault="001D4222" w:rsidP="001D4222">
            <w:pPr>
              <w:jc w:val="center"/>
              <w:rPr>
                <w:rFonts w:ascii="Sassoon Infant Rg" w:hAnsi="Sassoon Infant Rg"/>
                <w:color w:val="002060"/>
              </w:rPr>
            </w:pPr>
            <w:r w:rsidRPr="00096CF6">
              <w:rPr>
                <w:rFonts w:ascii="Sassoon Infant Rg" w:hAnsi="Sassoon Infant Rg"/>
                <w:color w:val="002060"/>
              </w:rPr>
              <w:t xml:space="preserve">Children beginning to </w:t>
            </w:r>
            <w:r w:rsidRPr="00096CF6">
              <w:rPr>
                <w:rFonts w:ascii="Sassoon Infant Rg" w:hAnsi="Sassoon Infant Rg"/>
                <w:color w:val="002060"/>
              </w:rPr>
              <w:lastRenderedPageBreak/>
              <w:t xml:space="preserve">make snips in paper either using one hand or two independently. Children turning pages in a book one at a time. Children may form some letters in their name. </w:t>
            </w:r>
          </w:p>
          <w:p w14:paraId="6E3813FB" w14:textId="77777777" w:rsidR="001D4222" w:rsidRPr="00096CF6" w:rsidRDefault="001D4222" w:rsidP="001D4222">
            <w:pPr>
              <w:jc w:val="center"/>
              <w:rPr>
                <w:rFonts w:ascii="Sassoon Infant Rg" w:hAnsi="Sassoon Infant Rg"/>
                <w:color w:val="00B050"/>
                <w:sz w:val="20"/>
              </w:rPr>
            </w:pPr>
            <w:r w:rsidRPr="00096CF6">
              <w:rPr>
                <w:rFonts w:ascii="Sassoon Infant Rg" w:hAnsi="Sassoon Infant Rg"/>
                <w:color w:val="002060"/>
              </w:rPr>
              <w:t xml:space="preserve"> </w:t>
            </w:r>
            <w:r w:rsidRPr="00096CF6">
              <w:rPr>
                <w:rFonts w:ascii="Sassoon Infant Rg" w:hAnsi="Sassoon Infant Rg"/>
                <w:color w:val="00B050"/>
                <w:sz w:val="20"/>
              </w:rPr>
              <w:t xml:space="preserve">Pencils, tools, equipment, safely, hand, scissors, snips, letters, letter shapes.  </w:t>
            </w:r>
          </w:p>
          <w:p w14:paraId="0F19984F" w14:textId="78637E8A" w:rsidR="001D4222" w:rsidRPr="001B7745" w:rsidRDefault="001D4222" w:rsidP="001D4222">
            <w:pPr>
              <w:rPr>
                <w:rFonts w:cstheme="minorHAnsi"/>
              </w:rPr>
            </w:pPr>
            <w:r w:rsidRPr="00096CF6">
              <w:rPr>
                <w:rFonts w:ascii="Sassoon Infant Rg" w:hAnsi="Sassoon Infant Rg"/>
                <w:color w:val="C45911"/>
                <w:sz w:val="20"/>
              </w:rPr>
              <w:t xml:space="preserve">Pencils available for children at all times, scissors available for children to use, activities for children that include mark making, name writing and snipping paper.   </w:t>
            </w:r>
          </w:p>
        </w:tc>
      </w:tr>
      <w:tr w:rsidR="00AF270E" w:rsidRPr="00CD4568" w14:paraId="4EE72462" w14:textId="77777777" w:rsidTr="00DF430F">
        <w:trPr>
          <w:trHeight w:val="561"/>
        </w:trPr>
        <w:tc>
          <w:tcPr>
            <w:tcW w:w="13948" w:type="dxa"/>
            <w:gridSpan w:val="8"/>
          </w:tcPr>
          <w:p w14:paraId="74B7EC0A" w14:textId="296AB567" w:rsidR="00AF270E" w:rsidRPr="00096CF6" w:rsidRDefault="00AF270E" w:rsidP="00AF270E">
            <w:pPr>
              <w:jc w:val="center"/>
              <w:rPr>
                <w:rFonts w:ascii="Sassoon Infant Rg" w:hAnsi="Sassoon Infant Rg"/>
                <w:color w:val="002060"/>
              </w:rPr>
            </w:pPr>
            <w:r w:rsidRPr="00AF270E">
              <w:rPr>
                <w:rFonts w:ascii="Sassoon Infant Rg" w:eastAsia="Aptos" w:hAnsi="Sassoon Infant Rg" w:cs="Times New Roman"/>
                <w:noProof/>
                <w:color w:val="002060"/>
              </w:rPr>
              <w:lastRenderedPageBreak/>
              <w:drawing>
                <wp:inline distT="0" distB="0" distL="0" distR="0" wp14:anchorId="7DBE0C94" wp14:editId="64FA574F">
                  <wp:extent cx="8717280" cy="547878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717280" cy="5478780"/>
                          </a:xfrm>
                          <a:prstGeom prst="rect">
                            <a:avLst/>
                          </a:prstGeom>
                          <a:noFill/>
                          <a:ln>
                            <a:noFill/>
                          </a:ln>
                        </pic:spPr>
                      </pic:pic>
                    </a:graphicData>
                  </a:graphic>
                </wp:inline>
              </w:drawing>
            </w:r>
          </w:p>
        </w:tc>
      </w:tr>
      <w:tr w:rsidR="00716C9A" w:rsidRPr="00CD4568" w14:paraId="619BF27F" w14:textId="77777777" w:rsidTr="00264FD6">
        <w:trPr>
          <w:trHeight w:val="561"/>
        </w:trPr>
        <w:tc>
          <w:tcPr>
            <w:tcW w:w="1590" w:type="dxa"/>
          </w:tcPr>
          <w:p w14:paraId="3E3D5BDE" w14:textId="77777777" w:rsidR="001D4222" w:rsidRPr="00ED228F" w:rsidRDefault="001D4222" w:rsidP="001D4222">
            <w:pPr>
              <w:rPr>
                <w:rFonts w:cstheme="minorHAnsi"/>
                <w:b/>
                <w:bCs/>
              </w:rPr>
            </w:pPr>
            <w:r w:rsidRPr="00ED228F">
              <w:rPr>
                <w:rFonts w:cstheme="minorHAnsi"/>
                <w:b/>
                <w:bCs/>
              </w:rPr>
              <w:lastRenderedPageBreak/>
              <w:t>Communication, Language &amp; Literacy.</w:t>
            </w:r>
            <w:r w:rsidRPr="00ED228F">
              <w:rPr>
                <w:rFonts w:cstheme="minorHAnsi"/>
                <w:b/>
                <w:bCs/>
                <w:sz w:val="24"/>
                <w:szCs w:val="24"/>
              </w:rPr>
              <w:t xml:space="preserve"> </w:t>
            </w:r>
          </w:p>
        </w:tc>
        <w:tc>
          <w:tcPr>
            <w:tcW w:w="12358" w:type="dxa"/>
            <w:gridSpan w:val="7"/>
          </w:tcPr>
          <w:p w14:paraId="52FA264B" w14:textId="77777777" w:rsidR="001D4222" w:rsidRPr="00CD4568" w:rsidRDefault="001D4222" w:rsidP="001D4222">
            <w:pPr>
              <w:rPr>
                <w:rFonts w:cstheme="minorHAnsi"/>
                <w:u w:val="single"/>
              </w:rPr>
            </w:pPr>
            <w:r>
              <w:t>Children’s spoken language, listening, and understanding skills form the foundation of all learning. In the early years, children will be immersed in language-rich environments where conversations, storytelling, songs, and role-play encourage them to develop a wide and varied vocabulary. Practitioners will model new words in context, encourage children to articulate their thoughts, and give them opportunities to listen carefully to others. The focus is on enabling children to express themselves clearly and confidently, while also building the ability to follow instructions and engage in meaningful back-and-forth conversations</w:t>
            </w:r>
          </w:p>
        </w:tc>
      </w:tr>
      <w:tr w:rsidR="00716C9A" w:rsidRPr="00CD4568" w14:paraId="5E56F68D" w14:textId="77777777" w:rsidTr="00264FD6">
        <w:trPr>
          <w:trHeight w:val="561"/>
        </w:trPr>
        <w:tc>
          <w:tcPr>
            <w:tcW w:w="1590" w:type="dxa"/>
          </w:tcPr>
          <w:p w14:paraId="36B2D784" w14:textId="77777777" w:rsidR="001D4222" w:rsidRPr="00762AF9" w:rsidRDefault="001D4222" w:rsidP="001D4222">
            <w:pPr>
              <w:rPr>
                <w:rFonts w:cstheme="minorHAnsi"/>
              </w:rPr>
            </w:pPr>
          </w:p>
        </w:tc>
        <w:tc>
          <w:tcPr>
            <w:tcW w:w="2173" w:type="dxa"/>
          </w:tcPr>
          <w:p w14:paraId="0602B394" w14:textId="77777777" w:rsidR="001D4222" w:rsidRPr="000663C5" w:rsidRDefault="001D4222" w:rsidP="001D4222">
            <w:pPr>
              <w:rPr>
                <w:rFonts w:cstheme="minorHAnsi"/>
                <w:b/>
                <w:u w:val="single"/>
              </w:rPr>
            </w:pPr>
            <w:r>
              <w:rPr>
                <w:rFonts w:cstheme="minorHAnsi"/>
                <w:b/>
                <w:u w:val="single"/>
              </w:rPr>
              <w:t>Core Text:</w:t>
            </w:r>
          </w:p>
        </w:tc>
        <w:tc>
          <w:tcPr>
            <w:tcW w:w="2222" w:type="dxa"/>
          </w:tcPr>
          <w:p w14:paraId="30AFF954" w14:textId="4DF2AA9A" w:rsidR="001D4222" w:rsidRDefault="001D4222" w:rsidP="001D4222">
            <w:pPr>
              <w:rPr>
                <w:rFonts w:cstheme="minorHAnsi"/>
                <w:u w:val="single"/>
              </w:rPr>
            </w:pPr>
            <w:r>
              <w:rPr>
                <w:rFonts w:cstheme="minorHAnsi"/>
                <w:u w:val="single"/>
              </w:rPr>
              <w:t>N</w:t>
            </w:r>
            <w:r w:rsidR="00F726FE">
              <w:rPr>
                <w:rFonts w:cstheme="minorHAnsi"/>
                <w:u w:val="single"/>
              </w:rPr>
              <w:t>ursery</w:t>
            </w:r>
          </w:p>
          <w:p w14:paraId="69FCC6B5" w14:textId="21D1F7F6" w:rsidR="001D4222" w:rsidRDefault="001D4222" w:rsidP="001D4222">
            <w:pPr>
              <w:rPr>
                <w:rFonts w:cstheme="minorHAnsi"/>
                <w:u w:val="single"/>
              </w:rPr>
            </w:pPr>
            <w:r>
              <w:object w:dxaOrig="2040" w:dyaOrig="1935" w14:anchorId="44AC9A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4pt;height:36.6pt" o:ole="">
                  <v:imagedata r:id="rId7" o:title=""/>
                </v:shape>
                <o:OLEObject Type="Embed" ProgID="PBrush" ShapeID="_x0000_i1025" DrawAspect="Content" ObjectID="_1849884048" r:id="rId8"/>
              </w:object>
            </w:r>
            <w:r>
              <w:object w:dxaOrig="2340" w:dyaOrig="2520" w14:anchorId="2CB4E0DD">
                <v:shape id="_x0000_i1026" type="#_x0000_t75" style="width:40.2pt;height:43.2pt" o:ole="">
                  <v:imagedata r:id="rId9" o:title=""/>
                </v:shape>
                <o:OLEObject Type="Embed" ProgID="PBrush" ShapeID="_x0000_i1026" DrawAspect="Content" ObjectID="_1849884049" r:id="rId10"/>
              </w:object>
            </w:r>
          </w:p>
          <w:p w14:paraId="63EB2B6B" w14:textId="77777777" w:rsidR="007D122F" w:rsidRDefault="00264FD6" w:rsidP="001D4222">
            <w:r>
              <w:object w:dxaOrig="1500" w:dyaOrig="1665" w14:anchorId="0F22670C">
                <v:shape id="_x0000_i1027" type="#_x0000_t75" style="width:40.8pt;height:45pt" o:ole="">
                  <v:imagedata r:id="rId11" o:title=""/>
                </v:shape>
                <o:OLEObject Type="Embed" ProgID="PBrush" ShapeID="_x0000_i1027" DrawAspect="Content" ObjectID="_1849884050" r:id="rId12"/>
              </w:object>
            </w:r>
          </w:p>
          <w:p w14:paraId="3403D12B" w14:textId="6A2F4BBA" w:rsidR="007D122F" w:rsidRDefault="007D122F" w:rsidP="001D4222">
            <w:r>
              <w:t xml:space="preserve">                           </w:t>
            </w:r>
          </w:p>
          <w:p w14:paraId="3D57306C" w14:textId="1FA264DA" w:rsidR="00264FD6" w:rsidRDefault="00264FD6" w:rsidP="001D4222"/>
          <w:p w14:paraId="1D9FAB04" w14:textId="77777777" w:rsidR="001D4222" w:rsidRDefault="001D4222" w:rsidP="001D4222">
            <w:pPr>
              <w:rPr>
                <w:rFonts w:cstheme="minorHAnsi"/>
                <w:u w:val="single"/>
              </w:rPr>
            </w:pPr>
          </w:p>
          <w:p w14:paraId="215FFAA0" w14:textId="35C0B7C7" w:rsidR="00264FD6" w:rsidRPr="00762AF9" w:rsidRDefault="00264FD6" w:rsidP="001D4222">
            <w:pPr>
              <w:rPr>
                <w:rFonts w:cstheme="minorHAnsi"/>
                <w:u w:val="single"/>
              </w:rPr>
            </w:pPr>
          </w:p>
        </w:tc>
        <w:tc>
          <w:tcPr>
            <w:tcW w:w="1895" w:type="dxa"/>
          </w:tcPr>
          <w:p w14:paraId="7A1EA30A" w14:textId="77777777" w:rsidR="001D4222" w:rsidRDefault="001D4222" w:rsidP="001D4222">
            <w:r>
              <w:object w:dxaOrig="2385" w:dyaOrig="2700" w14:anchorId="10F2D58F">
                <v:shape id="_x0000_i1028" type="#_x0000_t75" style="width:47.4pt;height:53.4pt" o:ole="">
                  <v:imagedata r:id="rId13" o:title=""/>
                </v:shape>
                <o:OLEObject Type="Embed" ProgID="PBrush" ShapeID="_x0000_i1028" DrawAspect="Content" ObjectID="_1849884051" r:id="rId14"/>
              </w:object>
            </w:r>
          </w:p>
          <w:p w14:paraId="0461AB73" w14:textId="77777777" w:rsidR="001D4222" w:rsidRDefault="001D4222" w:rsidP="001D4222">
            <w:r>
              <w:object w:dxaOrig="1620" w:dyaOrig="1575" w14:anchorId="4EF78A38">
                <v:shape id="_x0000_i1029" type="#_x0000_t75" style="width:40.8pt;height:39pt" o:ole="">
                  <v:imagedata r:id="rId15" o:title=""/>
                </v:shape>
                <o:OLEObject Type="Embed" ProgID="PBrush" ShapeID="_x0000_i1029" DrawAspect="Content" ObjectID="_1849884052" r:id="rId16"/>
              </w:object>
            </w:r>
          </w:p>
          <w:p w14:paraId="31FB1526" w14:textId="77777777" w:rsidR="001D4222" w:rsidRDefault="001D4222" w:rsidP="001D4222"/>
          <w:p w14:paraId="08671964" w14:textId="227CBD84" w:rsidR="001D4222" w:rsidRDefault="001D4222" w:rsidP="001D4222">
            <w:r>
              <w:object w:dxaOrig="1845" w:dyaOrig="1980" w14:anchorId="0F754FA2">
                <v:shape id="_x0000_i1030" type="#_x0000_t75" style="width:39.6pt;height:42.6pt" o:ole="">
                  <v:imagedata r:id="rId17" o:title=""/>
                </v:shape>
                <o:OLEObject Type="Embed" ProgID="PBrush" ShapeID="_x0000_i1030" DrawAspect="Content" ObjectID="_1849884053" r:id="rId18"/>
              </w:object>
            </w:r>
          </w:p>
          <w:p w14:paraId="7645C8D9" w14:textId="77777777" w:rsidR="001D4222" w:rsidRPr="00762AF9" w:rsidRDefault="001D4222" w:rsidP="001D4222">
            <w:pPr>
              <w:rPr>
                <w:rFonts w:cstheme="minorHAnsi"/>
                <w:u w:val="single"/>
              </w:rPr>
            </w:pPr>
          </w:p>
        </w:tc>
        <w:tc>
          <w:tcPr>
            <w:tcW w:w="1460" w:type="dxa"/>
          </w:tcPr>
          <w:p w14:paraId="38BBB7E7" w14:textId="1F5A1121" w:rsidR="001D4222" w:rsidRDefault="001D4222" w:rsidP="001D4222">
            <w:pPr>
              <w:rPr>
                <w:rFonts w:cstheme="minorHAnsi"/>
                <w:u w:val="single"/>
              </w:rPr>
            </w:pPr>
          </w:p>
          <w:p w14:paraId="315EF059" w14:textId="13AF4F9E" w:rsidR="001D4222" w:rsidRDefault="001D4222" w:rsidP="001D4222">
            <w:pPr>
              <w:rPr>
                <w:rFonts w:cstheme="minorHAnsi"/>
                <w:u w:val="single"/>
              </w:rPr>
            </w:pPr>
            <w:r>
              <w:rPr>
                <w:rFonts w:cstheme="minorHAnsi"/>
                <w:noProof/>
                <w:u w:val="single"/>
              </w:rPr>
              <w:drawing>
                <wp:inline distT="0" distB="0" distL="0" distR="0" wp14:anchorId="478E2961" wp14:editId="3457AA45">
                  <wp:extent cx="419100" cy="4191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pic:spPr>
                      </pic:pic>
                    </a:graphicData>
                  </a:graphic>
                </wp:inline>
              </w:drawing>
            </w:r>
          </w:p>
          <w:p w14:paraId="4E794F25" w14:textId="03CBB900" w:rsidR="001D4222" w:rsidRDefault="001D4222" w:rsidP="001D4222">
            <w:pPr>
              <w:rPr>
                <w:rFonts w:cstheme="minorHAnsi"/>
                <w:u w:val="single"/>
              </w:rPr>
            </w:pPr>
          </w:p>
          <w:p w14:paraId="65C525F0" w14:textId="0CFD0F65" w:rsidR="001D4222" w:rsidRDefault="001D4222" w:rsidP="001D4222">
            <w:pPr>
              <w:rPr>
                <w:rFonts w:cstheme="minorHAnsi"/>
                <w:u w:val="single"/>
              </w:rPr>
            </w:pPr>
            <w:r>
              <w:rPr>
                <w:rFonts w:cstheme="minorHAnsi"/>
                <w:noProof/>
                <w:u w:val="single"/>
              </w:rPr>
              <w:drawing>
                <wp:inline distT="0" distB="0" distL="0" distR="0" wp14:anchorId="70CB385E" wp14:editId="57BE2328">
                  <wp:extent cx="374552" cy="411480"/>
                  <wp:effectExtent l="0" t="0" r="6985"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8450" cy="415762"/>
                          </a:xfrm>
                          <a:prstGeom prst="rect">
                            <a:avLst/>
                          </a:prstGeom>
                          <a:noFill/>
                        </pic:spPr>
                      </pic:pic>
                    </a:graphicData>
                  </a:graphic>
                </wp:inline>
              </w:drawing>
            </w:r>
          </w:p>
          <w:p w14:paraId="6E371D86" w14:textId="596245A3" w:rsidR="001D4222" w:rsidRPr="00762AF9" w:rsidRDefault="001D4222" w:rsidP="001D4222">
            <w:pPr>
              <w:rPr>
                <w:rFonts w:cstheme="minorHAnsi"/>
                <w:u w:val="single"/>
              </w:rPr>
            </w:pPr>
            <w:r>
              <w:rPr>
                <w:rFonts w:cstheme="minorHAnsi"/>
                <w:noProof/>
                <w:u w:val="single"/>
              </w:rPr>
              <w:drawing>
                <wp:inline distT="0" distB="0" distL="0" distR="0" wp14:anchorId="547CF5CF" wp14:editId="1DD38C68">
                  <wp:extent cx="548640" cy="548640"/>
                  <wp:effectExtent l="0" t="0" r="381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pic:spPr>
                      </pic:pic>
                    </a:graphicData>
                  </a:graphic>
                </wp:inline>
              </w:drawing>
            </w:r>
            <w:r>
              <w:rPr>
                <w:noProof/>
              </w:rPr>
              <mc:AlternateContent>
                <mc:Choice Requires="wps">
                  <w:drawing>
                    <wp:inline distT="0" distB="0" distL="0" distR="0" wp14:anchorId="0D33E46F" wp14:editId="1ACF2DB3">
                      <wp:extent cx="304800" cy="304800"/>
                      <wp:effectExtent l="0" t="0" r="0" b="0"/>
                      <wp:docPr id="14" name="AutoShape 1" descr="Image result for spider sandwiches boo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9A4050" id="AutoShape 1" o:spid="_x0000_s1026" alt="Image result for spider sandwiches book"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tc>
        <w:tc>
          <w:tcPr>
            <w:tcW w:w="1449" w:type="dxa"/>
          </w:tcPr>
          <w:p w14:paraId="3F67A828" w14:textId="70877DD5" w:rsidR="001D4222" w:rsidRDefault="001D4222" w:rsidP="001D4222">
            <w:pPr>
              <w:rPr>
                <w:rFonts w:cstheme="minorHAnsi"/>
                <w:u w:val="single"/>
              </w:rPr>
            </w:pPr>
          </w:p>
          <w:p w14:paraId="066CA0B9" w14:textId="63FBEB93" w:rsidR="001D4222" w:rsidRDefault="001D4222" w:rsidP="001D4222">
            <w:pPr>
              <w:rPr>
                <w:rFonts w:cstheme="minorHAnsi"/>
                <w:u w:val="single"/>
              </w:rPr>
            </w:pPr>
            <w:r w:rsidRPr="00C60D3B">
              <w:rPr>
                <w:rFonts w:cstheme="minorHAnsi"/>
                <w:noProof/>
                <w:u w:val="single"/>
              </w:rPr>
              <w:drawing>
                <wp:inline distT="0" distB="0" distL="0" distR="0" wp14:anchorId="528945A3" wp14:editId="774152E1">
                  <wp:extent cx="373380" cy="363657"/>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81101" cy="371177"/>
                          </a:xfrm>
                          <a:prstGeom prst="rect">
                            <a:avLst/>
                          </a:prstGeom>
                        </pic:spPr>
                      </pic:pic>
                    </a:graphicData>
                  </a:graphic>
                </wp:inline>
              </w:drawing>
            </w:r>
          </w:p>
          <w:p w14:paraId="53747EB6" w14:textId="2E911D0A" w:rsidR="001D4222" w:rsidRPr="00762AF9" w:rsidRDefault="001D4222" w:rsidP="001D4222">
            <w:pPr>
              <w:rPr>
                <w:rFonts w:cstheme="minorHAnsi"/>
                <w:u w:val="single"/>
              </w:rPr>
            </w:pPr>
            <w:r w:rsidRPr="00BA1063">
              <w:rPr>
                <w:rFonts w:cstheme="minorHAnsi"/>
                <w:noProof/>
                <w:u w:val="single"/>
              </w:rPr>
              <w:drawing>
                <wp:inline distT="0" distB="0" distL="0" distR="0" wp14:anchorId="1013D417" wp14:editId="63BC2675">
                  <wp:extent cx="339756" cy="312419"/>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58558" cy="329708"/>
                          </a:xfrm>
                          <a:prstGeom prst="rect">
                            <a:avLst/>
                          </a:prstGeom>
                        </pic:spPr>
                      </pic:pic>
                    </a:graphicData>
                  </a:graphic>
                </wp:inline>
              </w:drawing>
            </w:r>
            <w:r w:rsidRPr="00BA1063">
              <w:rPr>
                <w:rFonts w:cstheme="minorHAnsi"/>
                <w:noProof/>
                <w:u w:val="single"/>
              </w:rPr>
              <w:drawing>
                <wp:inline distT="0" distB="0" distL="0" distR="0" wp14:anchorId="0B19F438" wp14:editId="7DBACB40">
                  <wp:extent cx="381000" cy="33173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86383" cy="336420"/>
                          </a:xfrm>
                          <a:prstGeom prst="rect">
                            <a:avLst/>
                          </a:prstGeom>
                        </pic:spPr>
                      </pic:pic>
                    </a:graphicData>
                  </a:graphic>
                </wp:inline>
              </w:drawing>
            </w:r>
          </w:p>
        </w:tc>
        <w:tc>
          <w:tcPr>
            <w:tcW w:w="1550" w:type="dxa"/>
          </w:tcPr>
          <w:p w14:paraId="3E1053FB" w14:textId="77777777" w:rsidR="001D4222" w:rsidRDefault="001D4222" w:rsidP="001D4222">
            <w:pPr>
              <w:rPr>
                <w:rFonts w:cstheme="minorHAnsi"/>
                <w:u w:val="single"/>
              </w:rPr>
            </w:pPr>
            <w:r>
              <w:rPr>
                <w:rFonts w:cstheme="minorHAnsi"/>
                <w:noProof/>
                <w:u w:val="single"/>
              </w:rPr>
              <w:drawing>
                <wp:inline distT="0" distB="0" distL="0" distR="0" wp14:anchorId="4514265F" wp14:editId="3110D2E5">
                  <wp:extent cx="747020" cy="47244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54845" cy="477389"/>
                          </a:xfrm>
                          <a:prstGeom prst="rect">
                            <a:avLst/>
                          </a:prstGeom>
                          <a:noFill/>
                        </pic:spPr>
                      </pic:pic>
                    </a:graphicData>
                  </a:graphic>
                </wp:inline>
              </w:drawing>
            </w:r>
          </w:p>
          <w:p w14:paraId="12B94180" w14:textId="77777777" w:rsidR="001D4222" w:rsidRDefault="001D4222" w:rsidP="001D4222">
            <w:pPr>
              <w:rPr>
                <w:rFonts w:cstheme="minorHAnsi"/>
                <w:u w:val="single"/>
              </w:rPr>
            </w:pPr>
            <w:r w:rsidRPr="006C38AE">
              <w:rPr>
                <w:rFonts w:cstheme="minorHAnsi"/>
                <w:noProof/>
                <w:u w:val="single"/>
              </w:rPr>
              <w:drawing>
                <wp:inline distT="0" distB="0" distL="0" distR="0" wp14:anchorId="61DCEFA7" wp14:editId="795EE664">
                  <wp:extent cx="594360" cy="604025"/>
                  <wp:effectExtent l="0" t="0" r="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03385" cy="613197"/>
                          </a:xfrm>
                          <a:prstGeom prst="rect">
                            <a:avLst/>
                          </a:prstGeom>
                        </pic:spPr>
                      </pic:pic>
                    </a:graphicData>
                  </a:graphic>
                </wp:inline>
              </w:drawing>
            </w:r>
          </w:p>
          <w:p w14:paraId="372DEEA6" w14:textId="2C194E48" w:rsidR="001D4222" w:rsidRPr="00762AF9" w:rsidRDefault="001D4222" w:rsidP="001D4222">
            <w:pPr>
              <w:rPr>
                <w:rFonts w:cstheme="minorHAnsi"/>
                <w:u w:val="single"/>
              </w:rPr>
            </w:pPr>
          </w:p>
        </w:tc>
        <w:tc>
          <w:tcPr>
            <w:tcW w:w="1609" w:type="dxa"/>
          </w:tcPr>
          <w:p w14:paraId="59E06928" w14:textId="77777777" w:rsidR="001D4222" w:rsidRDefault="001D4222" w:rsidP="001D4222">
            <w:pPr>
              <w:rPr>
                <w:rFonts w:cstheme="minorHAnsi"/>
                <w:u w:val="single"/>
              </w:rPr>
            </w:pPr>
            <w:r w:rsidRPr="006C38AE">
              <w:rPr>
                <w:rFonts w:cstheme="minorHAnsi"/>
                <w:noProof/>
                <w:u w:val="single"/>
              </w:rPr>
              <w:drawing>
                <wp:inline distT="0" distB="0" distL="0" distR="0" wp14:anchorId="063F32FC" wp14:editId="196E9643">
                  <wp:extent cx="546100" cy="563880"/>
                  <wp:effectExtent l="0" t="0" r="635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59992" cy="578224"/>
                          </a:xfrm>
                          <a:prstGeom prst="rect">
                            <a:avLst/>
                          </a:prstGeom>
                        </pic:spPr>
                      </pic:pic>
                    </a:graphicData>
                  </a:graphic>
                </wp:inline>
              </w:drawing>
            </w:r>
          </w:p>
          <w:p w14:paraId="53928D7C" w14:textId="77777777" w:rsidR="001D4222" w:rsidRDefault="001D4222" w:rsidP="001D4222">
            <w:pPr>
              <w:rPr>
                <w:rFonts w:cstheme="minorHAnsi"/>
                <w:u w:val="single"/>
              </w:rPr>
            </w:pPr>
          </w:p>
          <w:p w14:paraId="74087558" w14:textId="77777777" w:rsidR="001D4222" w:rsidRDefault="001D4222" w:rsidP="001D4222">
            <w:pPr>
              <w:rPr>
                <w:rFonts w:cstheme="minorHAnsi"/>
                <w:u w:val="single"/>
              </w:rPr>
            </w:pPr>
            <w:r w:rsidRPr="006C38AE">
              <w:rPr>
                <w:rFonts w:cstheme="minorHAnsi"/>
                <w:noProof/>
                <w:u w:val="single"/>
              </w:rPr>
              <w:drawing>
                <wp:inline distT="0" distB="0" distL="0" distR="0" wp14:anchorId="0B3D3B98" wp14:editId="7077D955">
                  <wp:extent cx="488950" cy="419100"/>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91816" cy="421557"/>
                          </a:xfrm>
                          <a:prstGeom prst="rect">
                            <a:avLst/>
                          </a:prstGeom>
                        </pic:spPr>
                      </pic:pic>
                    </a:graphicData>
                  </a:graphic>
                </wp:inline>
              </w:drawing>
            </w:r>
          </w:p>
          <w:p w14:paraId="78A7EEBA" w14:textId="77777777" w:rsidR="001D4222" w:rsidRDefault="001D4222" w:rsidP="001D4222">
            <w:pPr>
              <w:rPr>
                <w:rFonts w:cstheme="minorHAnsi"/>
                <w:u w:val="single"/>
              </w:rPr>
            </w:pPr>
          </w:p>
          <w:p w14:paraId="78292AAC" w14:textId="4BB34B5A" w:rsidR="001D4222" w:rsidRPr="00CD4568" w:rsidRDefault="001D4222" w:rsidP="001D4222">
            <w:pPr>
              <w:rPr>
                <w:rFonts w:cstheme="minorHAnsi"/>
                <w:u w:val="single"/>
              </w:rPr>
            </w:pPr>
            <w:r w:rsidRPr="00BF7F4F">
              <w:rPr>
                <w:rFonts w:cstheme="minorHAnsi"/>
                <w:noProof/>
                <w:u w:val="single"/>
              </w:rPr>
              <w:drawing>
                <wp:inline distT="0" distB="0" distL="0" distR="0" wp14:anchorId="385E8773" wp14:editId="46F194F7">
                  <wp:extent cx="615950" cy="472162"/>
                  <wp:effectExtent l="0" t="0" r="0"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25089" cy="479167"/>
                          </a:xfrm>
                          <a:prstGeom prst="rect">
                            <a:avLst/>
                          </a:prstGeom>
                        </pic:spPr>
                      </pic:pic>
                    </a:graphicData>
                  </a:graphic>
                </wp:inline>
              </w:drawing>
            </w:r>
          </w:p>
        </w:tc>
      </w:tr>
      <w:tr w:rsidR="00716C9A" w:rsidRPr="00CD4568" w14:paraId="58A0F093" w14:textId="77777777" w:rsidTr="00264FD6">
        <w:trPr>
          <w:trHeight w:val="561"/>
        </w:trPr>
        <w:tc>
          <w:tcPr>
            <w:tcW w:w="1590" w:type="dxa"/>
          </w:tcPr>
          <w:p w14:paraId="28C70910" w14:textId="77777777" w:rsidR="001D4222" w:rsidRPr="00ED228F" w:rsidRDefault="001D4222" w:rsidP="001D4222">
            <w:pPr>
              <w:rPr>
                <w:rFonts w:cstheme="minorHAnsi"/>
                <w:b/>
                <w:bCs/>
              </w:rPr>
            </w:pPr>
            <w:r w:rsidRPr="00ED228F">
              <w:rPr>
                <w:rFonts w:cstheme="minorHAnsi"/>
                <w:b/>
                <w:bCs/>
              </w:rPr>
              <w:t xml:space="preserve">Literacy </w:t>
            </w:r>
          </w:p>
          <w:p w14:paraId="76B36361" w14:textId="77777777" w:rsidR="001D4222" w:rsidRPr="00ED228F" w:rsidRDefault="001D4222" w:rsidP="001D4222">
            <w:pPr>
              <w:rPr>
                <w:rFonts w:cstheme="minorHAnsi"/>
                <w:b/>
                <w:bCs/>
              </w:rPr>
            </w:pPr>
            <w:r w:rsidRPr="00ED228F">
              <w:rPr>
                <w:rFonts w:cstheme="minorHAnsi"/>
                <w:b/>
                <w:bCs/>
              </w:rPr>
              <w:t xml:space="preserve">Little Wandle </w:t>
            </w:r>
          </w:p>
          <w:p w14:paraId="5AF885C2" w14:textId="77777777" w:rsidR="001D4222" w:rsidRDefault="001D4222" w:rsidP="001D4222">
            <w:pPr>
              <w:rPr>
                <w:rFonts w:cstheme="minorHAnsi"/>
              </w:rPr>
            </w:pPr>
            <w:r w:rsidRPr="00ED228F">
              <w:rPr>
                <w:rFonts w:cstheme="minorHAnsi"/>
                <w:b/>
                <w:bCs/>
              </w:rPr>
              <w:t>SSP</w:t>
            </w:r>
          </w:p>
        </w:tc>
        <w:tc>
          <w:tcPr>
            <w:tcW w:w="12358" w:type="dxa"/>
            <w:gridSpan w:val="7"/>
          </w:tcPr>
          <w:p w14:paraId="0B3057B2" w14:textId="77777777" w:rsidR="001D4222" w:rsidRPr="00CD4568" w:rsidRDefault="001D4222" w:rsidP="001D4222">
            <w:pPr>
              <w:rPr>
                <w:rFonts w:cstheme="minorHAnsi"/>
                <w:u w:val="single"/>
              </w:rPr>
            </w:pPr>
            <w:r>
              <w:t>Literacy learning in the early years is focused on fostering a love of stories, books, and writing. Children will engage in daily story sharing, nursery rhymes, and songs to build early comprehension skills and awareness of rhythm and rhyme. They will begin to link sounds and letters through phonics and develop the ability to recognise familiar words. Mark-making activities—whether drawing, painting, or writing their names—support early writing development. By the end of the early years, children will be encouraged to write simple sentences and use their knowledge of sounds to spell words, while also being able to understand and talk about what they have read.</w:t>
            </w:r>
          </w:p>
        </w:tc>
      </w:tr>
      <w:tr w:rsidR="00716C9A" w:rsidRPr="00CD4568" w14:paraId="00AF777B" w14:textId="77777777" w:rsidTr="00264FD6">
        <w:trPr>
          <w:trHeight w:val="561"/>
        </w:trPr>
        <w:tc>
          <w:tcPr>
            <w:tcW w:w="1590" w:type="dxa"/>
          </w:tcPr>
          <w:p w14:paraId="1753DE7D" w14:textId="77777777" w:rsidR="003F61C7" w:rsidRPr="00ED228F" w:rsidRDefault="003F61C7" w:rsidP="001D4222">
            <w:pPr>
              <w:rPr>
                <w:rFonts w:cstheme="minorHAnsi"/>
                <w:b/>
                <w:bCs/>
              </w:rPr>
            </w:pPr>
          </w:p>
        </w:tc>
        <w:tc>
          <w:tcPr>
            <w:tcW w:w="12358" w:type="dxa"/>
            <w:gridSpan w:val="7"/>
          </w:tcPr>
          <w:p w14:paraId="078B28F8" w14:textId="08640E9E" w:rsidR="003F61C7" w:rsidRDefault="003F61C7" w:rsidP="003F61C7">
            <w:pPr>
              <w:jc w:val="center"/>
            </w:pPr>
            <w:r>
              <w:rPr>
                <w:noProof/>
              </w:rPr>
              <w:drawing>
                <wp:inline distT="0" distB="0" distL="0" distR="0" wp14:anchorId="60AEE14F" wp14:editId="30D0E12E">
                  <wp:extent cx="7556322" cy="2208530"/>
                  <wp:effectExtent l="0" t="0" r="6985"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639964" cy="2232977"/>
                          </a:xfrm>
                          <a:prstGeom prst="rect">
                            <a:avLst/>
                          </a:prstGeom>
                          <a:noFill/>
                        </pic:spPr>
                      </pic:pic>
                    </a:graphicData>
                  </a:graphic>
                </wp:inline>
              </w:drawing>
            </w:r>
          </w:p>
        </w:tc>
      </w:tr>
      <w:tr w:rsidR="00716C9A" w:rsidRPr="00CD4568" w14:paraId="4DC64A1B" w14:textId="77777777" w:rsidTr="00264FD6">
        <w:trPr>
          <w:trHeight w:val="561"/>
        </w:trPr>
        <w:tc>
          <w:tcPr>
            <w:tcW w:w="1590" w:type="dxa"/>
          </w:tcPr>
          <w:p w14:paraId="313A17FC" w14:textId="33AD0412" w:rsidR="001D4222" w:rsidRPr="00762AF9" w:rsidRDefault="001D4222" w:rsidP="001D4222">
            <w:pPr>
              <w:rPr>
                <w:rFonts w:cstheme="minorHAnsi"/>
              </w:rPr>
            </w:pPr>
          </w:p>
        </w:tc>
        <w:tc>
          <w:tcPr>
            <w:tcW w:w="2173" w:type="dxa"/>
          </w:tcPr>
          <w:p w14:paraId="1CB6FD8F" w14:textId="77777777" w:rsidR="001D4222" w:rsidRPr="00967354" w:rsidRDefault="001D4222" w:rsidP="001D4222">
            <w:pPr>
              <w:rPr>
                <w:rFonts w:cstheme="minorHAnsi"/>
                <w:b/>
                <w:u w:val="single"/>
              </w:rPr>
            </w:pPr>
            <w:r w:rsidRPr="00967354">
              <w:rPr>
                <w:rFonts w:cstheme="minorHAnsi"/>
                <w:b/>
                <w:u w:val="single"/>
              </w:rPr>
              <w:t xml:space="preserve">English </w:t>
            </w:r>
          </w:p>
        </w:tc>
        <w:tc>
          <w:tcPr>
            <w:tcW w:w="2222" w:type="dxa"/>
          </w:tcPr>
          <w:p w14:paraId="332A16B7" w14:textId="7292D2D0" w:rsidR="001D4222" w:rsidRDefault="001D4222" w:rsidP="001D4222">
            <w:pPr>
              <w:rPr>
                <w:rFonts w:cstheme="minorHAnsi"/>
              </w:rPr>
            </w:pPr>
            <w:r w:rsidRPr="00E258C0">
              <w:rPr>
                <w:rFonts w:cstheme="minorHAnsi"/>
              </w:rPr>
              <w:t xml:space="preserve">Rhyme Time </w:t>
            </w:r>
          </w:p>
          <w:p w14:paraId="70B6340F" w14:textId="77777777" w:rsidR="001D4222" w:rsidRPr="00BA416A" w:rsidRDefault="001D4222" w:rsidP="001D4222">
            <w:pPr>
              <w:rPr>
                <w:rFonts w:cstheme="minorHAnsi"/>
                <w:u w:val="single"/>
              </w:rPr>
            </w:pPr>
          </w:p>
        </w:tc>
        <w:tc>
          <w:tcPr>
            <w:tcW w:w="1895" w:type="dxa"/>
          </w:tcPr>
          <w:p w14:paraId="5C544BBB" w14:textId="77777777" w:rsidR="001D4222" w:rsidRDefault="003F61C7" w:rsidP="001D4222">
            <w:pPr>
              <w:rPr>
                <w:rFonts w:cstheme="minorHAnsi"/>
                <w:u w:val="single"/>
              </w:rPr>
            </w:pPr>
            <w:r>
              <w:rPr>
                <w:rFonts w:cstheme="minorHAnsi"/>
                <w:u w:val="single"/>
              </w:rPr>
              <w:t>Tuning into sounds</w:t>
            </w:r>
          </w:p>
          <w:p w14:paraId="18F80B87" w14:textId="2A70407D" w:rsidR="003F61C7" w:rsidRPr="008404BD" w:rsidRDefault="003F61C7" w:rsidP="001D4222">
            <w:pPr>
              <w:rPr>
                <w:rFonts w:cstheme="minorHAnsi"/>
              </w:rPr>
            </w:pPr>
            <w:r w:rsidRPr="008404BD">
              <w:rPr>
                <w:rFonts w:cstheme="minorHAnsi"/>
              </w:rPr>
              <w:t>s a t p i n m</w:t>
            </w:r>
          </w:p>
        </w:tc>
        <w:tc>
          <w:tcPr>
            <w:tcW w:w="1460" w:type="dxa"/>
          </w:tcPr>
          <w:p w14:paraId="3C24BEBB" w14:textId="77777777" w:rsidR="001D4222" w:rsidRDefault="003F61C7" w:rsidP="001D4222">
            <w:pPr>
              <w:rPr>
                <w:rFonts w:cstheme="minorHAnsi"/>
                <w:u w:val="single"/>
              </w:rPr>
            </w:pPr>
            <w:r>
              <w:rPr>
                <w:rFonts w:cstheme="minorHAnsi"/>
                <w:u w:val="single"/>
              </w:rPr>
              <w:t>Tuning into sounds</w:t>
            </w:r>
          </w:p>
          <w:p w14:paraId="7EDEF90E" w14:textId="57BC833B" w:rsidR="003F61C7" w:rsidRPr="008404BD" w:rsidRDefault="003F61C7" w:rsidP="001D4222">
            <w:pPr>
              <w:rPr>
                <w:rFonts w:cstheme="minorHAnsi"/>
              </w:rPr>
            </w:pPr>
            <w:r w:rsidRPr="008404BD">
              <w:rPr>
                <w:rFonts w:cstheme="minorHAnsi"/>
              </w:rPr>
              <w:t>d g o c k e</w:t>
            </w:r>
          </w:p>
        </w:tc>
        <w:tc>
          <w:tcPr>
            <w:tcW w:w="1449" w:type="dxa"/>
          </w:tcPr>
          <w:p w14:paraId="0D9DC458" w14:textId="77777777" w:rsidR="001D4222" w:rsidRDefault="003F61C7" w:rsidP="001D4222">
            <w:pPr>
              <w:rPr>
                <w:rFonts w:cstheme="minorHAnsi"/>
                <w:u w:val="single"/>
              </w:rPr>
            </w:pPr>
            <w:r>
              <w:rPr>
                <w:rFonts w:cstheme="minorHAnsi"/>
                <w:u w:val="single"/>
              </w:rPr>
              <w:t>Tuning into sounds</w:t>
            </w:r>
          </w:p>
          <w:p w14:paraId="4B058512" w14:textId="21977876" w:rsidR="003F61C7" w:rsidRPr="008404BD" w:rsidRDefault="00C26FBD" w:rsidP="001D4222">
            <w:pPr>
              <w:rPr>
                <w:rFonts w:cstheme="minorHAnsi"/>
              </w:rPr>
            </w:pPr>
            <w:r w:rsidRPr="008404BD">
              <w:rPr>
                <w:rFonts w:cstheme="minorHAnsi"/>
              </w:rPr>
              <w:t>u r h b f l</w:t>
            </w:r>
          </w:p>
        </w:tc>
        <w:tc>
          <w:tcPr>
            <w:tcW w:w="1550" w:type="dxa"/>
          </w:tcPr>
          <w:p w14:paraId="2023CD97" w14:textId="77777777" w:rsidR="001D4222" w:rsidRDefault="003F61C7" w:rsidP="001D4222">
            <w:pPr>
              <w:rPr>
                <w:rFonts w:cstheme="minorHAnsi"/>
                <w:u w:val="single"/>
              </w:rPr>
            </w:pPr>
            <w:r>
              <w:rPr>
                <w:rFonts w:cstheme="minorHAnsi"/>
                <w:u w:val="single"/>
              </w:rPr>
              <w:t>Tuning into sounds</w:t>
            </w:r>
          </w:p>
          <w:p w14:paraId="2DCEEE77" w14:textId="1FF62D53" w:rsidR="00C26FBD" w:rsidRPr="008404BD" w:rsidRDefault="00C26FBD" w:rsidP="001D4222">
            <w:pPr>
              <w:rPr>
                <w:rFonts w:cstheme="minorHAnsi"/>
              </w:rPr>
            </w:pPr>
            <w:r w:rsidRPr="008404BD">
              <w:rPr>
                <w:rFonts w:cstheme="minorHAnsi"/>
              </w:rPr>
              <w:t>j v w y z qu ch</w:t>
            </w:r>
          </w:p>
        </w:tc>
        <w:tc>
          <w:tcPr>
            <w:tcW w:w="1609" w:type="dxa"/>
          </w:tcPr>
          <w:p w14:paraId="0CB76F94" w14:textId="77777777" w:rsidR="001D4222" w:rsidRDefault="003F61C7" w:rsidP="001D4222">
            <w:pPr>
              <w:rPr>
                <w:rFonts w:cstheme="minorHAnsi"/>
                <w:u w:val="single"/>
              </w:rPr>
            </w:pPr>
            <w:r>
              <w:rPr>
                <w:rFonts w:cstheme="minorHAnsi"/>
                <w:u w:val="single"/>
              </w:rPr>
              <w:t>Tuning into sounds</w:t>
            </w:r>
          </w:p>
          <w:p w14:paraId="769F066C" w14:textId="2CEBFD2E" w:rsidR="00C26FBD" w:rsidRPr="008404BD" w:rsidRDefault="00C26FBD" w:rsidP="001D4222">
            <w:pPr>
              <w:rPr>
                <w:rFonts w:cstheme="minorHAnsi"/>
              </w:rPr>
            </w:pPr>
            <w:r w:rsidRPr="008404BD">
              <w:rPr>
                <w:rFonts w:cstheme="minorHAnsi"/>
              </w:rPr>
              <w:t>ck x sh th ng nk</w:t>
            </w:r>
          </w:p>
        </w:tc>
      </w:tr>
      <w:tr w:rsidR="00716C9A" w:rsidRPr="00CD4568" w14:paraId="353A2E7D" w14:textId="77777777" w:rsidTr="00264FD6">
        <w:trPr>
          <w:trHeight w:val="561"/>
        </w:trPr>
        <w:tc>
          <w:tcPr>
            <w:tcW w:w="1590" w:type="dxa"/>
          </w:tcPr>
          <w:p w14:paraId="6AEDC79E" w14:textId="77777777" w:rsidR="00D80696" w:rsidRPr="00762AF9" w:rsidRDefault="00D80696" w:rsidP="00D80696">
            <w:pPr>
              <w:rPr>
                <w:rFonts w:cstheme="minorHAnsi"/>
              </w:rPr>
            </w:pPr>
          </w:p>
        </w:tc>
        <w:tc>
          <w:tcPr>
            <w:tcW w:w="2173" w:type="dxa"/>
          </w:tcPr>
          <w:p w14:paraId="2521C714" w14:textId="77777777" w:rsidR="00D80696" w:rsidRPr="00096CF6" w:rsidRDefault="00D80696" w:rsidP="00D80696">
            <w:pPr>
              <w:pStyle w:val="TableParagraph"/>
              <w:spacing w:line="249" w:lineRule="auto"/>
              <w:ind w:left="311" w:right="301" w:hanging="3"/>
              <w:rPr>
                <w:rFonts w:ascii="Sassoon Infant Rg" w:hAnsi="Sassoon Infant Rg"/>
                <w:b/>
                <w:sz w:val="28"/>
              </w:rPr>
            </w:pPr>
            <w:r w:rsidRPr="00096CF6">
              <w:rPr>
                <w:rFonts w:ascii="Sassoon Infant Rg" w:hAnsi="Sassoon Infant Rg"/>
                <w:b/>
                <w:color w:val="001F5F"/>
                <w:spacing w:val="-2"/>
                <w:w w:val="105"/>
                <w:sz w:val="28"/>
              </w:rPr>
              <w:t xml:space="preserve">Emergent Writing </w:t>
            </w:r>
            <w:r w:rsidRPr="00096CF6">
              <w:rPr>
                <w:rFonts w:ascii="Sassoon Infant Rg" w:hAnsi="Sassoon Infant Rg"/>
                <w:b/>
                <w:color w:val="001F5F"/>
                <w:spacing w:val="-4"/>
                <w:sz w:val="28"/>
              </w:rPr>
              <w:t>Development</w:t>
            </w:r>
            <w:r w:rsidRPr="00096CF6">
              <w:rPr>
                <w:rFonts w:ascii="Sassoon Infant Rg" w:hAnsi="Sassoon Infant Rg"/>
                <w:b/>
                <w:color w:val="001F5F"/>
                <w:spacing w:val="-16"/>
                <w:sz w:val="28"/>
              </w:rPr>
              <w:t xml:space="preserve"> </w:t>
            </w:r>
            <w:r w:rsidRPr="00096CF6">
              <w:rPr>
                <w:rFonts w:ascii="Sassoon Infant Rg" w:hAnsi="Sassoon Infant Rg"/>
                <w:b/>
                <w:color w:val="001F5F"/>
                <w:spacing w:val="-4"/>
                <w:sz w:val="28"/>
              </w:rPr>
              <w:t xml:space="preserve">/ </w:t>
            </w:r>
            <w:r w:rsidRPr="00096CF6">
              <w:rPr>
                <w:rFonts w:ascii="Sassoon Infant Rg" w:hAnsi="Sassoon Infant Rg"/>
                <w:b/>
                <w:color w:val="001F5F"/>
                <w:w w:val="105"/>
                <w:sz w:val="28"/>
              </w:rPr>
              <w:t>Mark Making</w:t>
            </w:r>
          </w:p>
          <w:p w14:paraId="1BDEFF3E" w14:textId="77777777" w:rsidR="00D80696" w:rsidRPr="00096CF6" w:rsidRDefault="00D80696" w:rsidP="00D80696">
            <w:pPr>
              <w:pStyle w:val="TableParagraph"/>
              <w:spacing w:before="9"/>
              <w:jc w:val="left"/>
              <w:rPr>
                <w:rFonts w:ascii="Sassoon Infant Rg" w:hAnsi="Sassoon Infant Rg"/>
                <w:sz w:val="28"/>
              </w:rPr>
            </w:pPr>
          </w:p>
          <w:p w14:paraId="3F0FDF20" w14:textId="54F2B11C" w:rsidR="00D80696" w:rsidRPr="00967354" w:rsidRDefault="00D80696" w:rsidP="00D80696">
            <w:pPr>
              <w:rPr>
                <w:rFonts w:cstheme="minorHAnsi"/>
                <w:b/>
                <w:u w:val="single"/>
              </w:rPr>
            </w:pPr>
            <w:r w:rsidRPr="00096CF6">
              <w:rPr>
                <w:rFonts w:ascii="Sassoon Infant Rg" w:hAnsi="Sassoon Infant Rg"/>
                <w:color w:val="001F5F"/>
                <w:spacing w:val="-2"/>
                <w:w w:val="115"/>
                <w:sz w:val="28"/>
              </w:rPr>
              <w:t xml:space="preserve">Intent </w:t>
            </w:r>
            <w:r w:rsidRPr="00096CF6">
              <w:rPr>
                <w:rFonts w:ascii="Sassoon Infant Rg" w:hAnsi="Sassoon Infant Rg"/>
                <w:color w:val="00AF50"/>
                <w:spacing w:val="-2"/>
                <w:w w:val="115"/>
                <w:sz w:val="28"/>
              </w:rPr>
              <w:t xml:space="preserve">Vocabulary </w:t>
            </w:r>
            <w:r w:rsidRPr="00096CF6">
              <w:rPr>
                <w:rFonts w:ascii="Sassoon Infant Rg" w:hAnsi="Sassoon Infant Rg"/>
                <w:color w:val="C45811"/>
                <w:spacing w:val="-2"/>
                <w:w w:val="110"/>
                <w:sz w:val="28"/>
              </w:rPr>
              <w:t>Implementation</w:t>
            </w:r>
          </w:p>
        </w:tc>
        <w:tc>
          <w:tcPr>
            <w:tcW w:w="2222" w:type="dxa"/>
          </w:tcPr>
          <w:p w14:paraId="7D8152DD" w14:textId="77777777" w:rsidR="00D80696" w:rsidRPr="00096CF6" w:rsidRDefault="00D80696" w:rsidP="00D80696">
            <w:pPr>
              <w:pStyle w:val="TableParagraph"/>
              <w:spacing w:line="252" w:lineRule="auto"/>
              <w:ind w:left="203" w:right="194" w:hanging="3"/>
              <w:rPr>
                <w:rFonts w:ascii="Sassoon Infant Rg" w:hAnsi="Sassoon Infant Rg"/>
              </w:rPr>
            </w:pPr>
            <w:r w:rsidRPr="00096CF6">
              <w:rPr>
                <w:rFonts w:ascii="Sassoon Infant Rg" w:hAnsi="Sassoon Infant Rg"/>
                <w:color w:val="001F5F"/>
                <w:w w:val="110"/>
              </w:rPr>
              <w:t>Develop</w:t>
            </w:r>
            <w:r w:rsidRPr="00096CF6">
              <w:rPr>
                <w:rFonts w:ascii="Sassoon Infant Rg" w:hAnsi="Sassoon Infant Rg"/>
                <w:color w:val="001F5F"/>
                <w:spacing w:val="-4"/>
                <w:w w:val="110"/>
              </w:rPr>
              <w:t xml:space="preserve"> </w:t>
            </w:r>
            <w:r w:rsidRPr="00096CF6">
              <w:rPr>
                <w:rFonts w:ascii="Sassoon Infant Rg" w:hAnsi="Sassoon Infant Rg"/>
                <w:color w:val="001F5F"/>
                <w:w w:val="110"/>
              </w:rPr>
              <w:t>an</w:t>
            </w:r>
            <w:r w:rsidRPr="00096CF6">
              <w:rPr>
                <w:rFonts w:ascii="Sassoon Infant Rg" w:hAnsi="Sassoon Infant Rg"/>
                <w:color w:val="001F5F"/>
                <w:spacing w:val="-5"/>
                <w:w w:val="110"/>
              </w:rPr>
              <w:t xml:space="preserve"> </w:t>
            </w:r>
            <w:r w:rsidRPr="00096CF6">
              <w:rPr>
                <w:rFonts w:ascii="Sassoon Infant Rg" w:hAnsi="Sassoon Infant Rg"/>
                <w:color w:val="001F5F"/>
                <w:w w:val="110"/>
              </w:rPr>
              <w:t xml:space="preserve">interest in making marks. I am beginning to </w:t>
            </w:r>
            <w:r w:rsidRPr="00096CF6">
              <w:rPr>
                <w:rFonts w:ascii="Sassoon Infant Rg" w:hAnsi="Sassoon Infant Rg"/>
                <w:color w:val="001F5F"/>
                <w:spacing w:val="-2"/>
                <w:w w:val="110"/>
              </w:rPr>
              <w:t>distinguish</w:t>
            </w:r>
            <w:r w:rsidRPr="00096CF6">
              <w:rPr>
                <w:rFonts w:ascii="Sassoon Infant Rg" w:hAnsi="Sassoon Infant Rg"/>
                <w:color w:val="001F5F"/>
                <w:spacing w:val="-9"/>
                <w:w w:val="110"/>
              </w:rPr>
              <w:t xml:space="preserve"> </w:t>
            </w:r>
            <w:r w:rsidRPr="00096CF6">
              <w:rPr>
                <w:rFonts w:ascii="Sassoon Infant Rg" w:hAnsi="Sassoon Infant Rg"/>
                <w:color w:val="001F5F"/>
                <w:spacing w:val="-2"/>
                <w:w w:val="110"/>
              </w:rPr>
              <w:t xml:space="preserve">between </w:t>
            </w:r>
            <w:r w:rsidRPr="00096CF6">
              <w:rPr>
                <w:rFonts w:ascii="Sassoon Infant Rg" w:hAnsi="Sassoon Infant Rg"/>
                <w:color w:val="001F5F"/>
                <w:w w:val="110"/>
              </w:rPr>
              <w:t xml:space="preserve">marks and </w:t>
            </w:r>
            <w:r w:rsidRPr="00096CF6">
              <w:rPr>
                <w:rFonts w:ascii="Sassoon Infant Rg" w:hAnsi="Sassoon Infant Rg"/>
                <w:color w:val="001F5F"/>
                <w:spacing w:val="-2"/>
                <w:w w:val="110"/>
              </w:rPr>
              <w:t>pictures/drawings.</w:t>
            </w:r>
          </w:p>
          <w:p w14:paraId="6554E45D" w14:textId="77777777" w:rsidR="00D80696" w:rsidRPr="00096CF6" w:rsidRDefault="00D80696" w:rsidP="00D80696">
            <w:pPr>
              <w:pStyle w:val="TableParagraph"/>
              <w:spacing w:line="252" w:lineRule="auto"/>
              <w:ind w:left="107" w:right="99" w:hanging="3"/>
              <w:rPr>
                <w:rFonts w:ascii="Sassoon Infant Rg" w:hAnsi="Sassoon Infant Rg"/>
                <w:sz w:val="20"/>
              </w:rPr>
            </w:pPr>
            <w:r w:rsidRPr="00096CF6">
              <w:rPr>
                <w:rFonts w:ascii="Sassoon Infant Rg" w:hAnsi="Sassoon Infant Rg"/>
                <w:color w:val="00AF50"/>
                <w:w w:val="110"/>
                <w:sz w:val="20"/>
              </w:rPr>
              <w:t>Marks, pencils, pens, paper, drawing, writing.</w:t>
            </w:r>
          </w:p>
          <w:p w14:paraId="5EEFA9A9" w14:textId="04C9BC33" w:rsidR="00D80696" w:rsidRDefault="00D80696" w:rsidP="00D80696">
            <w:pPr>
              <w:rPr>
                <w:rFonts w:cstheme="minorHAnsi"/>
                <w:u w:val="single"/>
              </w:rPr>
            </w:pPr>
            <w:r w:rsidRPr="00096CF6">
              <w:rPr>
                <w:rFonts w:ascii="Sassoon Infant Rg" w:hAnsi="Sassoon Infant Rg"/>
                <w:color w:val="C45811"/>
                <w:w w:val="110"/>
                <w:sz w:val="20"/>
              </w:rPr>
              <w:t>Adults to provide children with writing equipment</w:t>
            </w:r>
            <w:r w:rsidRPr="00096CF6">
              <w:rPr>
                <w:rFonts w:ascii="Sassoon Infant Rg" w:hAnsi="Sassoon Infant Rg"/>
                <w:color w:val="C45811"/>
                <w:spacing w:val="-10"/>
                <w:w w:val="110"/>
                <w:sz w:val="20"/>
              </w:rPr>
              <w:t xml:space="preserve"> </w:t>
            </w:r>
            <w:r w:rsidRPr="00096CF6">
              <w:rPr>
                <w:rFonts w:ascii="Sassoon Infant Rg" w:hAnsi="Sassoon Infant Rg"/>
                <w:color w:val="C45811"/>
                <w:w w:val="110"/>
                <w:sz w:val="20"/>
              </w:rPr>
              <w:t>in</w:t>
            </w:r>
            <w:r w:rsidRPr="00096CF6">
              <w:rPr>
                <w:rFonts w:ascii="Sassoon Infant Rg" w:hAnsi="Sassoon Infant Rg"/>
                <w:color w:val="C45811"/>
                <w:spacing w:val="-11"/>
                <w:w w:val="110"/>
                <w:sz w:val="20"/>
              </w:rPr>
              <w:t xml:space="preserve"> </w:t>
            </w:r>
            <w:r w:rsidRPr="00096CF6">
              <w:rPr>
                <w:rFonts w:ascii="Sassoon Infant Rg" w:hAnsi="Sassoon Infant Rg"/>
                <w:color w:val="C45811"/>
                <w:w w:val="110"/>
                <w:sz w:val="20"/>
              </w:rPr>
              <w:t xml:space="preserve">provision for children to access </w:t>
            </w:r>
            <w:r w:rsidRPr="00096CF6">
              <w:rPr>
                <w:rFonts w:ascii="Sassoon Infant Rg" w:hAnsi="Sassoon Infant Rg"/>
                <w:color w:val="C45811"/>
                <w:w w:val="110"/>
                <w:sz w:val="20"/>
              </w:rPr>
              <w:lastRenderedPageBreak/>
              <w:t xml:space="preserve">independently at any </w:t>
            </w:r>
            <w:r w:rsidRPr="00096CF6">
              <w:rPr>
                <w:rFonts w:ascii="Sassoon Infant Rg" w:hAnsi="Sassoon Infant Rg"/>
                <w:color w:val="C45811"/>
                <w:spacing w:val="-2"/>
                <w:w w:val="110"/>
                <w:sz w:val="20"/>
              </w:rPr>
              <w:t>time.</w:t>
            </w:r>
          </w:p>
        </w:tc>
        <w:tc>
          <w:tcPr>
            <w:tcW w:w="1895" w:type="dxa"/>
          </w:tcPr>
          <w:p w14:paraId="4A45A008" w14:textId="77777777" w:rsidR="00D80696" w:rsidRPr="00096CF6" w:rsidRDefault="00D80696" w:rsidP="00D80696">
            <w:pPr>
              <w:pStyle w:val="TableParagraph"/>
              <w:spacing w:line="252" w:lineRule="auto"/>
              <w:ind w:left="172" w:right="162"/>
              <w:rPr>
                <w:rFonts w:ascii="Sassoon Infant Rg" w:hAnsi="Sassoon Infant Rg"/>
              </w:rPr>
            </w:pPr>
            <w:r w:rsidRPr="00096CF6">
              <w:rPr>
                <w:rFonts w:ascii="Sassoon Infant Rg" w:hAnsi="Sassoon Infant Rg"/>
                <w:color w:val="001F5F"/>
                <w:w w:val="110"/>
              </w:rPr>
              <w:lastRenderedPageBreak/>
              <w:t xml:space="preserve">Draws marks that are not always </w:t>
            </w:r>
            <w:r w:rsidRPr="00096CF6">
              <w:rPr>
                <w:rFonts w:ascii="Sassoon Infant Rg" w:hAnsi="Sassoon Infant Rg"/>
                <w:color w:val="001F5F"/>
                <w:spacing w:val="-2"/>
                <w:w w:val="110"/>
              </w:rPr>
              <w:t>distinguishable.</w:t>
            </w:r>
          </w:p>
          <w:p w14:paraId="6C1932E3" w14:textId="77777777" w:rsidR="00D80696" w:rsidRPr="00096CF6" w:rsidRDefault="00D80696" w:rsidP="00D80696">
            <w:pPr>
              <w:pStyle w:val="TableParagraph"/>
              <w:spacing w:line="252" w:lineRule="auto"/>
              <w:ind w:left="124" w:right="113"/>
              <w:rPr>
                <w:rFonts w:ascii="Sassoon Infant Rg" w:hAnsi="Sassoon Infant Rg"/>
                <w:sz w:val="20"/>
              </w:rPr>
            </w:pPr>
            <w:r w:rsidRPr="00096CF6">
              <w:rPr>
                <w:rFonts w:ascii="Sassoon Infant Rg" w:hAnsi="Sassoon Infant Rg"/>
                <w:color w:val="001F5F"/>
                <w:w w:val="110"/>
              </w:rPr>
              <w:t xml:space="preserve">Follows large pattern templates available. </w:t>
            </w:r>
            <w:r w:rsidRPr="00096CF6">
              <w:rPr>
                <w:rFonts w:ascii="Sassoon Infant Rg" w:hAnsi="Sassoon Infant Rg"/>
                <w:color w:val="00AF50"/>
                <w:w w:val="110"/>
                <w:sz w:val="20"/>
              </w:rPr>
              <w:t>Marks, pencils, pens, paper, drawing,</w:t>
            </w:r>
            <w:r w:rsidRPr="00096CF6">
              <w:rPr>
                <w:rFonts w:ascii="Sassoon Infant Rg" w:hAnsi="Sassoon Infant Rg"/>
                <w:color w:val="00AF50"/>
                <w:spacing w:val="80"/>
                <w:w w:val="110"/>
                <w:sz w:val="20"/>
              </w:rPr>
              <w:t xml:space="preserve"> </w:t>
            </w:r>
            <w:r w:rsidRPr="00096CF6">
              <w:rPr>
                <w:rFonts w:ascii="Sassoon Infant Rg" w:hAnsi="Sassoon Infant Rg"/>
                <w:color w:val="00AF50"/>
                <w:w w:val="110"/>
                <w:sz w:val="20"/>
              </w:rPr>
              <w:t>writing, trace, copy.</w:t>
            </w:r>
          </w:p>
          <w:p w14:paraId="2B4CACD6" w14:textId="1DC22275" w:rsidR="00D80696" w:rsidRDefault="00D80696" w:rsidP="00D80696">
            <w:pPr>
              <w:rPr>
                <w:rFonts w:cstheme="minorHAnsi"/>
              </w:rPr>
            </w:pPr>
            <w:r w:rsidRPr="00096CF6">
              <w:rPr>
                <w:rFonts w:ascii="Sassoon Infant Rg" w:hAnsi="Sassoon Infant Rg"/>
                <w:color w:val="C45811"/>
                <w:w w:val="110"/>
                <w:sz w:val="20"/>
              </w:rPr>
              <w:t>Adults to provide children with writing equipment</w:t>
            </w:r>
            <w:r w:rsidRPr="00096CF6">
              <w:rPr>
                <w:rFonts w:ascii="Sassoon Infant Rg" w:hAnsi="Sassoon Infant Rg"/>
                <w:color w:val="C45811"/>
                <w:spacing w:val="-10"/>
                <w:w w:val="110"/>
                <w:sz w:val="20"/>
              </w:rPr>
              <w:t xml:space="preserve"> </w:t>
            </w:r>
            <w:r w:rsidRPr="00096CF6">
              <w:rPr>
                <w:rFonts w:ascii="Sassoon Infant Rg" w:hAnsi="Sassoon Infant Rg"/>
                <w:color w:val="C45811"/>
                <w:w w:val="110"/>
                <w:sz w:val="20"/>
              </w:rPr>
              <w:lastRenderedPageBreak/>
              <w:t>in</w:t>
            </w:r>
            <w:r w:rsidRPr="00096CF6">
              <w:rPr>
                <w:rFonts w:ascii="Sassoon Infant Rg" w:hAnsi="Sassoon Infant Rg"/>
                <w:color w:val="C45811"/>
                <w:spacing w:val="-11"/>
                <w:w w:val="110"/>
                <w:sz w:val="20"/>
              </w:rPr>
              <w:t xml:space="preserve"> </w:t>
            </w:r>
            <w:r w:rsidRPr="00096CF6">
              <w:rPr>
                <w:rFonts w:ascii="Sassoon Infant Rg" w:hAnsi="Sassoon Infant Rg"/>
                <w:color w:val="C45811"/>
                <w:w w:val="110"/>
                <w:sz w:val="20"/>
              </w:rPr>
              <w:t xml:space="preserve">provision for children to access independently at any </w:t>
            </w:r>
            <w:r w:rsidRPr="00096CF6">
              <w:rPr>
                <w:rFonts w:ascii="Sassoon Infant Rg" w:hAnsi="Sassoon Infant Rg"/>
                <w:color w:val="C45811"/>
                <w:spacing w:val="-2"/>
                <w:w w:val="110"/>
                <w:sz w:val="20"/>
              </w:rPr>
              <w:t>time.</w:t>
            </w:r>
          </w:p>
        </w:tc>
        <w:tc>
          <w:tcPr>
            <w:tcW w:w="1460" w:type="dxa"/>
          </w:tcPr>
          <w:p w14:paraId="3BB09CE0" w14:textId="0491C041" w:rsidR="00D80696" w:rsidRPr="00096CF6" w:rsidRDefault="00D80696" w:rsidP="00D80696">
            <w:pPr>
              <w:pStyle w:val="TableParagraph"/>
              <w:spacing w:line="252" w:lineRule="auto"/>
              <w:ind w:left="148" w:right="142"/>
              <w:rPr>
                <w:rFonts w:ascii="Sassoon Infant Rg" w:hAnsi="Sassoon Infant Rg"/>
              </w:rPr>
            </w:pPr>
            <w:r w:rsidRPr="00096CF6">
              <w:rPr>
                <w:rFonts w:ascii="Sassoon Infant Rg" w:hAnsi="Sassoon Infant Rg"/>
                <w:color w:val="001F5F"/>
                <w:w w:val="110"/>
              </w:rPr>
              <w:lastRenderedPageBreak/>
              <w:t>Adds</w:t>
            </w:r>
            <w:r w:rsidRPr="00096CF6">
              <w:rPr>
                <w:rFonts w:ascii="Sassoon Infant Rg" w:hAnsi="Sassoon Infant Rg"/>
                <w:color w:val="001F5F"/>
                <w:spacing w:val="-11"/>
                <w:w w:val="110"/>
              </w:rPr>
              <w:t xml:space="preserve"> </w:t>
            </w:r>
            <w:r w:rsidRPr="00096CF6">
              <w:rPr>
                <w:rFonts w:ascii="Sassoon Infant Rg" w:hAnsi="Sassoon Infant Rg"/>
                <w:color w:val="001F5F"/>
                <w:w w:val="110"/>
              </w:rPr>
              <w:t>some</w:t>
            </w:r>
            <w:r w:rsidRPr="00096CF6">
              <w:rPr>
                <w:rFonts w:ascii="Sassoon Infant Rg" w:hAnsi="Sassoon Infant Rg"/>
                <w:color w:val="001F5F"/>
                <w:spacing w:val="-11"/>
                <w:w w:val="110"/>
              </w:rPr>
              <w:t xml:space="preserve"> </w:t>
            </w:r>
            <w:r w:rsidRPr="00096CF6">
              <w:rPr>
                <w:rFonts w:ascii="Sassoon Infant Rg" w:hAnsi="Sassoon Infant Rg"/>
                <w:color w:val="001F5F"/>
                <w:w w:val="110"/>
              </w:rPr>
              <w:t>marks</w:t>
            </w:r>
            <w:r w:rsidRPr="00096CF6">
              <w:rPr>
                <w:rFonts w:ascii="Sassoon Infant Rg" w:hAnsi="Sassoon Infant Rg"/>
                <w:color w:val="001F5F"/>
                <w:spacing w:val="-12"/>
                <w:w w:val="110"/>
              </w:rPr>
              <w:t xml:space="preserve"> </w:t>
            </w:r>
            <w:r w:rsidRPr="00096CF6">
              <w:rPr>
                <w:rFonts w:ascii="Sassoon Infant Rg" w:hAnsi="Sassoon Infant Rg"/>
                <w:color w:val="001F5F"/>
                <w:w w:val="110"/>
              </w:rPr>
              <w:t xml:space="preserve">to drawings. Adds marks that to them </w:t>
            </w:r>
            <w:r w:rsidR="00B3697D" w:rsidRPr="00096CF6">
              <w:rPr>
                <w:rFonts w:ascii="Sassoon Infant Rg" w:hAnsi="Sassoon Infant Rg"/>
                <w:color w:val="001F5F"/>
                <w:w w:val="110"/>
              </w:rPr>
              <w:t>symbolizes</w:t>
            </w:r>
            <w:r w:rsidRPr="00096CF6">
              <w:rPr>
                <w:rFonts w:ascii="Sassoon Infant Rg" w:hAnsi="Sassoon Infant Rg"/>
                <w:color w:val="001F5F"/>
                <w:w w:val="110"/>
              </w:rPr>
              <w:t xml:space="preserve"> their </w:t>
            </w:r>
            <w:r w:rsidRPr="00096CF6">
              <w:rPr>
                <w:rFonts w:ascii="Sassoon Infant Rg" w:hAnsi="Sassoon Infant Rg"/>
                <w:color w:val="001F5F"/>
                <w:spacing w:val="-4"/>
                <w:w w:val="110"/>
              </w:rPr>
              <w:t>name.</w:t>
            </w:r>
          </w:p>
          <w:p w14:paraId="017F03F6" w14:textId="77777777" w:rsidR="00D80696" w:rsidRPr="00096CF6" w:rsidRDefault="00D80696" w:rsidP="00D80696">
            <w:pPr>
              <w:pStyle w:val="TableParagraph"/>
              <w:spacing w:line="252" w:lineRule="auto"/>
              <w:ind w:left="213" w:right="212"/>
              <w:rPr>
                <w:rFonts w:ascii="Sassoon Infant Rg" w:hAnsi="Sassoon Infant Rg"/>
                <w:sz w:val="20"/>
              </w:rPr>
            </w:pPr>
            <w:r w:rsidRPr="00096CF6">
              <w:rPr>
                <w:rFonts w:ascii="Sassoon Infant Rg" w:hAnsi="Sassoon Infant Rg"/>
                <w:color w:val="00AF50"/>
                <w:sz w:val="20"/>
              </w:rPr>
              <w:t xml:space="preserve">Marks, pencils, pens, </w:t>
            </w:r>
            <w:r w:rsidRPr="00096CF6">
              <w:rPr>
                <w:rFonts w:ascii="Sassoon Infant Rg" w:hAnsi="Sassoon Infant Rg"/>
                <w:color w:val="00AF50"/>
                <w:w w:val="110"/>
                <w:sz w:val="20"/>
              </w:rPr>
              <w:t xml:space="preserve">paper, drawing, writing, </w:t>
            </w:r>
            <w:r w:rsidRPr="00096CF6">
              <w:rPr>
                <w:rFonts w:ascii="Sassoon Infant Rg" w:hAnsi="Sassoon Infant Rg"/>
                <w:color w:val="00AF50"/>
                <w:w w:val="110"/>
                <w:sz w:val="20"/>
              </w:rPr>
              <w:lastRenderedPageBreak/>
              <w:t xml:space="preserve">trace, copy, </w:t>
            </w:r>
            <w:r w:rsidRPr="00096CF6">
              <w:rPr>
                <w:rFonts w:ascii="Sassoon Infant Rg" w:hAnsi="Sassoon Infant Rg"/>
                <w:color w:val="00AF50"/>
                <w:spacing w:val="-2"/>
                <w:w w:val="110"/>
                <w:sz w:val="20"/>
              </w:rPr>
              <w:t>meaning.</w:t>
            </w:r>
          </w:p>
          <w:p w14:paraId="378F4B8F" w14:textId="00C7ABE5" w:rsidR="00D80696" w:rsidRDefault="00D80696" w:rsidP="00D80696">
            <w:pPr>
              <w:rPr>
                <w:rFonts w:cstheme="minorHAnsi"/>
              </w:rPr>
            </w:pPr>
            <w:r w:rsidRPr="00096CF6">
              <w:rPr>
                <w:rFonts w:ascii="Sassoon Infant Rg" w:hAnsi="Sassoon Infant Rg"/>
                <w:color w:val="C45811"/>
                <w:w w:val="110"/>
                <w:sz w:val="20"/>
              </w:rPr>
              <w:t>Adults to provide children with writing equipment in provision for children to access independently at any time.</w:t>
            </w:r>
            <w:r w:rsidRPr="00096CF6">
              <w:rPr>
                <w:rFonts w:ascii="Sassoon Infant Rg" w:hAnsi="Sassoon Infant Rg"/>
                <w:color w:val="C45811"/>
                <w:spacing w:val="40"/>
                <w:w w:val="110"/>
                <w:sz w:val="20"/>
              </w:rPr>
              <w:t xml:space="preserve"> </w:t>
            </w:r>
            <w:r w:rsidRPr="00096CF6">
              <w:rPr>
                <w:rFonts w:ascii="Sassoon Infant Rg" w:hAnsi="Sassoon Infant Rg"/>
                <w:color w:val="C45811"/>
                <w:w w:val="110"/>
                <w:sz w:val="20"/>
              </w:rPr>
              <w:t>Adults to provide children with access to their written name.</w:t>
            </w:r>
          </w:p>
        </w:tc>
        <w:tc>
          <w:tcPr>
            <w:tcW w:w="1449" w:type="dxa"/>
          </w:tcPr>
          <w:p w14:paraId="071A1429" w14:textId="77777777" w:rsidR="00D80696" w:rsidRPr="00096CF6" w:rsidRDefault="00D80696" w:rsidP="00D80696">
            <w:pPr>
              <w:pStyle w:val="TableParagraph"/>
              <w:spacing w:line="252" w:lineRule="auto"/>
              <w:ind w:left="126" w:right="114"/>
              <w:rPr>
                <w:rFonts w:ascii="Sassoon Infant Rg" w:hAnsi="Sassoon Infant Rg"/>
              </w:rPr>
            </w:pPr>
            <w:r w:rsidRPr="00096CF6">
              <w:rPr>
                <w:rFonts w:ascii="Sassoon Infant Rg" w:hAnsi="Sassoon Infant Rg"/>
                <w:color w:val="001F5F"/>
                <w:w w:val="115"/>
              </w:rPr>
              <w:lastRenderedPageBreak/>
              <w:t xml:space="preserve">Beginning to give </w:t>
            </w:r>
            <w:r w:rsidRPr="00096CF6">
              <w:rPr>
                <w:rFonts w:ascii="Sassoon Infant Rg" w:hAnsi="Sassoon Infant Rg"/>
                <w:color w:val="001F5F"/>
                <w:spacing w:val="-2"/>
                <w:w w:val="115"/>
              </w:rPr>
              <w:t>meaning</w:t>
            </w:r>
            <w:r w:rsidRPr="00096CF6">
              <w:rPr>
                <w:rFonts w:ascii="Sassoon Infant Rg" w:hAnsi="Sassoon Infant Rg"/>
                <w:color w:val="001F5F"/>
                <w:spacing w:val="-13"/>
                <w:w w:val="115"/>
              </w:rPr>
              <w:t xml:space="preserve"> </w:t>
            </w:r>
            <w:r w:rsidRPr="00096CF6">
              <w:rPr>
                <w:rFonts w:ascii="Sassoon Infant Rg" w:hAnsi="Sassoon Infant Rg"/>
                <w:color w:val="001F5F"/>
                <w:spacing w:val="-2"/>
                <w:w w:val="115"/>
              </w:rPr>
              <w:t>to</w:t>
            </w:r>
            <w:r w:rsidRPr="00096CF6">
              <w:rPr>
                <w:rFonts w:ascii="Sassoon Infant Rg" w:hAnsi="Sassoon Infant Rg"/>
                <w:color w:val="001F5F"/>
                <w:spacing w:val="-12"/>
                <w:w w:val="115"/>
              </w:rPr>
              <w:t xml:space="preserve"> </w:t>
            </w:r>
            <w:r w:rsidRPr="00096CF6">
              <w:rPr>
                <w:rFonts w:ascii="Sassoon Infant Rg" w:hAnsi="Sassoon Infant Rg"/>
                <w:color w:val="001F5F"/>
                <w:spacing w:val="-2"/>
                <w:w w:val="115"/>
              </w:rPr>
              <w:t>the</w:t>
            </w:r>
            <w:r w:rsidRPr="00096CF6">
              <w:rPr>
                <w:rFonts w:ascii="Sassoon Infant Rg" w:hAnsi="Sassoon Infant Rg"/>
                <w:color w:val="001F5F"/>
                <w:spacing w:val="-12"/>
                <w:w w:val="115"/>
              </w:rPr>
              <w:t xml:space="preserve"> </w:t>
            </w:r>
            <w:r w:rsidRPr="00096CF6">
              <w:rPr>
                <w:rFonts w:ascii="Sassoon Infant Rg" w:hAnsi="Sassoon Infant Rg"/>
                <w:color w:val="001F5F"/>
                <w:spacing w:val="-2"/>
                <w:w w:val="115"/>
              </w:rPr>
              <w:t xml:space="preserve">marks </w:t>
            </w:r>
            <w:r w:rsidRPr="00096CF6">
              <w:rPr>
                <w:rFonts w:ascii="Sassoon Infant Rg" w:hAnsi="Sassoon Infant Rg"/>
                <w:color w:val="001F5F"/>
                <w:w w:val="115"/>
              </w:rPr>
              <w:t>I make.</w:t>
            </w:r>
          </w:p>
          <w:p w14:paraId="0E842F11" w14:textId="77777777" w:rsidR="00D80696" w:rsidRPr="00096CF6" w:rsidRDefault="00D80696" w:rsidP="00D80696">
            <w:pPr>
              <w:pStyle w:val="TableParagraph"/>
              <w:spacing w:line="252" w:lineRule="auto"/>
              <w:ind w:left="131" w:right="123" w:firstLine="1"/>
              <w:rPr>
                <w:rFonts w:ascii="Sassoon Infant Rg" w:hAnsi="Sassoon Infant Rg"/>
                <w:sz w:val="20"/>
              </w:rPr>
            </w:pPr>
            <w:r w:rsidRPr="00096CF6">
              <w:rPr>
                <w:rFonts w:ascii="Sassoon Infant Rg" w:hAnsi="Sassoon Infant Rg"/>
                <w:color w:val="00AF50"/>
                <w:w w:val="110"/>
                <w:sz w:val="20"/>
              </w:rPr>
              <w:t>Marks, pencils, pens, paper, drawing, writing, trace, copy, meaning.</w:t>
            </w:r>
          </w:p>
          <w:p w14:paraId="0F52812C" w14:textId="000E52ED" w:rsidR="00D80696" w:rsidRDefault="00D80696" w:rsidP="00D80696">
            <w:pPr>
              <w:rPr>
                <w:rFonts w:cstheme="minorHAnsi"/>
              </w:rPr>
            </w:pPr>
            <w:r w:rsidRPr="00096CF6">
              <w:rPr>
                <w:rFonts w:ascii="Sassoon Infant Rg" w:hAnsi="Sassoon Infant Rg"/>
                <w:color w:val="C45811"/>
                <w:w w:val="110"/>
                <w:sz w:val="20"/>
              </w:rPr>
              <w:t xml:space="preserve">Adults to provide </w:t>
            </w:r>
            <w:r w:rsidRPr="00096CF6">
              <w:rPr>
                <w:rFonts w:ascii="Sassoon Infant Rg" w:hAnsi="Sassoon Infant Rg"/>
                <w:color w:val="C45811"/>
                <w:w w:val="110"/>
                <w:sz w:val="20"/>
              </w:rPr>
              <w:lastRenderedPageBreak/>
              <w:t>children with writing equipment</w:t>
            </w:r>
            <w:r w:rsidRPr="00096CF6">
              <w:rPr>
                <w:rFonts w:ascii="Sassoon Infant Rg" w:hAnsi="Sassoon Infant Rg"/>
                <w:color w:val="C45811"/>
                <w:spacing w:val="-10"/>
                <w:w w:val="110"/>
                <w:sz w:val="20"/>
              </w:rPr>
              <w:t xml:space="preserve"> </w:t>
            </w:r>
            <w:r w:rsidRPr="00096CF6">
              <w:rPr>
                <w:rFonts w:ascii="Sassoon Infant Rg" w:hAnsi="Sassoon Infant Rg"/>
                <w:color w:val="C45811"/>
                <w:w w:val="110"/>
                <w:sz w:val="20"/>
              </w:rPr>
              <w:t>in</w:t>
            </w:r>
            <w:r w:rsidRPr="00096CF6">
              <w:rPr>
                <w:rFonts w:ascii="Sassoon Infant Rg" w:hAnsi="Sassoon Infant Rg"/>
                <w:color w:val="C45811"/>
                <w:spacing w:val="-11"/>
                <w:w w:val="110"/>
                <w:sz w:val="20"/>
              </w:rPr>
              <w:t xml:space="preserve"> </w:t>
            </w:r>
            <w:r w:rsidRPr="00096CF6">
              <w:rPr>
                <w:rFonts w:ascii="Sassoon Infant Rg" w:hAnsi="Sassoon Infant Rg"/>
                <w:color w:val="C45811"/>
                <w:w w:val="110"/>
                <w:sz w:val="20"/>
              </w:rPr>
              <w:t xml:space="preserve">provision for children to access independently at any </w:t>
            </w:r>
            <w:r w:rsidRPr="00096CF6">
              <w:rPr>
                <w:rFonts w:ascii="Sassoon Infant Rg" w:hAnsi="Sassoon Infant Rg"/>
                <w:color w:val="C45811"/>
                <w:spacing w:val="-2"/>
                <w:w w:val="110"/>
                <w:sz w:val="20"/>
              </w:rPr>
              <w:t>time.</w:t>
            </w:r>
          </w:p>
        </w:tc>
        <w:tc>
          <w:tcPr>
            <w:tcW w:w="1550" w:type="dxa"/>
          </w:tcPr>
          <w:p w14:paraId="40900DDD" w14:textId="77777777" w:rsidR="00D80696" w:rsidRPr="00096CF6" w:rsidRDefault="00D80696" w:rsidP="00D80696">
            <w:pPr>
              <w:pStyle w:val="TableParagraph"/>
              <w:spacing w:line="252" w:lineRule="auto"/>
              <w:ind w:left="107" w:right="100"/>
              <w:rPr>
                <w:rFonts w:ascii="Sassoon Infant Rg" w:hAnsi="Sassoon Infant Rg"/>
              </w:rPr>
            </w:pPr>
            <w:r w:rsidRPr="00096CF6">
              <w:rPr>
                <w:rFonts w:ascii="Sassoon Infant Rg" w:hAnsi="Sassoon Infant Rg"/>
                <w:color w:val="001F5F"/>
                <w:w w:val="110"/>
              </w:rPr>
              <w:lastRenderedPageBreak/>
              <w:t>Understands that a written word conveys meaning. Name writes with the first letter of their name</w:t>
            </w:r>
            <w:r w:rsidRPr="00096CF6">
              <w:rPr>
                <w:rFonts w:ascii="Sassoon Infant Rg" w:hAnsi="Sassoon Infant Rg"/>
                <w:color w:val="001F5F"/>
                <w:spacing w:val="80"/>
                <w:w w:val="110"/>
              </w:rPr>
              <w:t xml:space="preserve"> </w:t>
            </w:r>
            <w:r w:rsidRPr="00096CF6">
              <w:rPr>
                <w:rFonts w:ascii="Sassoon Infant Rg" w:hAnsi="Sassoon Infant Rg"/>
                <w:color w:val="001F5F"/>
                <w:w w:val="110"/>
              </w:rPr>
              <w:t xml:space="preserve">to ‘sign’ their mark </w:t>
            </w:r>
            <w:r w:rsidRPr="00096CF6">
              <w:rPr>
                <w:rFonts w:ascii="Sassoon Infant Rg" w:hAnsi="Sassoon Infant Rg"/>
                <w:color w:val="001F5F"/>
                <w:spacing w:val="-2"/>
                <w:w w:val="110"/>
              </w:rPr>
              <w:t>making.</w:t>
            </w:r>
          </w:p>
          <w:p w14:paraId="7170A0DD" w14:textId="77777777" w:rsidR="00D80696" w:rsidRPr="00096CF6" w:rsidRDefault="00D80696" w:rsidP="00D80696">
            <w:pPr>
              <w:pStyle w:val="TableParagraph"/>
              <w:spacing w:line="252" w:lineRule="auto"/>
              <w:ind w:left="173" w:right="166"/>
              <w:rPr>
                <w:rFonts w:ascii="Sassoon Infant Rg" w:hAnsi="Sassoon Infant Rg"/>
                <w:sz w:val="20"/>
              </w:rPr>
            </w:pPr>
            <w:r w:rsidRPr="00096CF6">
              <w:rPr>
                <w:rFonts w:ascii="Sassoon Infant Rg" w:hAnsi="Sassoon Infant Rg"/>
                <w:color w:val="00AF50"/>
                <w:sz w:val="20"/>
              </w:rPr>
              <w:t xml:space="preserve">Marks, pencils, </w:t>
            </w:r>
            <w:r w:rsidRPr="00096CF6">
              <w:rPr>
                <w:rFonts w:ascii="Sassoon Infant Rg" w:hAnsi="Sassoon Infant Rg"/>
                <w:color w:val="00AF50"/>
                <w:sz w:val="20"/>
              </w:rPr>
              <w:lastRenderedPageBreak/>
              <w:t xml:space="preserve">pens, </w:t>
            </w:r>
            <w:r w:rsidRPr="00096CF6">
              <w:rPr>
                <w:rFonts w:ascii="Sassoon Infant Rg" w:hAnsi="Sassoon Infant Rg"/>
                <w:color w:val="00AF50"/>
                <w:w w:val="110"/>
                <w:sz w:val="20"/>
              </w:rPr>
              <w:t xml:space="preserve">paper, drawing, writing, trace, copy, </w:t>
            </w:r>
            <w:r w:rsidRPr="00096CF6">
              <w:rPr>
                <w:rFonts w:ascii="Sassoon Infant Rg" w:hAnsi="Sassoon Infant Rg"/>
                <w:color w:val="00AF50"/>
                <w:spacing w:val="-2"/>
                <w:w w:val="110"/>
                <w:sz w:val="20"/>
              </w:rPr>
              <w:t>meaning.</w:t>
            </w:r>
          </w:p>
          <w:p w14:paraId="6B322EC0" w14:textId="08D83400" w:rsidR="00D80696" w:rsidRDefault="00D80696" w:rsidP="00D80696">
            <w:pPr>
              <w:rPr>
                <w:rFonts w:cstheme="minorHAnsi"/>
              </w:rPr>
            </w:pPr>
            <w:r w:rsidRPr="00096CF6">
              <w:rPr>
                <w:rFonts w:ascii="Sassoon Infant Rg" w:hAnsi="Sassoon Infant Rg"/>
                <w:color w:val="C45811"/>
                <w:w w:val="110"/>
                <w:sz w:val="20"/>
              </w:rPr>
              <w:t>Adults to provide children with writing equipment</w:t>
            </w:r>
            <w:r w:rsidRPr="00096CF6">
              <w:rPr>
                <w:rFonts w:ascii="Sassoon Infant Rg" w:hAnsi="Sassoon Infant Rg"/>
                <w:color w:val="C45811"/>
                <w:spacing w:val="-10"/>
                <w:w w:val="110"/>
                <w:sz w:val="20"/>
              </w:rPr>
              <w:t xml:space="preserve"> </w:t>
            </w:r>
            <w:r w:rsidRPr="00096CF6">
              <w:rPr>
                <w:rFonts w:ascii="Sassoon Infant Rg" w:hAnsi="Sassoon Infant Rg"/>
                <w:color w:val="C45811"/>
                <w:w w:val="110"/>
                <w:sz w:val="20"/>
              </w:rPr>
              <w:t>in</w:t>
            </w:r>
            <w:r w:rsidRPr="00096CF6">
              <w:rPr>
                <w:rFonts w:ascii="Sassoon Infant Rg" w:hAnsi="Sassoon Infant Rg"/>
                <w:color w:val="C45811"/>
                <w:spacing w:val="-11"/>
                <w:w w:val="110"/>
                <w:sz w:val="20"/>
              </w:rPr>
              <w:t xml:space="preserve"> </w:t>
            </w:r>
            <w:r w:rsidRPr="00096CF6">
              <w:rPr>
                <w:rFonts w:ascii="Sassoon Infant Rg" w:hAnsi="Sassoon Infant Rg"/>
                <w:color w:val="C45811"/>
                <w:w w:val="110"/>
                <w:sz w:val="20"/>
              </w:rPr>
              <w:t>provision for children to access independently at any time.</w:t>
            </w:r>
            <w:r w:rsidRPr="00096CF6">
              <w:rPr>
                <w:rFonts w:ascii="Sassoon Infant Rg" w:hAnsi="Sassoon Infant Rg"/>
                <w:color w:val="C45811"/>
                <w:spacing w:val="40"/>
                <w:w w:val="110"/>
                <w:sz w:val="20"/>
              </w:rPr>
              <w:t xml:space="preserve"> </w:t>
            </w:r>
            <w:r w:rsidRPr="00096CF6">
              <w:rPr>
                <w:rFonts w:ascii="Sassoon Infant Rg" w:hAnsi="Sassoon Infant Rg"/>
                <w:color w:val="C45811"/>
                <w:w w:val="110"/>
                <w:sz w:val="20"/>
              </w:rPr>
              <w:t>Adults to</w:t>
            </w:r>
            <w:r w:rsidRPr="00096CF6">
              <w:rPr>
                <w:rFonts w:ascii="Sassoon Infant Rg" w:hAnsi="Sassoon Infant Rg"/>
                <w:color w:val="C45811"/>
                <w:spacing w:val="80"/>
                <w:w w:val="110"/>
                <w:sz w:val="20"/>
              </w:rPr>
              <w:t xml:space="preserve"> </w:t>
            </w:r>
            <w:r w:rsidRPr="00096CF6">
              <w:rPr>
                <w:rFonts w:ascii="Sassoon Infant Rg" w:hAnsi="Sassoon Infant Rg"/>
                <w:color w:val="C45811"/>
                <w:w w:val="110"/>
                <w:sz w:val="20"/>
              </w:rPr>
              <w:t xml:space="preserve">provide children with access to their written </w:t>
            </w:r>
            <w:r w:rsidRPr="00096CF6">
              <w:rPr>
                <w:rFonts w:ascii="Sassoon Infant Rg" w:hAnsi="Sassoon Infant Rg"/>
                <w:color w:val="C45811"/>
                <w:spacing w:val="-2"/>
                <w:w w:val="110"/>
                <w:sz w:val="20"/>
              </w:rPr>
              <w:t>name.</w:t>
            </w:r>
          </w:p>
        </w:tc>
        <w:tc>
          <w:tcPr>
            <w:tcW w:w="1609" w:type="dxa"/>
          </w:tcPr>
          <w:p w14:paraId="694FA543" w14:textId="77777777" w:rsidR="00D80696" w:rsidRPr="00096CF6" w:rsidRDefault="00D80696" w:rsidP="00D80696">
            <w:pPr>
              <w:pStyle w:val="TableParagraph"/>
              <w:spacing w:line="252" w:lineRule="auto"/>
              <w:ind w:left="111" w:right="103" w:hanging="2"/>
              <w:rPr>
                <w:rFonts w:ascii="Sassoon Infant Rg" w:hAnsi="Sassoon Infant Rg"/>
              </w:rPr>
            </w:pPr>
            <w:r w:rsidRPr="00096CF6">
              <w:rPr>
                <w:rFonts w:ascii="Sassoon Infant Rg" w:hAnsi="Sassoon Infant Rg"/>
                <w:color w:val="001F5F"/>
                <w:w w:val="110"/>
              </w:rPr>
              <w:lastRenderedPageBreak/>
              <w:t>Gives meanings to the</w:t>
            </w:r>
            <w:r w:rsidRPr="00096CF6">
              <w:rPr>
                <w:rFonts w:ascii="Sassoon Infant Rg" w:hAnsi="Sassoon Infant Rg"/>
                <w:color w:val="001F5F"/>
                <w:spacing w:val="-12"/>
                <w:w w:val="110"/>
              </w:rPr>
              <w:t xml:space="preserve"> </w:t>
            </w:r>
            <w:r w:rsidRPr="00096CF6">
              <w:rPr>
                <w:rFonts w:ascii="Sassoon Infant Rg" w:hAnsi="Sassoon Infant Rg"/>
                <w:color w:val="001F5F"/>
                <w:w w:val="110"/>
              </w:rPr>
              <w:t>marks</w:t>
            </w:r>
            <w:r w:rsidRPr="00096CF6">
              <w:rPr>
                <w:rFonts w:ascii="Sassoon Infant Rg" w:hAnsi="Sassoon Infant Rg"/>
                <w:color w:val="001F5F"/>
                <w:spacing w:val="-12"/>
                <w:w w:val="110"/>
              </w:rPr>
              <w:t xml:space="preserve"> </w:t>
            </w:r>
            <w:r w:rsidRPr="00096CF6">
              <w:rPr>
                <w:rFonts w:ascii="Sassoon Infant Rg" w:hAnsi="Sassoon Infant Rg"/>
                <w:color w:val="001F5F"/>
                <w:w w:val="110"/>
              </w:rPr>
              <w:t>made.</w:t>
            </w:r>
            <w:r w:rsidRPr="00096CF6">
              <w:rPr>
                <w:rFonts w:ascii="Sassoon Infant Rg" w:hAnsi="Sassoon Infant Rg"/>
                <w:color w:val="001F5F"/>
                <w:spacing w:val="-11"/>
                <w:w w:val="110"/>
              </w:rPr>
              <w:t xml:space="preserve"> </w:t>
            </w:r>
            <w:r w:rsidRPr="00096CF6">
              <w:rPr>
                <w:rFonts w:ascii="Sassoon Infant Rg" w:hAnsi="Sassoon Infant Rg"/>
                <w:color w:val="001F5F"/>
                <w:w w:val="110"/>
              </w:rPr>
              <w:t>Can pretend to write in a range of contexts.</w:t>
            </w:r>
          </w:p>
          <w:p w14:paraId="2F83DD33" w14:textId="77777777" w:rsidR="00D80696" w:rsidRPr="00096CF6" w:rsidRDefault="00D80696" w:rsidP="00D80696">
            <w:pPr>
              <w:pStyle w:val="TableParagraph"/>
              <w:spacing w:line="252" w:lineRule="auto"/>
              <w:ind w:left="152" w:right="145" w:firstLine="3"/>
              <w:rPr>
                <w:rFonts w:ascii="Sassoon Infant Rg" w:hAnsi="Sassoon Infant Rg"/>
              </w:rPr>
            </w:pPr>
            <w:r w:rsidRPr="00096CF6">
              <w:rPr>
                <w:rFonts w:ascii="Sassoon Infant Rg" w:hAnsi="Sassoon Infant Rg"/>
                <w:color w:val="001F5F"/>
                <w:w w:val="115"/>
              </w:rPr>
              <w:t xml:space="preserve">Becoming more </w:t>
            </w:r>
            <w:r w:rsidRPr="00096CF6">
              <w:rPr>
                <w:rFonts w:ascii="Sassoon Infant Rg" w:hAnsi="Sassoon Infant Rg"/>
                <w:color w:val="001F5F"/>
                <w:spacing w:val="-2"/>
                <w:w w:val="115"/>
              </w:rPr>
              <w:t>confident</w:t>
            </w:r>
            <w:r w:rsidRPr="00096CF6">
              <w:rPr>
                <w:rFonts w:ascii="Sassoon Infant Rg" w:hAnsi="Sassoon Infant Rg"/>
                <w:color w:val="001F5F"/>
                <w:spacing w:val="-13"/>
                <w:w w:val="115"/>
              </w:rPr>
              <w:t xml:space="preserve"> </w:t>
            </w:r>
            <w:r w:rsidRPr="00096CF6">
              <w:rPr>
                <w:rFonts w:ascii="Sassoon Infant Rg" w:hAnsi="Sassoon Infant Rg"/>
                <w:color w:val="001F5F"/>
                <w:spacing w:val="-2"/>
                <w:w w:val="115"/>
              </w:rPr>
              <w:t>with</w:t>
            </w:r>
            <w:r w:rsidRPr="00096CF6">
              <w:rPr>
                <w:rFonts w:ascii="Sassoon Infant Rg" w:hAnsi="Sassoon Infant Rg"/>
                <w:color w:val="001F5F"/>
                <w:spacing w:val="-12"/>
                <w:w w:val="115"/>
              </w:rPr>
              <w:t xml:space="preserve"> </w:t>
            </w:r>
            <w:r w:rsidRPr="00096CF6">
              <w:rPr>
                <w:rFonts w:ascii="Sassoon Infant Rg" w:hAnsi="Sassoon Infant Rg"/>
                <w:color w:val="001F5F"/>
                <w:spacing w:val="-2"/>
                <w:w w:val="115"/>
              </w:rPr>
              <w:t xml:space="preserve">name </w:t>
            </w:r>
            <w:r w:rsidRPr="00096CF6">
              <w:rPr>
                <w:rFonts w:ascii="Sassoon Infant Rg" w:hAnsi="Sassoon Infant Rg"/>
                <w:color w:val="001F5F"/>
                <w:w w:val="115"/>
              </w:rPr>
              <w:t>writing – I</w:t>
            </w:r>
            <w:r w:rsidRPr="00096CF6">
              <w:rPr>
                <w:rFonts w:ascii="Sassoon Infant Rg" w:hAnsi="Sassoon Infant Rg"/>
                <w:color w:val="001F5F"/>
                <w:spacing w:val="-1"/>
                <w:w w:val="115"/>
              </w:rPr>
              <w:t xml:space="preserve"> </w:t>
            </w:r>
            <w:r w:rsidRPr="00096CF6">
              <w:rPr>
                <w:rFonts w:ascii="Sassoon Infant Rg" w:hAnsi="Sassoon Infant Rg"/>
                <w:color w:val="001F5F"/>
                <w:w w:val="115"/>
              </w:rPr>
              <w:t xml:space="preserve">can write some or </w:t>
            </w:r>
            <w:r w:rsidRPr="00096CF6">
              <w:rPr>
                <w:rFonts w:ascii="Sassoon Infant Rg" w:hAnsi="Sassoon Infant Rg"/>
                <w:color w:val="001F5F"/>
                <w:w w:val="115"/>
              </w:rPr>
              <w:lastRenderedPageBreak/>
              <w:t xml:space="preserve">all of my </w:t>
            </w:r>
            <w:r w:rsidRPr="00096CF6">
              <w:rPr>
                <w:rFonts w:ascii="Sassoon Infant Rg" w:hAnsi="Sassoon Infant Rg"/>
                <w:color w:val="001F5F"/>
                <w:spacing w:val="-4"/>
                <w:w w:val="115"/>
              </w:rPr>
              <w:t>name.</w:t>
            </w:r>
          </w:p>
          <w:p w14:paraId="70C9A98B" w14:textId="77777777" w:rsidR="00D80696" w:rsidRPr="00096CF6" w:rsidRDefault="00D80696" w:rsidP="00D80696">
            <w:pPr>
              <w:pStyle w:val="TableParagraph"/>
              <w:spacing w:line="252" w:lineRule="auto"/>
              <w:ind w:left="213" w:right="210"/>
              <w:rPr>
                <w:rFonts w:ascii="Sassoon Infant Rg" w:hAnsi="Sassoon Infant Rg"/>
                <w:sz w:val="20"/>
              </w:rPr>
            </w:pPr>
            <w:r w:rsidRPr="00096CF6">
              <w:rPr>
                <w:rFonts w:ascii="Sassoon Infant Rg" w:hAnsi="Sassoon Infant Rg"/>
                <w:color w:val="00AF50"/>
                <w:w w:val="105"/>
                <w:sz w:val="20"/>
              </w:rPr>
              <w:t>Marks,</w:t>
            </w:r>
            <w:r w:rsidRPr="00096CF6">
              <w:rPr>
                <w:rFonts w:ascii="Sassoon Infant Rg" w:hAnsi="Sassoon Infant Rg"/>
                <w:color w:val="00AF50"/>
                <w:spacing w:val="-5"/>
                <w:w w:val="105"/>
                <w:sz w:val="20"/>
              </w:rPr>
              <w:t xml:space="preserve"> </w:t>
            </w:r>
            <w:r w:rsidRPr="00096CF6">
              <w:rPr>
                <w:rFonts w:ascii="Sassoon Infant Rg" w:hAnsi="Sassoon Infant Rg"/>
                <w:color w:val="00AF50"/>
                <w:w w:val="105"/>
                <w:sz w:val="20"/>
              </w:rPr>
              <w:t>pencils,</w:t>
            </w:r>
            <w:r w:rsidRPr="00096CF6">
              <w:rPr>
                <w:rFonts w:ascii="Sassoon Infant Rg" w:hAnsi="Sassoon Infant Rg"/>
                <w:color w:val="00AF50"/>
                <w:spacing w:val="-5"/>
                <w:w w:val="105"/>
                <w:sz w:val="20"/>
              </w:rPr>
              <w:t xml:space="preserve"> </w:t>
            </w:r>
            <w:r w:rsidRPr="00096CF6">
              <w:rPr>
                <w:rFonts w:ascii="Sassoon Infant Rg" w:hAnsi="Sassoon Infant Rg"/>
                <w:color w:val="00AF50"/>
                <w:w w:val="105"/>
                <w:sz w:val="20"/>
              </w:rPr>
              <w:t xml:space="preserve">pens, paper, drawing, writing, trace, copy, meaning, letters, </w:t>
            </w:r>
            <w:r w:rsidRPr="00096CF6">
              <w:rPr>
                <w:rFonts w:ascii="Sassoon Infant Rg" w:hAnsi="Sassoon Infant Rg"/>
                <w:color w:val="00AF50"/>
                <w:spacing w:val="-2"/>
                <w:w w:val="105"/>
                <w:sz w:val="20"/>
              </w:rPr>
              <w:t>sounds.</w:t>
            </w:r>
          </w:p>
          <w:p w14:paraId="037A264C" w14:textId="77777777" w:rsidR="00D80696" w:rsidRPr="00096CF6" w:rsidRDefault="00D80696" w:rsidP="00D80696">
            <w:pPr>
              <w:pStyle w:val="TableParagraph"/>
              <w:spacing w:line="252" w:lineRule="auto"/>
              <w:ind w:left="119" w:right="112"/>
              <w:rPr>
                <w:rFonts w:ascii="Sassoon Infant Rg" w:hAnsi="Sassoon Infant Rg"/>
                <w:sz w:val="20"/>
              </w:rPr>
            </w:pPr>
            <w:r w:rsidRPr="00096CF6">
              <w:rPr>
                <w:rFonts w:ascii="Sassoon Infant Rg" w:hAnsi="Sassoon Infant Rg"/>
                <w:color w:val="C45811"/>
                <w:w w:val="110"/>
                <w:sz w:val="20"/>
              </w:rPr>
              <w:t>Adults to provide children with writing equipment in provision for children to access independently at any time.</w:t>
            </w:r>
            <w:r w:rsidRPr="00096CF6">
              <w:rPr>
                <w:rFonts w:ascii="Sassoon Infant Rg" w:hAnsi="Sassoon Infant Rg"/>
                <w:color w:val="C45811"/>
                <w:spacing w:val="40"/>
                <w:w w:val="110"/>
                <w:sz w:val="20"/>
              </w:rPr>
              <w:t xml:space="preserve"> </w:t>
            </w:r>
            <w:r w:rsidRPr="00096CF6">
              <w:rPr>
                <w:rFonts w:ascii="Sassoon Infant Rg" w:hAnsi="Sassoon Infant Rg"/>
                <w:color w:val="C45811"/>
                <w:w w:val="110"/>
                <w:sz w:val="20"/>
              </w:rPr>
              <w:t>Adults to provide children with access to</w:t>
            </w:r>
          </w:p>
          <w:p w14:paraId="7F387DAC" w14:textId="001BDB33" w:rsidR="00D80696" w:rsidRDefault="00D80696" w:rsidP="00D80696">
            <w:pPr>
              <w:rPr>
                <w:rFonts w:cstheme="minorHAnsi"/>
              </w:rPr>
            </w:pPr>
            <w:r w:rsidRPr="00096CF6">
              <w:rPr>
                <w:rFonts w:ascii="Sassoon Infant Rg" w:hAnsi="Sassoon Infant Rg"/>
                <w:color w:val="C45811"/>
                <w:w w:val="115"/>
                <w:sz w:val="20"/>
              </w:rPr>
              <w:t>their</w:t>
            </w:r>
            <w:r w:rsidRPr="00096CF6">
              <w:rPr>
                <w:rFonts w:ascii="Sassoon Infant Rg" w:hAnsi="Sassoon Infant Rg"/>
                <w:color w:val="C45811"/>
                <w:spacing w:val="9"/>
                <w:w w:val="115"/>
                <w:sz w:val="20"/>
              </w:rPr>
              <w:t xml:space="preserve"> </w:t>
            </w:r>
            <w:r w:rsidRPr="00096CF6">
              <w:rPr>
                <w:rFonts w:ascii="Sassoon Infant Rg" w:hAnsi="Sassoon Infant Rg"/>
                <w:color w:val="C45811"/>
                <w:w w:val="115"/>
                <w:sz w:val="20"/>
              </w:rPr>
              <w:t>written</w:t>
            </w:r>
            <w:r w:rsidRPr="00096CF6">
              <w:rPr>
                <w:rFonts w:ascii="Sassoon Infant Rg" w:hAnsi="Sassoon Infant Rg"/>
                <w:color w:val="C45811"/>
                <w:spacing w:val="9"/>
                <w:w w:val="115"/>
                <w:sz w:val="20"/>
              </w:rPr>
              <w:t xml:space="preserve"> </w:t>
            </w:r>
            <w:r w:rsidRPr="00096CF6">
              <w:rPr>
                <w:rFonts w:ascii="Sassoon Infant Rg" w:hAnsi="Sassoon Infant Rg"/>
                <w:color w:val="C45811"/>
                <w:spacing w:val="-4"/>
                <w:w w:val="115"/>
                <w:sz w:val="20"/>
              </w:rPr>
              <w:t>name.</w:t>
            </w:r>
          </w:p>
        </w:tc>
      </w:tr>
      <w:tr w:rsidR="00716C9A" w:rsidRPr="00CD4568" w14:paraId="116F9506" w14:textId="77777777" w:rsidTr="00264FD6">
        <w:trPr>
          <w:trHeight w:val="561"/>
        </w:trPr>
        <w:tc>
          <w:tcPr>
            <w:tcW w:w="1590" w:type="dxa"/>
          </w:tcPr>
          <w:p w14:paraId="12C2C3DA" w14:textId="77777777" w:rsidR="00D1257E" w:rsidRPr="002B46A7" w:rsidRDefault="00D1257E" w:rsidP="00D1257E">
            <w:pPr>
              <w:pStyle w:val="Default"/>
              <w:rPr>
                <w:rFonts w:ascii="Sassoon Infant Rg" w:hAnsi="Sassoon Infant Rg" w:cstheme="minorBidi"/>
                <w:b/>
                <w:bCs/>
                <w:color w:val="auto"/>
              </w:rPr>
            </w:pPr>
            <w:r w:rsidRPr="002B46A7">
              <w:rPr>
                <w:rFonts w:ascii="Sassoon Infant Rg" w:hAnsi="Sassoon Infant Rg" w:cstheme="minorBidi"/>
                <w:b/>
                <w:bCs/>
                <w:color w:val="auto"/>
              </w:rPr>
              <w:t>Early Steps</w:t>
            </w:r>
          </w:p>
          <w:p w14:paraId="54E04987" w14:textId="77777777" w:rsidR="00D1257E" w:rsidRPr="002B46A7" w:rsidRDefault="00D1257E" w:rsidP="00D1257E">
            <w:pPr>
              <w:pStyle w:val="Default"/>
              <w:rPr>
                <w:rFonts w:ascii="Sassoon Infant Rg" w:hAnsi="Sassoon Infant Rg" w:cstheme="minorBidi"/>
                <w:b/>
                <w:bCs/>
                <w:color w:val="auto"/>
              </w:rPr>
            </w:pPr>
          </w:p>
          <w:p w14:paraId="529B5087" w14:textId="77777777" w:rsidR="00D1257E" w:rsidRPr="00762AF9" w:rsidRDefault="00D1257E" w:rsidP="00D1257E">
            <w:pPr>
              <w:rPr>
                <w:rFonts w:cstheme="minorHAnsi"/>
              </w:rPr>
            </w:pPr>
          </w:p>
        </w:tc>
        <w:tc>
          <w:tcPr>
            <w:tcW w:w="2173" w:type="dxa"/>
          </w:tcPr>
          <w:p w14:paraId="3B7196E3" w14:textId="77777777" w:rsidR="00D1257E" w:rsidRPr="002B46A7" w:rsidRDefault="00D1257E" w:rsidP="00D1257E">
            <w:pPr>
              <w:pStyle w:val="Default"/>
              <w:jc w:val="center"/>
              <w:rPr>
                <w:rFonts w:ascii="Sassoon Infant Rg" w:hAnsi="Sassoon Infant Rg" w:cstheme="minorBidi"/>
                <w:color w:val="auto"/>
              </w:rPr>
            </w:pPr>
            <w:r w:rsidRPr="002B46A7">
              <w:rPr>
                <w:rFonts w:ascii="Sassoon Infant Rg" w:hAnsi="Sassoon Infant Rg" w:cstheme="minorBidi"/>
                <w:color w:val="auto"/>
              </w:rPr>
              <w:t>I explore making marks, but I do not communicate meaning.</w:t>
            </w:r>
          </w:p>
          <w:p w14:paraId="0FB649F3" w14:textId="77777777" w:rsidR="00D1257E" w:rsidRPr="002B46A7" w:rsidRDefault="00D1257E" w:rsidP="00D1257E">
            <w:pPr>
              <w:pStyle w:val="Default"/>
              <w:jc w:val="center"/>
              <w:rPr>
                <w:rFonts w:ascii="Sassoon Infant Rg" w:hAnsi="Sassoon Infant Rg" w:cstheme="minorBidi"/>
                <w:color w:val="auto"/>
              </w:rPr>
            </w:pPr>
            <w:r w:rsidRPr="002B46A7">
              <w:rPr>
                <w:rFonts w:ascii="Sassoon Infant Rg" w:hAnsi="Sassoon Infant Rg" w:cstheme="minorBidi"/>
                <w:color w:val="auto"/>
              </w:rPr>
              <w:lastRenderedPageBreak/>
              <w:t>Random scribbling.</w:t>
            </w:r>
          </w:p>
          <w:p w14:paraId="2B6D1EF7" w14:textId="5F3FADB1" w:rsidR="00D1257E" w:rsidRPr="00096CF6" w:rsidRDefault="00D1257E" w:rsidP="00D1257E">
            <w:pPr>
              <w:pStyle w:val="TableParagraph"/>
              <w:spacing w:line="249" w:lineRule="auto"/>
              <w:ind w:left="311" w:right="301" w:hanging="3"/>
              <w:rPr>
                <w:rFonts w:ascii="Sassoon Infant Rg" w:hAnsi="Sassoon Infant Rg"/>
                <w:b/>
                <w:color w:val="001F5F"/>
                <w:spacing w:val="-2"/>
                <w:w w:val="105"/>
                <w:sz w:val="28"/>
              </w:rPr>
            </w:pPr>
            <w:r w:rsidRPr="002B46A7">
              <w:rPr>
                <w:rFonts w:ascii="Sassoon Infant Rg" w:hAnsi="Sassoon Infant Rg"/>
                <w:b/>
                <w:bCs/>
                <w:noProof/>
                <w:lang w:eastAsia="en-GB"/>
              </w:rPr>
              <w:drawing>
                <wp:inline distT="0" distB="0" distL="0" distR="0" wp14:anchorId="28F744E8" wp14:editId="311B3772">
                  <wp:extent cx="393700" cy="501859"/>
                  <wp:effectExtent l="0" t="0" r="0" b="6350"/>
                  <wp:docPr id="67" name="Picture 67" descr="A close up of a white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A close up of a white board&#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99763" cy="509587"/>
                          </a:xfrm>
                          <a:prstGeom prst="rect">
                            <a:avLst/>
                          </a:prstGeom>
                        </pic:spPr>
                      </pic:pic>
                    </a:graphicData>
                  </a:graphic>
                </wp:inline>
              </w:drawing>
            </w:r>
          </w:p>
        </w:tc>
        <w:tc>
          <w:tcPr>
            <w:tcW w:w="2222" w:type="dxa"/>
          </w:tcPr>
          <w:p w14:paraId="7C2AEEF8" w14:textId="77777777" w:rsidR="00D1257E" w:rsidRPr="002B46A7" w:rsidRDefault="00D1257E" w:rsidP="00D1257E">
            <w:pPr>
              <w:pStyle w:val="Default"/>
              <w:jc w:val="center"/>
              <w:rPr>
                <w:rFonts w:ascii="Sassoon Infant Rg" w:hAnsi="Sassoon Infant Rg" w:cstheme="minorBidi"/>
                <w:color w:val="auto"/>
              </w:rPr>
            </w:pPr>
            <w:r w:rsidRPr="002B46A7">
              <w:rPr>
                <w:rFonts w:ascii="Sassoon Infant Rg" w:hAnsi="Sassoon Infant Rg" w:cstheme="minorBidi"/>
                <w:color w:val="auto"/>
              </w:rPr>
              <w:lastRenderedPageBreak/>
              <w:t>I draw pictures.</w:t>
            </w:r>
          </w:p>
          <w:p w14:paraId="161EA924" w14:textId="77777777" w:rsidR="00D1257E" w:rsidRPr="002B46A7" w:rsidRDefault="00D1257E" w:rsidP="00D1257E">
            <w:pPr>
              <w:pStyle w:val="Default"/>
              <w:jc w:val="center"/>
              <w:rPr>
                <w:rFonts w:ascii="Sassoon Infant Rg" w:hAnsi="Sassoon Infant Rg" w:cstheme="minorBidi"/>
                <w:color w:val="auto"/>
              </w:rPr>
            </w:pPr>
            <w:r w:rsidRPr="002B46A7">
              <w:rPr>
                <w:rFonts w:ascii="Sassoon Infant Rg" w:hAnsi="Sassoon Infant Rg" w:cstheme="minorBidi"/>
                <w:color w:val="auto"/>
              </w:rPr>
              <w:t>I use lines to look like writing. Scribble writing</w:t>
            </w:r>
          </w:p>
          <w:p w14:paraId="314B8619" w14:textId="77777777" w:rsidR="00D1257E" w:rsidRPr="002B46A7" w:rsidRDefault="00D1257E" w:rsidP="00D1257E">
            <w:pPr>
              <w:pStyle w:val="Default"/>
              <w:jc w:val="center"/>
              <w:rPr>
                <w:rFonts w:ascii="Sassoon Infant Rg" w:hAnsi="Sassoon Infant Rg" w:cstheme="minorBidi"/>
                <w:color w:val="auto"/>
              </w:rPr>
            </w:pPr>
            <w:r w:rsidRPr="002B46A7">
              <w:rPr>
                <w:rFonts w:ascii="Sassoon Infant Rg" w:hAnsi="Sassoon Infant Rg" w:cstheme="minorBidi"/>
                <w:color w:val="auto"/>
              </w:rPr>
              <w:lastRenderedPageBreak/>
              <w:t>Left to right direction</w:t>
            </w:r>
          </w:p>
          <w:p w14:paraId="39643384" w14:textId="77777777" w:rsidR="00D1257E" w:rsidRPr="002B46A7" w:rsidRDefault="00D1257E" w:rsidP="00D1257E">
            <w:pPr>
              <w:pStyle w:val="Default"/>
              <w:jc w:val="center"/>
              <w:rPr>
                <w:rFonts w:ascii="Sassoon Infant Rg" w:hAnsi="Sassoon Infant Rg" w:cstheme="minorBidi"/>
                <w:b/>
                <w:bCs/>
                <w:color w:val="auto"/>
              </w:rPr>
            </w:pPr>
            <w:r w:rsidRPr="002B46A7">
              <w:rPr>
                <w:rFonts w:ascii="Sassoon Infant Rg" w:hAnsi="Sassoon Infant Rg" w:cstheme="minorBidi"/>
                <w:color w:val="auto"/>
              </w:rPr>
              <w:t>I begin to assign meaning.</w:t>
            </w:r>
          </w:p>
          <w:p w14:paraId="1449ADFE" w14:textId="54191EE7" w:rsidR="00D1257E" w:rsidRPr="00096CF6" w:rsidRDefault="00D1257E" w:rsidP="00D1257E">
            <w:pPr>
              <w:pStyle w:val="TableParagraph"/>
              <w:spacing w:line="252" w:lineRule="auto"/>
              <w:ind w:left="203" w:right="194" w:hanging="3"/>
              <w:rPr>
                <w:rFonts w:ascii="Sassoon Infant Rg" w:hAnsi="Sassoon Infant Rg"/>
                <w:color w:val="001F5F"/>
                <w:w w:val="110"/>
              </w:rPr>
            </w:pPr>
            <w:r w:rsidRPr="002B46A7">
              <w:rPr>
                <w:rFonts w:ascii="Sassoon Infant Rg" w:hAnsi="Sassoon Infant Rg"/>
                <w:b/>
                <w:bCs/>
                <w:noProof/>
                <w:lang w:eastAsia="en-GB"/>
              </w:rPr>
              <w:drawing>
                <wp:inline distT="0" distB="0" distL="0" distR="0" wp14:anchorId="62C3567D" wp14:editId="4174DDEF">
                  <wp:extent cx="381000" cy="534228"/>
                  <wp:effectExtent l="0" t="0" r="0" b="0"/>
                  <wp:docPr id="68" name="Picture 6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 letter&#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85063" cy="539925"/>
                          </a:xfrm>
                          <a:prstGeom prst="rect">
                            <a:avLst/>
                          </a:prstGeom>
                        </pic:spPr>
                      </pic:pic>
                    </a:graphicData>
                  </a:graphic>
                </wp:inline>
              </w:drawing>
            </w:r>
            <w:r w:rsidRPr="002B46A7">
              <w:rPr>
                <w:rFonts w:ascii="Sassoon Infant Rg" w:hAnsi="Sassoon Infant Rg"/>
                <w:b/>
                <w:bCs/>
              </w:rPr>
              <w:t xml:space="preserve">   </w:t>
            </w:r>
            <w:r w:rsidRPr="002B46A7">
              <w:rPr>
                <w:rFonts w:ascii="Sassoon Infant Rg" w:hAnsi="Sassoon Infant Rg"/>
                <w:b/>
                <w:bCs/>
                <w:noProof/>
                <w:lang w:eastAsia="en-GB"/>
              </w:rPr>
              <w:drawing>
                <wp:inline distT="0" distB="0" distL="0" distR="0" wp14:anchorId="128144CE" wp14:editId="04393CBA">
                  <wp:extent cx="475354" cy="560070"/>
                  <wp:effectExtent l="0" t="0" r="0" b="0"/>
                  <wp:docPr id="69" name="Picture 6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cture containing text&#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88335" cy="575365"/>
                          </a:xfrm>
                          <a:prstGeom prst="rect">
                            <a:avLst/>
                          </a:prstGeom>
                        </pic:spPr>
                      </pic:pic>
                    </a:graphicData>
                  </a:graphic>
                </wp:inline>
              </w:drawing>
            </w:r>
          </w:p>
        </w:tc>
        <w:tc>
          <w:tcPr>
            <w:tcW w:w="1895" w:type="dxa"/>
          </w:tcPr>
          <w:p w14:paraId="22DB4D4A" w14:textId="77777777" w:rsidR="00D1257E" w:rsidRPr="002B46A7" w:rsidRDefault="00D1257E" w:rsidP="00D1257E">
            <w:pPr>
              <w:pStyle w:val="Default"/>
              <w:jc w:val="center"/>
              <w:rPr>
                <w:rFonts w:ascii="Sassoon Infant Rg" w:hAnsi="Sassoon Infant Rg" w:cstheme="minorBidi"/>
                <w:color w:val="auto"/>
              </w:rPr>
            </w:pPr>
            <w:r w:rsidRPr="002B46A7">
              <w:rPr>
                <w:rFonts w:ascii="Sassoon Infant Rg" w:hAnsi="Sassoon Infant Rg" w:cstheme="minorBidi"/>
                <w:color w:val="auto"/>
              </w:rPr>
              <w:lastRenderedPageBreak/>
              <w:t>I write symbols and shapes that look like writing.</w:t>
            </w:r>
          </w:p>
          <w:p w14:paraId="5230DFAE" w14:textId="77777777" w:rsidR="00D1257E" w:rsidRPr="002B46A7" w:rsidRDefault="00D1257E" w:rsidP="00D1257E">
            <w:pPr>
              <w:pStyle w:val="Default"/>
              <w:jc w:val="center"/>
              <w:rPr>
                <w:rFonts w:ascii="Sassoon Infant Rg" w:hAnsi="Sassoon Infant Rg" w:cstheme="minorBidi"/>
                <w:color w:val="auto"/>
              </w:rPr>
            </w:pPr>
            <w:r w:rsidRPr="002B46A7">
              <w:rPr>
                <w:rFonts w:ascii="Sassoon Infant Rg" w:hAnsi="Sassoon Infant Rg" w:cstheme="minorBidi"/>
                <w:color w:val="auto"/>
              </w:rPr>
              <w:lastRenderedPageBreak/>
              <w:t>I assign meaning to the marks</w:t>
            </w:r>
          </w:p>
          <w:p w14:paraId="38020136" w14:textId="77777777" w:rsidR="00D1257E" w:rsidRPr="002B46A7" w:rsidRDefault="00D1257E" w:rsidP="00D1257E">
            <w:pPr>
              <w:pStyle w:val="Default"/>
              <w:jc w:val="center"/>
              <w:rPr>
                <w:rFonts w:ascii="Sassoon Infant Rg" w:hAnsi="Sassoon Infant Rg" w:cstheme="minorBidi"/>
                <w:b/>
                <w:bCs/>
                <w:color w:val="auto"/>
              </w:rPr>
            </w:pPr>
            <w:r w:rsidRPr="002B46A7">
              <w:rPr>
                <w:rFonts w:ascii="Sassoon Infant Rg" w:hAnsi="Sassoon Infant Rg" w:cstheme="minorBidi"/>
                <w:b/>
                <w:bCs/>
                <w:color w:val="auto"/>
              </w:rPr>
              <w:t>Attempts to write name</w:t>
            </w:r>
          </w:p>
          <w:p w14:paraId="69A4AEF4" w14:textId="3FF536C7" w:rsidR="00D1257E" w:rsidRPr="00096CF6" w:rsidRDefault="00D1257E" w:rsidP="00D1257E">
            <w:pPr>
              <w:pStyle w:val="TableParagraph"/>
              <w:spacing w:line="252" w:lineRule="auto"/>
              <w:ind w:left="172" w:right="162"/>
              <w:rPr>
                <w:rFonts w:ascii="Sassoon Infant Rg" w:hAnsi="Sassoon Infant Rg"/>
                <w:color w:val="001F5F"/>
                <w:w w:val="110"/>
              </w:rPr>
            </w:pPr>
            <w:r w:rsidRPr="002B46A7">
              <w:rPr>
                <w:rFonts w:ascii="Sassoon Infant Rg" w:hAnsi="Sassoon Infant Rg"/>
                <w:b/>
                <w:bCs/>
                <w:noProof/>
                <w:lang w:eastAsia="en-GB"/>
              </w:rPr>
              <w:drawing>
                <wp:inline distT="0" distB="0" distL="0" distR="0" wp14:anchorId="3D43590B" wp14:editId="5BBBD249">
                  <wp:extent cx="406400" cy="570896"/>
                  <wp:effectExtent l="0" t="0" r="0" b="635"/>
                  <wp:docPr id="70" name="Picture 7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ext, lette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12766" cy="579838"/>
                          </a:xfrm>
                          <a:prstGeom prst="rect">
                            <a:avLst/>
                          </a:prstGeom>
                        </pic:spPr>
                      </pic:pic>
                    </a:graphicData>
                  </a:graphic>
                </wp:inline>
              </w:drawing>
            </w:r>
          </w:p>
        </w:tc>
        <w:tc>
          <w:tcPr>
            <w:tcW w:w="1460" w:type="dxa"/>
          </w:tcPr>
          <w:p w14:paraId="4F7F2BCF" w14:textId="77777777" w:rsidR="00D1257E" w:rsidRPr="002B46A7" w:rsidRDefault="00D1257E" w:rsidP="00D1257E">
            <w:pPr>
              <w:pStyle w:val="Default"/>
              <w:jc w:val="center"/>
              <w:rPr>
                <w:rFonts w:ascii="Sassoon Infant Rg" w:hAnsi="Sassoon Infant Rg" w:cstheme="minorBidi"/>
                <w:color w:val="auto"/>
              </w:rPr>
            </w:pPr>
            <w:r w:rsidRPr="002B46A7">
              <w:rPr>
                <w:rFonts w:ascii="Sassoon Infant Rg" w:hAnsi="Sassoon Infant Rg" w:cstheme="minorBidi"/>
                <w:color w:val="auto"/>
              </w:rPr>
              <w:lastRenderedPageBreak/>
              <w:t xml:space="preserve">I write random letters with no </w:t>
            </w:r>
            <w:r w:rsidRPr="002B46A7">
              <w:rPr>
                <w:rFonts w:ascii="Sassoon Infant Rg" w:hAnsi="Sassoon Infant Rg" w:cstheme="minorBidi"/>
                <w:color w:val="auto"/>
              </w:rPr>
              <w:lastRenderedPageBreak/>
              <w:t>connection between letters and sounds. I talk about my writing.</w:t>
            </w:r>
          </w:p>
          <w:p w14:paraId="5CC0969D" w14:textId="77777777" w:rsidR="00D1257E" w:rsidRPr="002B46A7" w:rsidRDefault="00D1257E" w:rsidP="00D1257E">
            <w:pPr>
              <w:pStyle w:val="Default"/>
              <w:jc w:val="center"/>
              <w:rPr>
                <w:rFonts w:ascii="Sassoon Infant Rg" w:hAnsi="Sassoon Infant Rg" w:cstheme="minorBidi"/>
                <w:b/>
                <w:bCs/>
                <w:color w:val="auto"/>
              </w:rPr>
            </w:pPr>
            <w:r w:rsidRPr="002B46A7">
              <w:rPr>
                <w:rFonts w:ascii="Sassoon Infant Rg" w:hAnsi="Sassoon Infant Rg" w:cstheme="minorBidi"/>
                <w:b/>
                <w:bCs/>
                <w:color w:val="auto"/>
              </w:rPr>
              <w:t>Writes name from memory</w:t>
            </w:r>
          </w:p>
          <w:p w14:paraId="6DD8C3FE" w14:textId="635EECE2" w:rsidR="00D1257E" w:rsidRPr="00096CF6" w:rsidRDefault="00D1257E" w:rsidP="00D1257E">
            <w:pPr>
              <w:pStyle w:val="TableParagraph"/>
              <w:spacing w:line="252" w:lineRule="auto"/>
              <w:ind w:left="148" w:right="142"/>
              <w:rPr>
                <w:rFonts w:ascii="Sassoon Infant Rg" w:hAnsi="Sassoon Infant Rg"/>
                <w:color w:val="001F5F"/>
                <w:w w:val="110"/>
              </w:rPr>
            </w:pPr>
            <w:r w:rsidRPr="002B46A7">
              <w:rPr>
                <w:rFonts w:ascii="Sassoon Infant Rg" w:hAnsi="Sassoon Infant Rg"/>
                <w:b/>
                <w:bCs/>
                <w:noProof/>
                <w:lang w:eastAsia="en-GB"/>
              </w:rPr>
              <w:drawing>
                <wp:inline distT="0" distB="0" distL="0" distR="0" wp14:anchorId="4BB290DD" wp14:editId="1C6C444E">
                  <wp:extent cx="469900" cy="523188"/>
                  <wp:effectExtent l="0" t="0" r="0" b="0"/>
                  <wp:docPr id="71" name="Picture 71" descr="A picture containing tex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picture containing text, white&#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76527" cy="530566"/>
                          </a:xfrm>
                          <a:prstGeom prst="rect">
                            <a:avLst/>
                          </a:prstGeom>
                        </pic:spPr>
                      </pic:pic>
                    </a:graphicData>
                  </a:graphic>
                </wp:inline>
              </w:drawing>
            </w:r>
          </w:p>
        </w:tc>
        <w:tc>
          <w:tcPr>
            <w:tcW w:w="1449" w:type="dxa"/>
          </w:tcPr>
          <w:p w14:paraId="00852BE6" w14:textId="77777777" w:rsidR="00D1257E" w:rsidRPr="002B46A7" w:rsidRDefault="00D1257E" w:rsidP="00D1257E">
            <w:pPr>
              <w:pStyle w:val="Default"/>
              <w:jc w:val="center"/>
              <w:rPr>
                <w:rFonts w:ascii="Sassoon Infant Rg" w:hAnsi="Sassoon Infant Rg" w:cstheme="minorBidi"/>
                <w:color w:val="auto"/>
              </w:rPr>
            </w:pPr>
            <w:r w:rsidRPr="002B46A7">
              <w:rPr>
                <w:rFonts w:ascii="Sassoon Infant Rg" w:hAnsi="Sassoon Infant Rg" w:cstheme="minorBidi"/>
                <w:color w:val="auto"/>
              </w:rPr>
              <w:lastRenderedPageBreak/>
              <w:t xml:space="preserve">I use letter strings which travel from left to </w:t>
            </w:r>
            <w:r w:rsidRPr="002B46A7">
              <w:rPr>
                <w:rFonts w:ascii="Sassoon Infant Rg" w:hAnsi="Sassoon Infant Rg" w:cstheme="minorBidi"/>
                <w:color w:val="auto"/>
              </w:rPr>
              <w:lastRenderedPageBreak/>
              <w:t>right and top to bottom.</w:t>
            </w:r>
          </w:p>
          <w:p w14:paraId="0FF1B594" w14:textId="77777777" w:rsidR="00D1257E" w:rsidRPr="002B46A7" w:rsidRDefault="00D1257E" w:rsidP="00D1257E">
            <w:pPr>
              <w:pStyle w:val="Default"/>
              <w:jc w:val="center"/>
              <w:rPr>
                <w:rFonts w:ascii="Sassoon Infant Rg" w:hAnsi="Sassoon Infant Rg" w:cstheme="minorBidi"/>
                <w:b/>
                <w:bCs/>
                <w:color w:val="auto"/>
              </w:rPr>
            </w:pPr>
            <w:r w:rsidRPr="002B46A7">
              <w:rPr>
                <w:rFonts w:ascii="Sassoon Infant Rg" w:hAnsi="Sassoon Infant Rg" w:cstheme="minorBidi"/>
                <w:color w:val="auto"/>
              </w:rPr>
              <w:t>I attempt to ‘read’ my writing.</w:t>
            </w:r>
          </w:p>
          <w:p w14:paraId="2FE3E30E" w14:textId="46CFA9E3" w:rsidR="00D1257E" w:rsidRPr="00096CF6" w:rsidRDefault="00D1257E" w:rsidP="00D1257E">
            <w:pPr>
              <w:pStyle w:val="TableParagraph"/>
              <w:spacing w:line="252" w:lineRule="auto"/>
              <w:ind w:left="126" w:right="114"/>
              <w:rPr>
                <w:rFonts w:ascii="Sassoon Infant Rg" w:hAnsi="Sassoon Infant Rg"/>
                <w:color w:val="001F5F"/>
                <w:w w:val="115"/>
              </w:rPr>
            </w:pPr>
            <w:r w:rsidRPr="002B46A7">
              <w:rPr>
                <w:rFonts w:ascii="Sassoon Infant Rg" w:hAnsi="Sassoon Infant Rg"/>
                <w:b/>
                <w:bCs/>
                <w:noProof/>
                <w:lang w:eastAsia="en-GB"/>
              </w:rPr>
              <w:drawing>
                <wp:inline distT="0" distB="0" distL="0" distR="0" wp14:anchorId="27B53482" wp14:editId="6DAC2282">
                  <wp:extent cx="457200" cy="516194"/>
                  <wp:effectExtent l="0" t="0" r="0" b="5080"/>
                  <wp:docPr id="72" name="Picture 7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A picture containing text&#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63579" cy="523396"/>
                          </a:xfrm>
                          <a:prstGeom prst="rect">
                            <a:avLst/>
                          </a:prstGeom>
                        </pic:spPr>
                      </pic:pic>
                    </a:graphicData>
                  </a:graphic>
                </wp:inline>
              </w:drawing>
            </w:r>
          </w:p>
        </w:tc>
        <w:tc>
          <w:tcPr>
            <w:tcW w:w="1550" w:type="dxa"/>
          </w:tcPr>
          <w:p w14:paraId="7FB4D9C5" w14:textId="77777777" w:rsidR="00D1257E" w:rsidRPr="002B46A7" w:rsidRDefault="00D1257E" w:rsidP="00D1257E">
            <w:pPr>
              <w:pStyle w:val="Default"/>
              <w:jc w:val="center"/>
              <w:rPr>
                <w:rFonts w:ascii="Sassoon Infant Rg" w:hAnsi="Sassoon Infant Rg" w:cstheme="minorBidi"/>
                <w:color w:val="auto"/>
              </w:rPr>
            </w:pPr>
            <w:r w:rsidRPr="002B46A7">
              <w:rPr>
                <w:rFonts w:ascii="Sassoon Infant Rg" w:hAnsi="Sassoon Infant Rg" w:cstheme="minorBidi"/>
                <w:color w:val="auto"/>
              </w:rPr>
              <w:lastRenderedPageBreak/>
              <w:t xml:space="preserve">I write letters with spaces between them to </w:t>
            </w:r>
            <w:r w:rsidRPr="002B46A7">
              <w:rPr>
                <w:rFonts w:ascii="Sassoon Infant Rg" w:hAnsi="Sassoon Infant Rg" w:cstheme="minorBidi"/>
                <w:color w:val="auto"/>
              </w:rPr>
              <w:lastRenderedPageBreak/>
              <w:t>resemble the idea of words.</w:t>
            </w:r>
          </w:p>
          <w:p w14:paraId="548A6C9F" w14:textId="58136735" w:rsidR="00D1257E" w:rsidRPr="00096CF6" w:rsidRDefault="00D1257E" w:rsidP="00D1257E">
            <w:pPr>
              <w:pStyle w:val="TableParagraph"/>
              <w:spacing w:line="252" w:lineRule="auto"/>
              <w:ind w:left="107" w:right="100"/>
              <w:rPr>
                <w:rFonts w:ascii="Sassoon Infant Rg" w:hAnsi="Sassoon Infant Rg"/>
                <w:color w:val="001F5F"/>
                <w:w w:val="110"/>
              </w:rPr>
            </w:pPr>
            <w:r w:rsidRPr="002B46A7">
              <w:rPr>
                <w:rFonts w:ascii="Sassoon Infant Rg" w:hAnsi="Sassoon Infant Rg"/>
                <w:b/>
                <w:bCs/>
                <w:noProof/>
                <w:lang w:eastAsia="en-GB"/>
              </w:rPr>
              <w:drawing>
                <wp:inline distT="0" distB="0" distL="0" distR="0" wp14:anchorId="7B6B33D7" wp14:editId="5AB0CC45">
                  <wp:extent cx="482600" cy="553893"/>
                  <wp:effectExtent l="0" t="0" r="0" b="5080"/>
                  <wp:docPr id="73" name="Picture 7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Text&#10;&#10;Description automatically generated"/>
                          <pic:cNvPicPr/>
                        </pic:nvPicPr>
                        <pic:blipFill>
                          <a:blip r:embed="rId37"/>
                          <a:stretch>
                            <a:fillRect/>
                          </a:stretch>
                        </pic:blipFill>
                        <pic:spPr>
                          <a:xfrm>
                            <a:off x="0" y="0"/>
                            <a:ext cx="484878" cy="556508"/>
                          </a:xfrm>
                          <a:prstGeom prst="rect">
                            <a:avLst/>
                          </a:prstGeom>
                        </pic:spPr>
                      </pic:pic>
                    </a:graphicData>
                  </a:graphic>
                </wp:inline>
              </w:drawing>
            </w:r>
          </w:p>
        </w:tc>
        <w:tc>
          <w:tcPr>
            <w:tcW w:w="1609" w:type="dxa"/>
          </w:tcPr>
          <w:p w14:paraId="4B9954FF" w14:textId="77777777" w:rsidR="00D1257E" w:rsidRPr="002B46A7" w:rsidRDefault="00D1257E" w:rsidP="00D1257E">
            <w:pPr>
              <w:pStyle w:val="Default"/>
              <w:jc w:val="center"/>
              <w:rPr>
                <w:rFonts w:ascii="Sassoon Infant Rg" w:hAnsi="Sassoon Infant Rg" w:cstheme="minorBidi"/>
                <w:color w:val="auto"/>
              </w:rPr>
            </w:pPr>
            <w:r w:rsidRPr="002B46A7">
              <w:rPr>
                <w:rFonts w:ascii="Sassoon Infant Rg" w:hAnsi="Sassoon Infant Rg" w:cstheme="minorBidi"/>
                <w:color w:val="auto"/>
              </w:rPr>
              <w:lastRenderedPageBreak/>
              <w:t xml:space="preserve">I copy words that I see in the </w:t>
            </w:r>
            <w:r w:rsidRPr="002B46A7">
              <w:rPr>
                <w:rFonts w:ascii="Sassoon Infant Rg" w:hAnsi="Sassoon Infant Rg" w:cstheme="minorBidi"/>
                <w:color w:val="auto"/>
              </w:rPr>
              <w:lastRenderedPageBreak/>
              <w:t>environment around me.</w:t>
            </w:r>
          </w:p>
          <w:p w14:paraId="545EA3FC" w14:textId="77777777" w:rsidR="00D1257E" w:rsidRPr="002B46A7" w:rsidRDefault="00D1257E" w:rsidP="00D1257E">
            <w:pPr>
              <w:pStyle w:val="Default"/>
              <w:jc w:val="center"/>
              <w:rPr>
                <w:rFonts w:ascii="Sassoon Infant Rg" w:hAnsi="Sassoon Infant Rg" w:cstheme="minorBidi"/>
                <w:b/>
                <w:bCs/>
                <w:color w:val="auto"/>
              </w:rPr>
            </w:pPr>
            <w:r w:rsidRPr="002B46A7">
              <w:rPr>
                <w:rFonts w:ascii="Sassoon Infant Rg" w:hAnsi="Sassoon Infant Rg" w:cstheme="minorBidi"/>
                <w:color w:val="auto"/>
              </w:rPr>
              <w:t>I often do not know what the words say.</w:t>
            </w:r>
          </w:p>
          <w:p w14:paraId="5D75F61D" w14:textId="4DC5E339" w:rsidR="00D1257E" w:rsidRPr="00096CF6" w:rsidRDefault="00D1257E" w:rsidP="00D1257E">
            <w:pPr>
              <w:pStyle w:val="TableParagraph"/>
              <w:spacing w:line="252" w:lineRule="auto"/>
              <w:ind w:left="111" w:right="103" w:hanging="2"/>
              <w:rPr>
                <w:rFonts w:ascii="Sassoon Infant Rg" w:hAnsi="Sassoon Infant Rg"/>
                <w:color w:val="001F5F"/>
                <w:w w:val="110"/>
              </w:rPr>
            </w:pPr>
            <w:r w:rsidRPr="002B46A7">
              <w:rPr>
                <w:rFonts w:ascii="Sassoon Infant Rg" w:hAnsi="Sassoon Infant Rg"/>
                <w:b/>
                <w:bCs/>
                <w:noProof/>
                <w:lang w:eastAsia="en-GB"/>
              </w:rPr>
              <w:drawing>
                <wp:inline distT="0" distB="0" distL="0" distR="0" wp14:anchorId="3BAAD208" wp14:editId="23484BF5">
                  <wp:extent cx="406400" cy="531832"/>
                  <wp:effectExtent l="0" t="0" r="0" b="1905"/>
                  <wp:docPr id="74" name="Picture 7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Text, letter&#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09764" cy="536234"/>
                          </a:xfrm>
                          <a:prstGeom prst="rect">
                            <a:avLst/>
                          </a:prstGeom>
                        </pic:spPr>
                      </pic:pic>
                    </a:graphicData>
                  </a:graphic>
                </wp:inline>
              </w:drawing>
            </w:r>
          </w:p>
        </w:tc>
      </w:tr>
      <w:tr w:rsidR="00716C9A" w:rsidRPr="00CD4568" w14:paraId="548D10E1" w14:textId="77777777" w:rsidTr="00264FD6">
        <w:trPr>
          <w:trHeight w:val="561"/>
        </w:trPr>
        <w:tc>
          <w:tcPr>
            <w:tcW w:w="1590" w:type="dxa"/>
          </w:tcPr>
          <w:p w14:paraId="44F9858D" w14:textId="77777777" w:rsidR="00D1257E" w:rsidRPr="00762AF9" w:rsidRDefault="00D1257E" w:rsidP="00D1257E">
            <w:pPr>
              <w:rPr>
                <w:rFonts w:cstheme="minorHAnsi"/>
              </w:rPr>
            </w:pPr>
          </w:p>
        </w:tc>
        <w:tc>
          <w:tcPr>
            <w:tcW w:w="2173" w:type="dxa"/>
          </w:tcPr>
          <w:p w14:paraId="3C2AC8B7" w14:textId="164661BD" w:rsidR="00D1257E" w:rsidRPr="00096CF6" w:rsidRDefault="00D1257E" w:rsidP="00D1257E">
            <w:pPr>
              <w:pStyle w:val="TableParagraph"/>
              <w:spacing w:line="249" w:lineRule="auto"/>
              <w:ind w:left="12"/>
              <w:rPr>
                <w:rFonts w:ascii="Sassoon Infant Rg" w:hAnsi="Sassoon Infant Rg"/>
                <w:b/>
                <w:sz w:val="28"/>
              </w:rPr>
            </w:pPr>
            <w:r>
              <w:rPr>
                <w:rFonts w:ascii="Sassoon Infant Rg" w:hAnsi="Sassoon Infant Rg"/>
                <w:b/>
                <w:color w:val="001F5F"/>
                <w:spacing w:val="-2"/>
                <w:sz w:val="28"/>
              </w:rPr>
              <w:t>Letter formation</w:t>
            </w:r>
            <w:r w:rsidRPr="00096CF6">
              <w:rPr>
                <w:rFonts w:ascii="Sassoon Infant Rg" w:hAnsi="Sassoon Infant Rg"/>
                <w:b/>
                <w:color w:val="001F5F"/>
                <w:spacing w:val="-2"/>
                <w:sz w:val="28"/>
              </w:rPr>
              <w:t xml:space="preserve"> </w:t>
            </w:r>
            <w:r w:rsidRPr="00096CF6">
              <w:rPr>
                <w:rFonts w:ascii="Sassoon Infant Rg" w:hAnsi="Sassoon Infant Rg"/>
                <w:b/>
                <w:color w:val="001F5F"/>
                <w:spacing w:val="-11"/>
                <w:sz w:val="28"/>
              </w:rPr>
              <w:t>development</w:t>
            </w:r>
          </w:p>
          <w:p w14:paraId="5062F224" w14:textId="77777777" w:rsidR="00D1257E" w:rsidRPr="00096CF6" w:rsidRDefault="00D1257E" w:rsidP="00D1257E">
            <w:pPr>
              <w:pStyle w:val="TableParagraph"/>
              <w:spacing w:before="5"/>
              <w:jc w:val="left"/>
              <w:rPr>
                <w:rFonts w:ascii="Sassoon Infant Rg" w:hAnsi="Sassoon Infant Rg"/>
                <w:sz w:val="28"/>
              </w:rPr>
            </w:pPr>
          </w:p>
          <w:p w14:paraId="33855D72" w14:textId="7EF02ADD" w:rsidR="00D1257E" w:rsidRPr="00762AF9" w:rsidRDefault="00D1257E" w:rsidP="00D1257E">
            <w:pPr>
              <w:rPr>
                <w:rFonts w:cstheme="minorHAnsi"/>
                <w:u w:val="single"/>
              </w:rPr>
            </w:pPr>
            <w:r w:rsidRPr="00ED228F">
              <w:rPr>
                <w:rFonts w:ascii="Sassoon Infant Rg" w:hAnsi="Sassoon Infant Rg"/>
                <w:color w:val="001F5F"/>
                <w:spacing w:val="-2"/>
                <w:w w:val="115"/>
                <w:sz w:val="26"/>
                <w:szCs w:val="20"/>
              </w:rPr>
              <w:t xml:space="preserve">Intent </w:t>
            </w:r>
            <w:r w:rsidRPr="00ED228F">
              <w:rPr>
                <w:rFonts w:ascii="Sassoon Infant Rg" w:hAnsi="Sassoon Infant Rg"/>
                <w:color w:val="00AF50"/>
                <w:spacing w:val="-2"/>
                <w:w w:val="115"/>
                <w:sz w:val="26"/>
                <w:szCs w:val="20"/>
              </w:rPr>
              <w:t xml:space="preserve">Vocabulary </w:t>
            </w:r>
            <w:r w:rsidRPr="00ED228F">
              <w:rPr>
                <w:rFonts w:ascii="Sassoon Infant Rg" w:hAnsi="Sassoon Infant Rg"/>
                <w:color w:val="C45811"/>
                <w:spacing w:val="-2"/>
                <w:w w:val="110"/>
                <w:sz w:val="26"/>
                <w:szCs w:val="20"/>
              </w:rPr>
              <w:t>Implementation</w:t>
            </w:r>
          </w:p>
        </w:tc>
        <w:tc>
          <w:tcPr>
            <w:tcW w:w="2222" w:type="dxa"/>
          </w:tcPr>
          <w:p w14:paraId="5EA94DAE" w14:textId="77777777" w:rsidR="00D1257E" w:rsidRPr="00096CF6" w:rsidRDefault="00D1257E" w:rsidP="00D1257E">
            <w:pPr>
              <w:pStyle w:val="TableParagraph"/>
              <w:spacing w:line="252" w:lineRule="auto"/>
              <w:ind w:left="119" w:right="110" w:hanging="1"/>
              <w:rPr>
                <w:rFonts w:ascii="Sassoon Infant Rg" w:hAnsi="Sassoon Infant Rg"/>
              </w:rPr>
            </w:pPr>
            <w:r w:rsidRPr="00096CF6">
              <w:rPr>
                <w:rFonts w:ascii="Sassoon Infant Rg" w:hAnsi="Sassoon Infant Rg"/>
                <w:color w:val="001F5F"/>
                <w:w w:val="110"/>
              </w:rPr>
              <w:t>Sits in a balanced position.</w:t>
            </w:r>
            <w:r w:rsidRPr="00096CF6">
              <w:rPr>
                <w:rFonts w:ascii="Sassoon Infant Rg" w:hAnsi="Sassoon Infant Rg"/>
                <w:color w:val="001F5F"/>
                <w:spacing w:val="-10"/>
                <w:w w:val="110"/>
              </w:rPr>
              <w:t xml:space="preserve"> </w:t>
            </w:r>
            <w:r w:rsidRPr="00096CF6">
              <w:rPr>
                <w:rFonts w:ascii="Sassoon Infant Rg" w:hAnsi="Sassoon Infant Rg"/>
                <w:color w:val="001F5F"/>
                <w:w w:val="110"/>
              </w:rPr>
              <w:t>Can</w:t>
            </w:r>
            <w:r w:rsidRPr="00096CF6">
              <w:rPr>
                <w:rFonts w:ascii="Sassoon Infant Rg" w:hAnsi="Sassoon Infant Rg"/>
                <w:color w:val="001F5F"/>
                <w:spacing w:val="-11"/>
                <w:w w:val="110"/>
              </w:rPr>
              <w:t xml:space="preserve"> </w:t>
            </w:r>
            <w:r w:rsidRPr="00096CF6">
              <w:rPr>
                <w:rFonts w:ascii="Sassoon Infant Rg" w:hAnsi="Sassoon Infant Rg"/>
                <w:color w:val="001F5F"/>
                <w:w w:val="110"/>
              </w:rPr>
              <w:t xml:space="preserve">pretend to write. Can make controlled marks using tools or their finger in sand, glitter </w:t>
            </w:r>
            <w:r w:rsidRPr="00096CF6">
              <w:rPr>
                <w:rFonts w:ascii="Sassoon Infant Rg" w:hAnsi="Sassoon Infant Rg"/>
                <w:color w:val="001F5F"/>
                <w:spacing w:val="-4"/>
                <w:w w:val="110"/>
              </w:rPr>
              <w:t>etc.</w:t>
            </w:r>
          </w:p>
          <w:p w14:paraId="2015ED8C" w14:textId="1E6FBB3D" w:rsidR="00D1257E" w:rsidRPr="00096CF6" w:rsidRDefault="00D1257E" w:rsidP="00D1257E">
            <w:pPr>
              <w:pStyle w:val="TableParagraph"/>
              <w:spacing w:line="252" w:lineRule="auto"/>
              <w:ind w:left="165" w:right="160" w:firstLine="3"/>
              <w:rPr>
                <w:rFonts w:ascii="Sassoon Infant Rg" w:hAnsi="Sassoon Infant Rg"/>
                <w:sz w:val="20"/>
              </w:rPr>
            </w:pPr>
            <w:r w:rsidRPr="00096CF6">
              <w:rPr>
                <w:rFonts w:ascii="Sassoon Infant Rg" w:hAnsi="Sassoon Infant Rg"/>
                <w:color w:val="00AF50"/>
                <w:w w:val="110"/>
                <w:sz w:val="20"/>
              </w:rPr>
              <w:t>Balance, comfortable, straight,</w:t>
            </w:r>
            <w:r w:rsidRPr="00096CF6">
              <w:rPr>
                <w:rFonts w:ascii="Sassoon Infant Rg" w:hAnsi="Sassoon Infant Rg"/>
                <w:color w:val="00AF50"/>
                <w:spacing w:val="-12"/>
                <w:w w:val="110"/>
                <w:sz w:val="20"/>
              </w:rPr>
              <w:t xml:space="preserve"> </w:t>
            </w:r>
            <w:r w:rsidRPr="00096CF6">
              <w:rPr>
                <w:rFonts w:ascii="Sassoon Infant Rg" w:hAnsi="Sassoon Infant Rg"/>
                <w:color w:val="00AF50"/>
                <w:w w:val="110"/>
                <w:sz w:val="20"/>
              </w:rPr>
              <w:t>pencil,</w:t>
            </w:r>
            <w:r w:rsidRPr="00096CF6">
              <w:rPr>
                <w:rFonts w:ascii="Sassoon Infant Rg" w:hAnsi="Sassoon Infant Rg"/>
                <w:color w:val="00AF50"/>
                <w:spacing w:val="-9"/>
                <w:w w:val="110"/>
                <w:sz w:val="20"/>
              </w:rPr>
              <w:t xml:space="preserve"> </w:t>
            </w:r>
            <w:r w:rsidRPr="00096CF6">
              <w:rPr>
                <w:rFonts w:ascii="Sassoon Infant Rg" w:hAnsi="Sassoon Infant Rg"/>
                <w:color w:val="00AF50"/>
                <w:w w:val="110"/>
                <w:sz w:val="20"/>
              </w:rPr>
              <w:t>marks, sand, glitter.</w:t>
            </w:r>
          </w:p>
          <w:p w14:paraId="0446C577" w14:textId="77777777" w:rsidR="00D1257E" w:rsidRPr="00096CF6" w:rsidRDefault="00D1257E" w:rsidP="00D1257E">
            <w:pPr>
              <w:pStyle w:val="TableParagraph"/>
              <w:spacing w:line="252" w:lineRule="auto"/>
              <w:ind w:left="160" w:right="150" w:hanging="1"/>
              <w:rPr>
                <w:rFonts w:ascii="Sassoon Infant Rg" w:hAnsi="Sassoon Infant Rg"/>
                <w:sz w:val="20"/>
              </w:rPr>
            </w:pPr>
            <w:r w:rsidRPr="00096CF6">
              <w:rPr>
                <w:rFonts w:ascii="Sassoon Infant Rg" w:hAnsi="Sassoon Infant Rg"/>
                <w:color w:val="C45811"/>
                <w:w w:val="110"/>
                <w:sz w:val="20"/>
              </w:rPr>
              <w:t>Adults to provide children with writing equipment</w:t>
            </w:r>
            <w:r w:rsidRPr="00096CF6">
              <w:rPr>
                <w:rFonts w:ascii="Sassoon Infant Rg" w:hAnsi="Sassoon Infant Rg"/>
                <w:color w:val="C45811"/>
                <w:spacing w:val="-10"/>
                <w:w w:val="110"/>
                <w:sz w:val="20"/>
              </w:rPr>
              <w:t xml:space="preserve"> </w:t>
            </w:r>
            <w:r w:rsidRPr="00096CF6">
              <w:rPr>
                <w:rFonts w:ascii="Sassoon Infant Rg" w:hAnsi="Sassoon Infant Rg"/>
                <w:color w:val="C45811"/>
                <w:w w:val="110"/>
                <w:sz w:val="20"/>
              </w:rPr>
              <w:t>in</w:t>
            </w:r>
            <w:r w:rsidRPr="00096CF6">
              <w:rPr>
                <w:rFonts w:ascii="Sassoon Infant Rg" w:hAnsi="Sassoon Infant Rg"/>
                <w:color w:val="C45811"/>
                <w:spacing w:val="-10"/>
                <w:w w:val="110"/>
                <w:sz w:val="20"/>
              </w:rPr>
              <w:t xml:space="preserve"> </w:t>
            </w:r>
            <w:r w:rsidRPr="00096CF6">
              <w:rPr>
                <w:rFonts w:ascii="Sassoon Infant Rg" w:hAnsi="Sassoon Infant Rg"/>
                <w:color w:val="C45811"/>
                <w:w w:val="110"/>
                <w:sz w:val="20"/>
              </w:rPr>
              <w:t>provision for children to access independently at any time.</w:t>
            </w:r>
            <w:r w:rsidRPr="00096CF6">
              <w:rPr>
                <w:rFonts w:ascii="Sassoon Infant Rg" w:hAnsi="Sassoon Infant Rg"/>
                <w:color w:val="C45811"/>
                <w:spacing w:val="40"/>
                <w:w w:val="110"/>
                <w:sz w:val="20"/>
              </w:rPr>
              <w:t xml:space="preserve"> </w:t>
            </w:r>
            <w:r w:rsidRPr="00096CF6">
              <w:rPr>
                <w:rFonts w:ascii="Sassoon Infant Rg" w:hAnsi="Sassoon Infant Rg"/>
                <w:color w:val="C45811"/>
                <w:w w:val="110"/>
                <w:sz w:val="20"/>
              </w:rPr>
              <w:lastRenderedPageBreak/>
              <w:t>Activities set up for children to write in</w:t>
            </w:r>
            <w:r w:rsidRPr="00096CF6">
              <w:rPr>
                <w:rFonts w:ascii="Sassoon Infant Rg" w:hAnsi="Sassoon Infant Rg"/>
                <w:color w:val="C45811"/>
                <w:spacing w:val="40"/>
                <w:w w:val="110"/>
                <w:sz w:val="20"/>
              </w:rPr>
              <w:t xml:space="preserve"> </w:t>
            </w:r>
            <w:r w:rsidRPr="00096CF6">
              <w:rPr>
                <w:rFonts w:ascii="Sassoon Infant Rg" w:hAnsi="Sassoon Infant Rg"/>
                <w:color w:val="C45811"/>
                <w:w w:val="110"/>
                <w:sz w:val="20"/>
              </w:rPr>
              <w:t>a range of materials</w:t>
            </w:r>
          </w:p>
          <w:p w14:paraId="1E5EB57C" w14:textId="2A122326" w:rsidR="00D1257E" w:rsidRDefault="00D1257E" w:rsidP="00D1257E">
            <w:pPr>
              <w:rPr>
                <w:rFonts w:cstheme="minorHAnsi"/>
                <w:u w:val="single"/>
              </w:rPr>
            </w:pPr>
            <w:r w:rsidRPr="00096CF6">
              <w:rPr>
                <w:rFonts w:ascii="Sassoon Infant Rg" w:hAnsi="Sassoon Infant Rg"/>
                <w:color w:val="C45811"/>
                <w:w w:val="110"/>
                <w:sz w:val="20"/>
              </w:rPr>
              <w:t>e.g.</w:t>
            </w:r>
            <w:r w:rsidRPr="00096CF6">
              <w:rPr>
                <w:rFonts w:ascii="Sassoon Infant Rg" w:hAnsi="Sassoon Infant Rg"/>
                <w:color w:val="C45811"/>
                <w:spacing w:val="2"/>
                <w:w w:val="110"/>
                <w:sz w:val="20"/>
              </w:rPr>
              <w:t xml:space="preserve"> </w:t>
            </w:r>
            <w:r w:rsidRPr="00096CF6">
              <w:rPr>
                <w:rFonts w:ascii="Sassoon Infant Rg" w:hAnsi="Sassoon Infant Rg"/>
                <w:color w:val="C45811"/>
                <w:w w:val="110"/>
                <w:sz w:val="20"/>
              </w:rPr>
              <w:t>glitter,</w:t>
            </w:r>
            <w:r w:rsidRPr="00096CF6">
              <w:rPr>
                <w:rFonts w:ascii="Sassoon Infant Rg" w:hAnsi="Sassoon Infant Rg"/>
                <w:color w:val="C45811"/>
                <w:spacing w:val="3"/>
                <w:w w:val="110"/>
                <w:sz w:val="20"/>
              </w:rPr>
              <w:t xml:space="preserve"> </w:t>
            </w:r>
            <w:r w:rsidRPr="00096CF6">
              <w:rPr>
                <w:rFonts w:ascii="Sassoon Infant Rg" w:hAnsi="Sassoon Infant Rg"/>
                <w:color w:val="C45811"/>
                <w:w w:val="110"/>
                <w:sz w:val="20"/>
              </w:rPr>
              <w:t>sand,</w:t>
            </w:r>
            <w:r w:rsidRPr="00096CF6">
              <w:rPr>
                <w:rFonts w:ascii="Sassoon Infant Rg" w:hAnsi="Sassoon Infant Rg"/>
                <w:color w:val="C45811"/>
                <w:spacing w:val="3"/>
                <w:w w:val="110"/>
                <w:sz w:val="20"/>
              </w:rPr>
              <w:t xml:space="preserve"> </w:t>
            </w:r>
            <w:r w:rsidRPr="00096CF6">
              <w:rPr>
                <w:rFonts w:ascii="Sassoon Infant Rg" w:hAnsi="Sassoon Infant Rg"/>
                <w:color w:val="C45811"/>
                <w:spacing w:val="-4"/>
                <w:w w:val="110"/>
                <w:sz w:val="20"/>
              </w:rPr>
              <w:t>mud.</w:t>
            </w:r>
          </w:p>
        </w:tc>
        <w:tc>
          <w:tcPr>
            <w:tcW w:w="1895" w:type="dxa"/>
          </w:tcPr>
          <w:p w14:paraId="14DB3622" w14:textId="77777777" w:rsidR="00D1257E" w:rsidRPr="00096CF6" w:rsidRDefault="00D1257E" w:rsidP="00D1257E">
            <w:pPr>
              <w:pStyle w:val="TableParagraph"/>
              <w:spacing w:line="252" w:lineRule="auto"/>
              <w:ind w:left="146" w:right="135" w:hanging="1"/>
              <w:rPr>
                <w:rFonts w:ascii="Sassoon Infant Rg" w:hAnsi="Sassoon Infant Rg"/>
              </w:rPr>
            </w:pPr>
            <w:r w:rsidRPr="00096CF6">
              <w:rPr>
                <w:rFonts w:ascii="Sassoon Infant Rg" w:hAnsi="Sassoon Infant Rg"/>
                <w:color w:val="001F5F"/>
                <w:w w:val="110"/>
              </w:rPr>
              <w:lastRenderedPageBreak/>
              <w:t>Makes controlled marks e.g. dots, circles, scribbles. Copies shapes and patterns with developing</w:t>
            </w:r>
            <w:r w:rsidRPr="00096CF6">
              <w:rPr>
                <w:rFonts w:ascii="Sassoon Infant Rg" w:hAnsi="Sassoon Infant Rg"/>
                <w:color w:val="001F5F"/>
                <w:spacing w:val="-10"/>
                <w:w w:val="110"/>
              </w:rPr>
              <w:t xml:space="preserve"> </w:t>
            </w:r>
            <w:r w:rsidRPr="00096CF6">
              <w:rPr>
                <w:rFonts w:ascii="Sassoon Infant Rg" w:hAnsi="Sassoon Infant Rg"/>
                <w:color w:val="001F5F"/>
                <w:spacing w:val="-2"/>
                <w:w w:val="105"/>
              </w:rPr>
              <w:t>accuracy.</w:t>
            </w:r>
          </w:p>
          <w:p w14:paraId="38B87B36" w14:textId="77777777" w:rsidR="00D1257E" w:rsidRPr="00096CF6" w:rsidRDefault="00D1257E" w:rsidP="00D1257E">
            <w:pPr>
              <w:pStyle w:val="TableParagraph"/>
              <w:spacing w:line="252" w:lineRule="auto"/>
              <w:ind w:left="172" w:right="163"/>
              <w:rPr>
                <w:rFonts w:ascii="Sassoon Infant Rg" w:hAnsi="Sassoon Infant Rg"/>
                <w:sz w:val="20"/>
              </w:rPr>
            </w:pPr>
            <w:r w:rsidRPr="00096CF6">
              <w:rPr>
                <w:rFonts w:ascii="Sassoon Infant Rg" w:hAnsi="Sassoon Infant Rg"/>
                <w:color w:val="00AF50"/>
                <w:w w:val="110"/>
                <w:sz w:val="20"/>
              </w:rPr>
              <w:t xml:space="preserve">Writing, mark making, pencils, pens, copy, </w:t>
            </w:r>
            <w:r w:rsidRPr="00096CF6">
              <w:rPr>
                <w:rFonts w:ascii="Sassoon Infant Rg" w:hAnsi="Sassoon Infant Rg"/>
                <w:color w:val="00AF50"/>
                <w:spacing w:val="-2"/>
                <w:w w:val="110"/>
                <w:sz w:val="20"/>
              </w:rPr>
              <w:t>trace.</w:t>
            </w:r>
          </w:p>
          <w:p w14:paraId="32650C12" w14:textId="185B9DB0" w:rsidR="00D1257E" w:rsidRPr="00E258C0" w:rsidRDefault="00D1257E" w:rsidP="00D1257E">
            <w:pPr>
              <w:rPr>
                <w:rFonts w:cstheme="minorHAnsi"/>
              </w:rPr>
            </w:pPr>
            <w:r w:rsidRPr="00096CF6">
              <w:rPr>
                <w:rFonts w:ascii="Sassoon Infant Rg" w:hAnsi="Sassoon Infant Rg"/>
                <w:color w:val="C45811"/>
                <w:w w:val="110"/>
                <w:sz w:val="20"/>
              </w:rPr>
              <w:t>Tracing materials available</w:t>
            </w:r>
            <w:r w:rsidRPr="00096CF6">
              <w:rPr>
                <w:rFonts w:ascii="Sassoon Infant Rg" w:hAnsi="Sassoon Infant Rg"/>
                <w:color w:val="C45811"/>
                <w:spacing w:val="-5"/>
                <w:w w:val="110"/>
                <w:sz w:val="20"/>
              </w:rPr>
              <w:t xml:space="preserve"> </w:t>
            </w:r>
            <w:r w:rsidRPr="00096CF6">
              <w:rPr>
                <w:rFonts w:ascii="Sassoon Infant Rg" w:hAnsi="Sassoon Infant Rg"/>
                <w:color w:val="C45811"/>
                <w:w w:val="110"/>
                <w:sz w:val="20"/>
              </w:rPr>
              <w:t>to</w:t>
            </w:r>
            <w:r w:rsidRPr="00096CF6">
              <w:rPr>
                <w:rFonts w:ascii="Sassoon Infant Rg" w:hAnsi="Sassoon Infant Rg"/>
                <w:color w:val="C45811"/>
                <w:spacing w:val="-6"/>
                <w:w w:val="110"/>
                <w:sz w:val="20"/>
              </w:rPr>
              <w:t xml:space="preserve"> </w:t>
            </w:r>
            <w:r w:rsidRPr="00096CF6">
              <w:rPr>
                <w:rFonts w:ascii="Sassoon Infant Rg" w:hAnsi="Sassoon Infant Rg"/>
                <w:color w:val="C45811"/>
                <w:w w:val="110"/>
                <w:sz w:val="20"/>
              </w:rPr>
              <w:t xml:space="preserve">children, writing materials always available to </w:t>
            </w:r>
            <w:r w:rsidRPr="00096CF6">
              <w:rPr>
                <w:rFonts w:ascii="Sassoon Infant Rg" w:hAnsi="Sassoon Infant Rg"/>
                <w:color w:val="C45811"/>
                <w:spacing w:val="-2"/>
                <w:w w:val="110"/>
                <w:sz w:val="20"/>
              </w:rPr>
              <w:t>children.</w:t>
            </w:r>
          </w:p>
        </w:tc>
        <w:tc>
          <w:tcPr>
            <w:tcW w:w="1460" w:type="dxa"/>
          </w:tcPr>
          <w:p w14:paraId="0DBD1EF7" w14:textId="77777777" w:rsidR="00D1257E" w:rsidRPr="00096CF6" w:rsidRDefault="00D1257E" w:rsidP="00D1257E">
            <w:pPr>
              <w:pStyle w:val="TableParagraph"/>
              <w:spacing w:line="252" w:lineRule="auto"/>
              <w:ind w:left="116" w:right="112"/>
              <w:rPr>
                <w:rFonts w:ascii="Sassoon Infant Rg" w:hAnsi="Sassoon Infant Rg"/>
              </w:rPr>
            </w:pPr>
            <w:r w:rsidRPr="00096CF6">
              <w:rPr>
                <w:rFonts w:ascii="Sassoon Infant Rg" w:hAnsi="Sassoon Infant Rg"/>
                <w:color w:val="001F5F"/>
                <w:w w:val="110"/>
              </w:rPr>
              <w:t>Makes smaller controlled lines. Beginning</w:t>
            </w:r>
            <w:r w:rsidRPr="00096CF6">
              <w:rPr>
                <w:rFonts w:ascii="Sassoon Infant Rg" w:hAnsi="Sassoon Infant Rg"/>
                <w:color w:val="001F5F"/>
                <w:spacing w:val="-6"/>
                <w:w w:val="110"/>
              </w:rPr>
              <w:t xml:space="preserve"> </w:t>
            </w:r>
            <w:r w:rsidRPr="00096CF6">
              <w:rPr>
                <w:rFonts w:ascii="Sassoon Infant Rg" w:hAnsi="Sassoon Infant Rg"/>
                <w:color w:val="001F5F"/>
                <w:w w:val="110"/>
              </w:rPr>
              <w:t>to</w:t>
            </w:r>
            <w:r w:rsidRPr="00096CF6">
              <w:rPr>
                <w:rFonts w:ascii="Sassoon Infant Rg" w:hAnsi="Sassoon Infant Rg"/>
                <w:color w:val="001F5F"/>
                <w:spacing w:val="-10"/>
                <w:w w:val="110"/>
              </w:rPr>
              <w:t xml:space="preserve"> </w:t>
            </w:r>
            <w:r w:rsidRPr="00096CF6">
              <w:rPr>
                <w:rFonts w:ascii="Sassoon Infant Rg" w:hAnsi="Sassoon Infant Rg"/>
                <w:color w:val="001F5F"/>
                <w:w w:val="110"/>
              </w:rPr>
              <w:t>use</w:t>
            </w:r>
            <w:r w:rsidRPr="00096CF6">
              <w:rPr>
                <w:rFonts w:ascii="Sassoon Infant Rg" w:hAnsi="Sassoon Infant Rg"/>
                <w:color w:val="001F5F"/>
                <w:spacing w:val="-9"/>
                <w:w w:val="110"/>
              </w:rPr>
              <w:t xml:space="preserve"> </w:t>
            </w:r>
            <w:r w:rsidRPr="00096CF6">
              <w:rPr>
                <w:rFonts w:ascii="Sassoon Infant Rg" w:hAnsi="Sassoon Infant Rg"/>
                <w:color w:val="001F5F"/>
                <w:w w:val="110"/>
              </w:rPr>
              <w:t xml:space="preserve">a two finger and a thumb grip when </w:t>
            </w:r>
            <w:r w:rsidRPr="00096CF6">
              <w:rPr>
                <w:rFonts w:ascii="Sassoon Infant Rg" w:hAnsi="Sassoon Infant Rg"/>
                <w:color w:val="001F5F"/>
                <w:spacing w:val="-2"/>
                <w:w w:val="110"/>
              </w:rPr>
              <w:t>writing.</w:t>
            </w:r>
          </w:p>
          <w:p w14:paraId="2B599BC9" w14:textId="77777777" w:rsidR="00D1257E" w:rsidRPr="00096CF6" w:rsidRDefault="00D1257E" w:rsidP="00D1257E">
            <w:pPr>
              <w:pStyle w:val="TableParagraph"/>
              <w:spacing w:line="252" w:lineRule="auto"/>
              <w:ind w:left="187" w:right="123"/>
              <w:rPr>
                <w:rFonts w:ascii="Sassoon Infant Rg" w:hAnsi="Sassoon Infant Rg"/>
                <w:sz w:val="20"/>
              </w:rPr>
            </w:pPr>
            <w:r w:rsidRPr="00096CF6">
              <w:rPr>
                <w:rFonts w:ascii="Sassoon Infant Rg" w:hAnsi="Sassoon Infant Rg"/>
                <w:color w:val="00AF50"/>
                <w:w w:val="110"/>
                <w:sz w:val="20"/>
              </w:rPr>
              <w:t>Writing, mark making, pencils, pens, copy, trace, pencil grip.</w:t>
            </w:r>
          </w:p>
          <w:p w14:paraId="698CE6F4" w14:textId="27BA2E62" w:rsidR="00D1257E" w:rsidRPr="00E258C0" w:rsidRDefault="00D1257E" w:rsidP="00D1257E">
            <w:pPr>
              <w:rPr>
                <w:rFonts w:cstheme="minorHAnsi"/>
              </w:rPr>
            </w:pPr>
            <w:r w:rsidRPr="00096CF6">
              <w:rPr>
                <w:rFonts w:ascii="Sassoon Infant Rg" w:hAnsi="Sassoon Infant Rg"/>
                <w:color w:val="C45811"/>
                <w:w w:val="110"/>
                <w:sz w:val="20"/>
              </w:rPr>
              <w:lastRenderedPageBreak/>
              <w:t>Tracing materials available to children, writing materials always available to children. Tools with pencil</w:t>
            </w:r>
            <w:r w:rsidRPr="00096CF6">
              <w:rPr>
                <w:rFonts w:ascii="Sassoon Infant Rg" w:hAnsi="Sassoon Infant Rg"/>
                <w:color w:val="C45811"/>
                <w:spacing w:val="-9"/>
                <w:w w:val="110"/>
                <w:sz w:val="20"/>
              </w:rPr>
              <w:t xml:space="preserve"> </w:t>
            </w:r>
            <w:r w:rsidRPr="00096CF6">
              <w:rPr>
                <w:rFonts w:ascii="Sassoon Infant Rg" w:hAnsi="Sassoon Infant Rg"/>
                <w:color w:val="C45811"/>
                <w:w w:val="110"/>
                <w:sz w:val="20"/>
              </w:rPr>
              <w:t>grip</w:t>
            </w:r>
            <w:r w:rsidRPr="00096CF6">
              <w:rPr>
                <w:rFonts w:ascii="Sassoon Infant Rg" w:hAnsi="Sassoon Infant Rg"/>
                <w:color w:val="C45811"/>
                <w:spacing w:val="-9"/>
                <w:w w:val="110"/>
                <w:sz w:val="20"/>
              </w:rPr>
              <w:t xml:space="preserve"> </w:t>
            </w:r>
            <w:r w:rsidRPr="00096CF6">
              <w:rPr>
                <w:rFonts w:ascii="Sassoon Infant Rg" w:hAnsi="Sassoon Infant Rg"/>
                <w:color w:val="C45811"/>
                <w:w w:val="110"/>
                <w:sz w:val="20"/>
              </w:rPr>
              <w:t>support</w:t>
            </w:r>
            <w:r w:rsidRPr="00096CF6">
              <w:rPr>
                <w:rFonts w:ascii="Sassoon Infant Rg" w:hAnsi="Sassoon Infant Rg"/>
                <w:color w:val="C45811"/>
                <w:spacing w:val="-9"/>
                <w:w w:val="110"/>
                <w:sz w:val="20"/>
              </w:rPr>
              <w:t xml:space="preserve"> </w:t>
            </w:r>
            <w:r w:rsidRPr="00096CF6">
              <w:rPr>
                <w:rFonts w:ascii="Sassoon Infant Rg" w:hAnsi="Sassoon Infant Rg"/>
                <w:color w:val="C45811"/>
                <w:w w:val="110"/>
                <w:sz w:val="20"/>
              </w:rPr>
              <w:t>e.g. larger pencils, triangular pencils or pencils with a rubber grip on.</w:t>
            </w:r>
          </w:p>
        </w:tc>
        <w:tc>
          <w:tcPr>
            <w:tcW w:w="1449" w:type="dxa"/>
          </w:tcPr>
          <w:p w14:paraId="2C924091" w14:textId="77777777" w:rsidR="00D1257E" w:rsidRPr="00096CF6" w:rsidRDefault="00D1257E" w:rsidP="00D1257E">
            <w:pPr>
              <w:pStyle w:val="TableParagraph"/>
              <w:spacing w:line="252" w:lineRule="auto"/>
              <w:ind w:left="141" w:right="131"/>
              <w:rPr>
                <w:rFonts w:ascii="Sassoon Infant Rg" w:hAnsi="Sassoon Infant Rg"/>
              </w:rPr>
            </w:pPr>
            <w:r w:rsidRPr="00096CF6">
              <w:rPr>
                <w:rFonts w:ascii="Sassoon Infant Rg" w:hAnsi="Sassoon Infant Rg"/>
                <w:color w:val="001F5F"/>
                <w:w w:val="110"/>
              </w:rPr>
              <w:lastRenderedPageBreak/>
              <w:t>Holds a pencil or tool with a preferred</w:t>
            </w:r>
            <w:r w:rsidRPr="00096CF6">
              <w:rPr>
                <w:rFonts w:ascii="Sassoon Infant Rg" w:hAnsi="Sassoon Infant Rg"/>
                <w:color w:val="001F5F"/>
                <w:spacing w:val="80"/>
                <w:w w:val="110"/>
              </w:rPr>
              <w:t xml:space="preserve"> </w:t>
            </w:r>
            <w:r w:rsidRPr="00096CF6">
              <w:rPr>
                <w:rFonts w:ascii="Sassoon Infant Rg" w:hAnsi="Sassoon Infant Rg"/>
                <w:color w:val="001F5F"/>
                <w:spacing w:val="-4"/>
                <w:w w:val="110"/>
              </w:rPr>
              <w:t>hand.</w:t>
            </w:r>
          </w:p>
          <w:p w14:paraId="01C3C1C9" w14:textId="77777777" w:rsidR="00D1257E" w:rsidRPr="00096CF6" w:rsidRDefault="00D1257E" w:rsidP="00D1257E">
            <w:pPr>
              <w:pStyle w:val="TableParagraph"/>
              <w:spacing w:line="252" w:lineRule="auto"/>
              <w:ind w:left="150" w:right="140" w:hanging="1"/>
              <w:rPr>
                <w:rFonts w:ascii="Sassoon Infant Rg" w:hAnsi="Sassoon Infant Rg"/>
                <w:sz w:val="20"/>
              </w:rPr>
            </w:pPr>
            <w:r w:rsidRPr="00096CF6">
              <w:rPr>
                <w:rFonts w:ascii="Sassoon Infant Rg" w:hAnsi="Sassoon Infant Rg"/>
                <w:color w:val="00AF50"/>
                <w:w w:val="110"/>
                <w:sz w:val="20"/>
              </w:rPr>
              <w:t>Writing, mark making, pencils, pens, copy, trace,</w:t>
            </w:r>
            <w:r w:rsidRPr="00096CF6">
              <w:rPr>
                <w:rFonts w:ascii="Sassoon Infant Rg" w:hAnsi="Sassoon Infant Rg"/>
                <w:color w:val="00AF50"/>
                <w:spacing w:val="4"/>
                <w:w w:val="110"/>
                <w:sz w:val="20"/>
              </w:rPr>
              <w:t xml:space="preserve"> </w:t>
            </w:r>
            <w:r w:rsidRPr="00096CF6">
              <w:rPr>
                <w:rFonts w:ascii="Sassoon Infant Rg" w:hAnsi="Sassoon Infant Rg"/>
                <w:color w:val="00AF50"/>
                <w:w w:val="110"/>
                <w:sz w:val="20"/>
              </w:rPr>
              <w:t>pencil</w:t>
            </w:r>
            <w:r w:rsidRPr="00096CF6">
              <w:rPr>
                <w:rFonts w:ascii="Sassoon Infant Rg" w:hAnsi="Sassoon Infant Rg"/>
                <w:color w:val="00AF50"/>
                <w:spacing w:val="5"/>
                <w:w w:val="110"/>
                <w:sz w:val="20"/>
              </w:rPr>
              <w:t xml:space="preserve"> </w:t>
            </w:r>
            <w:r w:rsidRPr="00096CF6">
              <w:rPr>
                <w:rFonts w:ascii="Sassoon Infant Rg" w:hAnsi="Sassoon Infant Rg"/>
                <w:color w:val="00AF50"/>
                <w:w w:val="110"/>
                <w:sz w:val="20"/>
              </w:rPr>
              <w:t>grip,</w:t>
            </w:r>
            <w:r w:rsidRPr="00096CF6">
              <w:rPr>
                <w:rFonts w:ascii="Sassoon Infant Rg" w:hAnsi="Sassoon Infant Rg"/>
                <w:color w:val="00AF50"/>
                <w:spacing w:val="2"/>
                <w:w w:val="110"/>
                <w:sz w:val="20"/>
              </w:rPr>
              <w:t xml:space="preserve"> </w:t>
            </w:r>
            <w:r w:rsidRPr="00096CF6">
              <w:rPr>
                <w:rFonts w:ascii="Sassoon Infant Rg" w:hAnsi="Sassoon Infant Rg"/>
                <w:color w:val="00AF50"/>
                <w:spacing w:val="-4"/>
                <w:w w:val="110"/>
                <w:sz w:val="20"/>
              </w:rPr>
              <w:t>hand.</w:t>
            </w:r>
          </w:p>
          <w:p w14:paraId="5D85055E" w14:textId="17263422" w:rsidR="00D1257E" w:rsidRPr="00E258C0" w:rsidRDefault="00D1257E" w:rsidP="00D1257E">
            <w:pPr>
              <w:rPr>
                <w:rFonts w:cstheme="minorHAnsi"/>
              </w:rPr>
            </w:pPr>
            <w:r w:rsidRPr="00096CF6">
              <w:rPr>
                <w:rFonts w:ascii="Sassoon Infant Rg" w:hAnsi="Sassoon Infant Rg"/>
                <w:color w:val="C45811"/>
                <w:w w:val="110"/>
                <w:sz w:val="20"/>
              </w:rPr>
              <w:t xml:space="preserve">Tools with pencil grip support e.g. larger pencils, triangular </w:t>
            </w:r>
            <w:r w:rsidRPr="00096CF6">
              <w:rPr>
                <w:rFonts w:ascii="Sassoon Infant Rg" w:hAnsi="Sassoon Infant Rg"/>
                <w:color w:val="C45811"/>
                <w:w w:val="110"/>
                <w:sz w:val="20"/>
              </w:rPr>
              <w:lastRenderedPageBreak/>
              <w:t>pencils</w:t>
            </w:r>
            <w:r w:rsidRPr="00096CF6">
              <w:rPr>
                <w:rFonts w:ascii="Sassoon Infant Rg" w:hAnsi="Sassoon Infant Rg"/>
                <w:color w:val="C45811"/>
                <w:spacing w:val="-5"/>
                <w:w w:val="110"/>
                <w:sz w:val="20"/>
              </w:rPr>
              <w:t xml:space="preserve"> </w:t>
            </w:r>
            <w:r w:rsidRPr="00096CF6">
              <w:rPr>
                <w:rFonts w:ascii="Sassoon Infant Rg" w:hAnsi="Sassoon Infant Rg"/>
                <w:color w:val="C45811"/>
                <w:w w:val="110"/>
                <w:sz w:val="20"/>
              </w:rPr>
              <w:t>or</w:t>
            </w:r>
            <w:r w:rsidRPr="00096CF6">
              <w:rPr>
                <w:rFonts w:ascii="Sassoon Infant Rg" w:hAnsi="Sassoon Infant Rg"/>
                <w:color w:val="C45811"/>
                <w:spacing w:val="-6"/>
                <w:w w:val="110"/>
                <w:sz w:val="20"/>
              </w:rPr>
              <w:t xml:space="preserve"> </w:t>
            </w:r>
            <w:r w:rsidRPr="00096CF6">
              <w:rPr>
                <w:rFonts w:ascii="Sassoon Infant Rg" w:hAnsi="Sassoon Infant Rg"/>
                <w:color w:val="C45811"/>
                <w:w w:val="110"/>
                <w:sz w:val="20"/>
              </w:rPr>
              <w:t>pencils</w:t>
            </w:r>
            <w:r w:rsidRPr="00096CF6">
              <w:rPr>
                <w:rFonts w:ascii="Sassoon Infant Rg" w:hAnsi="Sassoon Infant Rg"/>
                <w:color w:val="C45811"/>
                <w:spacing w:val="-5"/>
                <w:w w:val="110"/>
                <w:sz w:val="20"/>
              </w:rPr>
              <w:t xml:space="preserve"> </w:t>
            </w:r>
            <w:r w:rsidRPr="00096CF6">
              <w:rPr>
                <w:rFonts w:ascii="Sassoon Infant Rg" w:hAnsi="Sassoon Infant Rg"/>
                <w:color w:val="C45811"/>
                <w:w w:val="110"/>
                <w:sz w:val="20"/>
              </w:rPr>
              <w:t>with</w:t>
            </w:r>
            <w:r w:rsidRPr="00096CF6">
              <w:rPr>
                <w:rFonts w:ascii="Sassoon Infant Rg" w:hAnsi="Sassoon Infant Rg"/>
                <w:color w:val="C45811"/>
                <w:spacing w:val="-7"/>
                <w:w w:val="110"/>
                <w:sz w:val="20"/>
              </w:rPr>
              <w:t xml:space="preserve"> </w:t>
            </w:r>
            <w:r w:rsidRPr="00096CF6">
              <w:rPr>
                <w:rFonts w:ascii="Sassoon Infant Rg" w:hAnsi="Sassoon Infant Rg"/>
                <w:color w:val="C45811"/>
                <w:w w:val="110"/>
                <w:sz w:val="20"/>
              </w:rPr>
              <w:t>a rubber grip on.</w:t>
            </w:r>
          </w:p>
        </w:tc>
        <w:tc>
          <w:tcPr>
            <w:tcW w:w="1550" w:type="dxa"/>
          </w:tcPr>
          <w:p w14:paraId="532BC21C" w14:textId="3E3473DA" w:rsidR="00D1257E" w:rsidRPr="00E258C0" w:rsidRDefault="00D1257E" w:rsidP="00D1257E">
            <w:pPr>
              <w:rPr>
                <w:rFonts w:cstheme="minorHAnsi"/>
              </w:rPr>
            </w:pPr>
            <w:r w:rsidRPr="00096CF6">
              <w:rPr>
                <w:rFonts w:ascii="Sassoon Infant Rg" w:hAnsi="Sassoon Infant Rg"/>
                <w:color w:val="001F5F"/>
                <w:w w:val="110"/>
              </w:rPr>
              <w:lastRenderedPageBreak/>
              <w:t xml:space="preserve">Uses a two finger and a thumb grip when appropriate. </w:t>
            </w:r>
            <w:r w:rsidRPr="00096CF6">
              <w:rPr>
                <w:rFonts w:ascii="Sassoon Infant Rg" w:hAnsi="Sassoon Infant Rg"/>
                <w:color w:val="00AF50"/>
                <w:w w:val="110"/>
                <w:sz w:val="20"/>
              </w:rPr>
              <w:t>Writing, mark making, pencils, pens, copy, trace,</w:t>
            </w:r>
            <w:r w:rsidRPr="00096CF6">
              <w:rPr>
                <w:rFonts w:ascii="Sassoon Infant Rg" w:hAnsi="Sassoon Infant Rg"/>
                <w:color w:val="00AF50"/>
                <w:spacing w:val="-6"/>
                <w:w w:val="110"/>
                <w:sz w:val="20"/>
              </w:rPr>
              <w:t xml:space="preserve"> </w:t>
            </w:r>
            <w:r w:rsidRPr="00096CF6">
              <w:rPr>
                <w:rFonts w:ascii="Sassoon Infant Rg" w:hAnsi="Sassoon Infant Rg"/>
                <w:color w:val="00AF50"/>
                <w:w w:val="110"/>
                <w:sz w:val="20"/>
              </w:rPr>
              <w:t>pencil</w:t>
            </w:r>
            <w:r w:rsidRPr="00096CF6">
              <w:rPr>
                <w:rFonts w:ascii="Sassoon Infant Rg" w:hAnsi="Sassoon Infant Rg"/>
                <w:color w:val="00AF50"/>
                <w:spacing w:val="-6"/>
                <w:w w:val="110"/>
                <w:sz w:val="20"/>
              </w:rPr>
              <w:t xml:space="preserve"> </w:t>
            </w:r>
            <w:r w:rsidRPr="00096CF6">
              <w:rPr>
                <w:rFonts w:ascii="Sassoon Infant Rg" w:hAnsi="Sassoon Infant Rg"/>
                <w:color w:val="00AF50"/>
                <w:w w:val="110"/>
                <w:sz w:val="20"/>
              </w:rPr>
              <w:t>grip,</w:t>
            </w:r>
            <w:r w:rsidRPr="00096CF6">
              <w:rPr>
                <w:rFonts w:ascii="Sassoon Infant Rg" w:hAnsi="Sassoon Infant Rg"/>
                <w:color w:val="00AF50"/>
                <w:spacing w:val="-8"/>
                <w:w w:val="110"/>
                <w:sz w:val="20"/>
              </w:rPr>
              <w:t xml:space="preserve"> </w:t>
            </w:r>
            <w:r w:rsidRPr="00096CF6">
              <w:rPr>
                <w:rFonts w:ascii="Sassoon Infant Rg" w:hAnsi="Sassoon Infant Rg"/>
                <w:color w:val="00AF50"/>
                <w:w w:val="110"/>
                <w:sz w:val="20"/>
              </w:rPr>
              <w:t xml:space="preserve">hand </w:t>
            </w:r>
            <w:r w:rsidRPr="00096CF6">
              <w:rPr>
                <w:rFonts w:ascii="Sassoon Infant Rg" w:hAnsi="Sassoon Infant Rg"/>
                <w:color w:val="C45811"/>
                <w:w w:val="110"/>
                <w:sz w:val="20"/>
              </w:rPr>
              <w:t>Tools with pencil grip support e.g. larger pencils, triangular pencils or pencils with a rubber grip on.</w:t>
            </w:r>
          </w:p>
        </w:tc>
        <w:tc>
          <w:tcPr>
            <w:tcW w:w="1609" w:type="dxa"/>
          </w:tcPr>
          <w:p w14:paraId="7D4D467C" w14:textId="422DE96E" w:rsidR="00D1257E" w:rsidRPr="00096CF6" w:rsidRDefault="00D1257E" w:rsidP="00D1257E">
            <w:pPr>
              <w:pStyle w:val="TableParagraph"/>
              <w:spacing w:line="252" w:lineRule="auto"/>
              <w:ind w:left="114" w:right="110" w:firstLine="3"/>
              <w:rPr>
                <w:rFonts w:ascii="Sassoon Infant Rg" w:hAnsi="Sassoon Infant Rg"/>
                <w:sz w:val="20"/>
              </w:rPr>
            </w:pPr>
            <w:r w:rsidRPr="00096CF6">
              <w:rPr>
                <w:rFonts w:ascii="Sassoon Infant Rg" w:hAnsi="Sassoon Infant Rg"/>
                <w:color w:val="001F5F"/>
                <w:w w:val="110"/>
              </w:rPr>
              <w:t>Can use the basis of a three-finger pencil grip. Use a pencil or writing tool more confidently to write some</w:t>
            </w:r>
            <w:r w:rsidRPr="00096CF6">
              <w:rPr>
                <w:rFonts w:ascii="Sassoon Infant Rg" w:hAnsi="Sassoon Infant Rg"/>
                <w:color w:val="001F5F"/>
                <w:spacing w:val="-5"/>
                <w:w w:val="110"/>
              </w:rPr>
              <w:t xml:space="preserve"> </w:t>
            </w:r>
            <w:r w:rsidRPr="00096CF6">
              <w:rPr>
                <w:rFonts w:ascii="Sassoon Infant Rg" w:hAnsi="Sassoon Infant Rg"/>
                <w:color w:val="001F5F"/>
                <w:w w:val="110"/>
              </w:rPr>
              <w:t>letters</w:t>
            </w:r>
            <w:r w:rsidRPr="00096CF6">
              <w:rPr>
                <w:rFonts w:ascii="Sassoon Infant Rg" w:hAnsi="Sassoon Infant Rg"/>
                <w:color w:val="001F5F"/>
                <w:spacing w:val="-5"/>
                <w:w w:val="110"/>
              </w:rPr>
              <w:t xml:space="preserve"> </w:t>
            </w:r>
            <w:r w:rsidRPr="00096CF6">
              <w:rPr>
                <w:rFonts w:ascii="Sassoon Infant Rg" w:hAnsi="Sassoon Infant Rg"/>
                <w:color w:val="001F5F"/>
                <w:w w:val="110"/>
              </w:rPr>
              <w:t>(e.g.</w:t>
            </w:r>
            <w:r w:rsidRPr="00096CF6">
              <w:rPr>
                <w:rFonts w:ascii="Sassoon Infant Rg" w:hAnsi="Sassoon Infant Rg"/>
                <w:color w:val="001F5F"/>
                <w:spacing w:val="-4"/>
                <w:w w:val="110"/>
              </w:rPr>
              <w:t xml:space="preserve"> </w:t>
            </w:r>
            <w:r w:rsidRPr="00096CF6">
              <w:rPr>
                <w:rFonts w:ascii="Sassoon Infant Rg" w:hAnsi="Sassoon Infant Rg"/>
                <w:color w:val="001F5F"/>
                <w:w w:val="110"/>
              </w:rPr>
              <w:t xml:space="preserve">the letter in my name). </w:t>
            </w:r>
            <w:r w:rsidRPr="00096CF6">
              <w:rPr>
                <w:rFonts w:ascii="Sassoon Infant Rg" w:hAnsi="Sassoon Infant Rg"/>
                <w:color w:val="00AF50"/>
                <w:w w:val="110"/>
                <w:sz w:val="20"/>
              </w:rPr>
              <w:t xml:space="preserve">Writing, mark making, pencils, pens, copy, </w:t>
            </w:r>
            <w:r w:rsidRPr="00096CF6">
              <w:rPr>
                <w:rFonts w:ascii="Sassoon Infant Rg" w:hAnsi="Sassoon Infant Rg"/>
                <w:color w:val="00AF50"/>
                <w:w w:val="110"/>
                <w:sz w:val="20"/>
              </w:rPr>
              <w:lastRenderedPageBreak/>
              <w:t>trace,</w:t>
            </w:r>
            <w:r w:rsidRPr="00096CF6">
              <w:rPr>
                <w:rFonts w:ascii="Sassoon Infant Rg" w:hAnsi="Sassoon Infant Rg"/>
                <w:color w:val="00AF50"/>
                <w:spacing w:val="-7"/>
                <w:w w:val="110"/>
                <w:sz w:val="20"/>
              </w:rPr>
              <w:t xml:space="preserve"> </w:t>
            </w:r>
            <w:r w:rsidRPr="00096CF6">
              <w:rPr>
                <w:rFonts w:ascii="Sassoon Infant Rg" w:hAnsi="Sassoon Infant Rg"/>
                <w:color w:val="00AF50"/>
                <w:w w:val="110"/>
                <w:sz w:val="20"/>
              </w:rPr>
              <w:t>pencil</w:t>
            </w:r>
            <w:r w:rsidRPr="00096CF6">
              <w:rPr>
                <w:rFonts w:ascii="Sassoon Infant Rg" w:hAnsi="Sassoon Infant Rg"/>
                <w:color w:val="00AF50"/>
                <w:spacing w:val="-7"/>
                <w:w w:val="110"/>
                <w:sz w:val="20"/>
              </w:rPr>
              <w:t xml:space="preserve"> </w:t>
            </w:r>
            <w:r w:rsidRPr="00096CF6">
              <w:rPr>
                <w:rFonts w:ascii="Sassoon Infant Rg" w:hAnsi="Sassoon Infant Rg"/>
                <w:color w:val="00AF50"/>
                <w:w w:val="110"/>
                <w:sz w:val="20"/>
              </w:rPr>
              <w:t>grip,</w:t>
            </w:r>
            <w:r w:rsidRPr="00096CF6">
              <w:rPr>
                <w:rFonts w:ascii="Sassoon Infant Rg" w:hAnsi="Sassoon Infant Rg"/>
                <w:color w:val="00AF50"/>
                <w:spacing w:val="-9"/>
                <w:w w:val="110"/>
                <w:sz w:val="20"/>
              </w:rPr>
              <w:t xml:space="preserve"> </w:t>
            </w:r>
            <w:r w:rsidRPr="00096CF6">
              <w:rPr>
                <w:rFonts w:ascii="Sassoon Infant Rg" w:hAnsi="Sassoon Infant Rg"/>
                <w:color w:val="00AF50"/>
                <w:w w:val="110"/>
                <w:sz w:val="20"/>
              </w:rPr>
              <w:t>hand, letter writing.</w:t>
            </w:r>
          </w:p>
          <w:p w14:paraId="18961084" w14:textId="77777777" w:rsidR="00D1257E" w:rsidRPr="00096CF6" w:rsidRDefault="00D1257E" w:rsidP="00D1257E">
            <w:pPr>
              <w:pStyle w:val="TableParagraph"/>
              <w:spacing w:line="252" w:lineRule="auto"/>
              <w:ind w:left="181" w:right="173" w:hanging="6"/>
              <w:rPr>
                <w:rFonts w:ascii="Sassoon Infant Rg" w:hAnsi="Sassoon Infant Rg"/>
                <w:sz w:val="20"/>
              </w:rPr>
            </w:pPr>
            <w:r w:rsidRPr="00096CF6">
              <w:rPr>
                <w:rFonts w:ascii="Sassoon Infant Rg" w:hAnsi="Sassoon Infant Rg"/>
                <w:color w:val="C45811"/>
                <w:w w:val="110"/>
                <w:sz w:val="20"/>
              </w:rPr>
              <w:t>Tools with pencil grip support e.g. larger pencils, triangular pencils</w:t>
            </w:r>
            <w:r w:rsidRPr="00096CF6">
              <w:rPr>
                <w:rFonts w:ascii="Sassoon Infant Rg" w:hAnsi="Sassoon Infant Rg"/>
                <w:color w:val="C45811"/>
                <w:spacing w:val="-10"/>
                <w:w w:val="110"/>
                <w:sz w:val="20"/>
              </w:rPr>
              <w:t xml:space="preserve"> </w:t>
            </w:r>
            <w:r w:rsidRPr="00096CF6">
              <w:rPr>
                <w:rFonts w:ascii="Sassoon Infant Rg" w:hAnsi="Sassoon Infant Rg"/>
                <w:color w:val="C45811"/>
                <w:w w:val="110"/>
                <w:sz w:val="20"/>
              </w:rPr>
              <w:t>or</w:t>
            </w:r>
            <w:r w:rsidRPr="00096CF6">
              <w:rPr>
                <w:rFonts w:ascii="Sassoon Infant Rg" w:hAnsi="Sassoon Infant Rg"/>
                <w:color w:val="C45811"/>
                <w:spacing w:val="-10"/>
                <w:w w:val="110"/>
                <w:sz w:val="20"/>
              </w:rPr>
              <w:t xml:space="preserve"> </w:t>
            </w:r>
            <w:r w:rsidRPr="00096CF6">
              <w:rPr>
                <w:rFonts w:ascii="Sassoon Infant Rg" w:hAnsi="Sassoon Infant Rg"/>
                <w:color w:val="C45811"/>
                <w:w w:val="110"/>
                <w:sz w:val="20"/>
              </w:rPr>
              <w:t>pencils</w:t>
            </w:r>
            <w:r w:rsidRPr="00096CF6">
              <w:rPr>
                <w:rFonts w:ascii="Sassoon Infant Rg" w:hAnsi="Sassoon Infant Rg"/>
                <w:color w:val="C45811"/>
                <w:spacing w:val="-10"/>
                <w:w w:val="110"/>
                <w:sz w:val="20"/>
              </w:rPr>
              <w:t xml:space="preserve"> </w:t>
            </w:r>
            <w:r w:rsidRPr="00096CF6">
              <w:rPr>
                <w:rFonts w:ascii="Sassoon Infant Rg" w:hAnsi="Sassoon Infant Rg"/>
                <w:color w:val="C45811"/>
                <w:w w:val="110"/>
                <w:sz w:val="20"/>
              </w:rPr>
              <w:t>with a rubber grip on.</w:t>
            </w:r>
          </w:p>
          <w:p w14:paraId="50C299A4" w14:textId="50044908" w:rsidR="00D1257E" w:rsidRPr="00E258C0" w:rsidRDefault="00D1257E" w:rsidP="00D1257E">
            <w:pPr>
              <w:rPr>
                <w:rFonts w:cstheme="minorHAnsi"/>
              </w:rPr>
            </w:pPr>
            <w:r w:rsidRPr="00096CF6">
              <w:rPr>
                <w:rFonts w:ascii="Sassoon Infant Rg" w:hAnsi="Sassoon Infant Rg"/>
                <w:color w:val="C45811"/>
                <w:w w:val="115"/>
                <w:sz w:val="20"/>
              </w:rPr>
              <w:t>Writing provision available</w:t>
            </w:r>
            <w:r w:rsidRPr="00096CF6">
              <w:rPr>
                <w:rFonts w:ascii="Sassoon Infant Rg" w:hAnsi="Sassoon Infant Rg"/>
                <w:color w:val="C45811"/>
                <w:spacing w:val="-13"/>
                <w:w w:val="115"/>
                <w:sz w:val="20"/>
              </w:rPr>
              <w:t xml:space="preserve"> </w:t>
            </w:r>
            <w:r w:rsidRPr="00096CF6">
              <w:rPr>
                <w:rFonts w:ascii="Sassoon Infant Rg" w:hAnsi="Sassoon Infant Rg"/>
                <w:color w:val="C45811"/>
                <w:w w:val="115"/>
                <w:sz w:val="20"/>
              </w:rPr>
              <w:t>at</w:t>
            </w:r>
            <w:r w:rsidRPr="00096CF6">
              <w:rPr>
                <w:rFonts w:ascii="Sassoon Infant Rg" w:hAnsi="Sassoon Infant Rg"/>
                <w:color w:val="C45811"/>
                <w:spacing w:val="-13"/>
                <w:w w:val="115"/>
                <w:sz w:val="20"/>
              </w:rPr>
              <w:t xml:space="preserve"> </w:t>
            </w:r>
            <w:r w:rsidRPr="00096CF6">
              <w:rPr>
                <w:rFonts w:ascii="Sassoon Infant Rg" w:hAnsi="Sassoon Infant Rg"/>
                <w:color w:val="C45811"/>
                <w:w w:val="115"/>
                <w:sz w:val="20"/>
              </w:rPr>
              <w:t>all</w:t>
            </w:r>
            <w:r w:rsidRPr="00096CF6">
              <w:rPr>
                <w:rFonts w:ascii="Sassoon Infant Rg" w:hAnsi="Sassoon Infant Rg"/>
                <w:color w:val="C45811"/>
                <w:spacing w:val="-13"/>
                <w:w w:val="115"/>
                <w:sz w:val="20"/>
              </w:rPr>
              <w:t xml:space="preserve"> </w:t>
            </w:r>
            <w:r w:rsidRPr="00096CF6">
              <w:rPr>
                <w:rFonts w:ascii="Sassoon Infant Rg" w:hAnsi="Sassoon Infant Rg"/>
                <w:color w:val="C45811"/>
                <w:w w:val="115"/>
                <w:sz w:val="20"/>
              </w:rPr>
              <w:t>times</w:t>
            </w:r>
            <w:r>
              <w:rPr>
                <w:rFonts w:ascii="Sassoon Infant Rg" w:hAnsi="Sassoon Infant Rg"/>
                <w:color w:val="C45811"/>
                <w:w w:val="115"/>
                <w:sz w:val="20"/>
              </w:rPr>
              <w:t xml:space="preserve"> </w:t>
            </w:r>
            <w:r w:rsidRPr="00096CF6">
              <w:rPr>
                <w:rFonts w:ascii="Sassoon Infant Rg" w:hAnsi="Sassoon Infant Rg"/>
                <w:color w:val="C45811"/>
                <w:w w:val="110"/>
                <w:sz w:val="20"/>
              </w:rPr>
              <w:t xml:space="preserve">for the children to </w:t>
            </w:r>
            <w:r w:rsidRPr="00096CF6">
              <w:rPr>
                <w:rFonts w:ascii="Sassoon Infant Rg" w:hAnsi="Sassoon Infant Rg"/>
                <w:color w:val="C45811"/>
                <w:spacing w:val="-2"/>
                <w:w w:val="110"/>
                <w:sz w:val="20"/>
              </w:rPr>
              <w:t>access.</w:t>
            </w:r>
          </w:p>
        </w:tc>
      </w:tr>
      <w:tr w:rsidR="00716C9A" w:rsidRPr="00CD4568" w14:paraId="71F1C2D4" w14:textId="77777777" w:rsidTr="00264FD6">
        <w:trPr>
          <w:trHeight w:val="561"/>
        </w:trPr>
        <w:tc>
          <w:tcPr>
            <w:tcW w:w="1590" w:type="dxa"/>
          </w:tcPr>
          <w:p w14:paraId="3D7CB4DD" w14:textId="77777777" w:rsidR="00D1257E" w:rsidRPr="00ED228F" w:rsidRDefault="00D1257E" w:rsidP="00D1257E">
            <w:pPr>
              <w:rPr>
                <w:rFonts w:cstheme="minorHAnsi"/>
                <w:b/>
                <w:bCs/>
              </w:rPr>
            </w:pPr>
            <w:r w:rsidRPr="00ED228F">
              <w:rPr>
                <w:rFonts w:cstheme="minorHAnsi"/>
                <w:b/>
                <w:bCs/>
              </w:rPr>
              <w:lastRenderedPageBreak/>
              <w:t xml:space="preserve">Understanding the World </w:t>
            </w:r>
          </w:p>
        </w:tc>
        <w:tc>
          <w:tcPr>
            <w:tcW w:w="12358" w:type="dxa"/>
            <w:gridSpan w:val="7"/>
          </w:tcPr>
          <w:p w14:paraId="74335FDE" w14:textId="77777777" w:rsidR="00D1257E" w:rsidRPr="00CD4568" w:rsidRDefault="00D1257E" w:rsidP="00D1257E">
            <w:pPr>
              <w:rPr>
                <w:rFonts w:cstheme="minorHAnsi"/>
                <w:u w:val="single"/>
              </w:rPr>
            </w:pPr>
            <w:r>
              <w:t>This area introduces children to the wider world around them, encouraging curiosity and respect for different people, places, and environments. They will learn about the past and present by talking about their own families, events, and stories from history. Diversity and community are celebrated through learning about different cultures, beliefs, and traditions. Children will also explore the natural world—observing plants, animals, weather, and seasonal changes—building an early understanding of science. Hands-on exploration, such as gardening, nature walks, and using simple technology, helps children make sense of the world and their place within it.</w:t>
            </w:r>
          </w:p>
        </w:tc>
      </w:tr>
      <w:tr w:rsidR="00716C9A" w:rsidRPr="00CD4568" w14:paraId="6EDECBA2" w14:textId="77777777" w:rsidTr="00264FD6">
        <w:trPr>
          <w:trHeight w:val="561"/>
        </w:trPr>
        <w:tc>
          <w:tcPr>
            <w:tcW w:w="1590" w:type="dxa"/>
          </w:tcPr>
          <w:p w14:paraId="62CC3088" w14:textId="77777777" w:rsidR="00D1257E" w:rsidRPr="00762AF9" w:rsidRDefault="00D1257E" w:rsidP="00D1257E">
            <w:pPr>
              <w:rPr>
                <w:rFonts w:cstheme="minorHAnsi"/>
              </w:rPr>
            </w:pPr>
          </w:p>
        </w:tc>
        <w:tc>
          <w:tcPr>
            <w:tcW w:w="2173" w:type="dxa"/>
          </w:tcPr>
          <w:p w14:paraId="4E6EB270" w14:textId="77777777" w:rsidR="00D1257E" w:rsidRPr="000663C5" w:rsidRDefault="00D1257E" w:rsidP="00D1257E">
            <w:pPr>
              <w:rPr>
                <w:rFonts w:cstheme="minorHAnsi"/>
                <w:b/>
                <w:u w:val="single"/>
              </w:rPr>
            </w:pPr>
            <w:r w:rsidRPr="000663C5">
              <w:rPr>
                <w:rFonts w:cstheme="minorHAnsi"/>
                <w:b/>
                <w:u w:val="single"/>
              </w:rPr>
              <w:t xml:space="preserve">History </w:t>
            </w:r>
          </w:p>
        </w:tc>
        <w:tc>
          <w:tcPr>
            <w:tcW w:w="2222" w:type="dxa"/>
          </w:tcPr>
          <w:p w14:paraId="788F39D7" w14:textId="4A339D08" w:rsidR="00D1257E" w:rsidRPr="008E7811" w:rsidRDefault="00D1257E" w:rsidP="00D1257E">
            <w:pPr>
              <w:rPr>
                <w:rFonts w:cstheme="minorHAnsi"/>
              </w:rPr>
            </w:pPr>
            <w:r>
              <w:rPr>
                <w:rFonts w:cstheme="minorHAnsi"/>
              </w:rPr>
              <w:t>Talk about w</w:t>
            </w:r>
            <w:r w:rsidRPr="008E7811">
              <w:rPr>
                <w:rFonts w:cstheme="minorHAnsi"/>
              </w:rPr>
              <w:t xml:space="preserve">hen I was a baby. </w:t>
            </w:r>
          </w:p>
        </w:tc>
        <w:tc>
          <w:tcPr>
            <w:tcW w:w="1895" w:type="dxa"/>
          </w:tcPr>
          <w:p w14:paraId="29AADF4C" w14:textId="7924D5C4" w:rsidR="00D1257E" w:rsidRPr="004F7414" w:rsidRDefault="00D1257E" w:rsidP="00D1257E">
            <w:pPr>
              <w:rPr>
                <w:rFonts w:cstheme="minorHAnsi"/>
              </w:rPr>
            </w:pPr>
            <w:r w:rsidRPr="004F7414">
              <w:rPr>
                <w:rFonts w:cstheme="minorHAnsi"/>
              </w:rPr>
              <w:t xml:space="preserve">Continue to develop positive attitudes about the differences between people. </w:t>
            </w:r>
          </w:p>
        </w:tc>
        <w:tc>
          <w:tcPr>
            <w:tcW w:w="1460" w:type="dxa"/>
          </w:tcPr>
          <w:p w14:paraId="1B45398F" w14:textId="77777777" w:rsidR="00D1257E" w:rsidRPr="008E7811" w:rsidRDefault="00D1257E" w:rsidP="00D1257E">
            <w:pPr>
              <w:rPr>
                <w:rFonts w:cstheme="minorHAnsi"/>
              </w:rPr>
            </w:pPr>
            <w:r w:rsidRPr="008E7811">
              <w:rPr>
                <w:rFonts w:cstheme="minorHAnsi"/>
              </w:rPr>
              <w:t xml:space="preserve">Discussions of journey’s children have embarked on. </w:t>
            </w:r>
          </w:p>
        </w:tc>
        <w:tc>
          <w:tcPr>
            <w:tcW w:w="1449" w:type="dxa"/>
          </w:tcPr>
          <w:p w14:paraId="49BDD959" w14:textId="092DD5AB" w:rsidR="00D1257E" w:rsidRPr="00762AF9" w:rsidRDefault="00D1257E" w:rsidP="00D1257E">
            <w:pPr>
              <w:rPr>
                <w:rFonts w:cstheme="minorHAnsi"/>
                <w:u w:val="single"/>
              </w:rPr>
            </w:pPr>
            <w:r>
              <w:rPr>
                <w:rFonts w:cstheme="minorHAnsi"/>
                <w:szCs w:val="24"/>
              </w:rPr>
              <w:t xml:space="preserve">To recognise plants, grow from a seed. </w:t>
            </w:r>
          </w:p>
        </w:tc>
        <w:tc>
          <w:tcPr>
            <w:tcW w:w="1550" w:type="dxa"/>
          </w:tcPr>
          <w:p w14:paraId="1348003B" w14:textId="478799DB" w:rsidR="00D1257E" w:rsidRPr="004F7414" w:rsidRDefault="00D1257E" w:rsidP="00D1257E">
            <w:pPr>
              <w:rPr>
                <w:rFonts w:cstheme="minorHAnsi"/>
              </w:rPr>
            </w:pPr>
            <w:r w:rsidRPr="004F7414">
              <w:rPr>
                <w:rFonts w:cstheme="minorHAnsi"/>
              </w:rPr>
              <w:t xml:space="preserve">To look at home Emergency helpers and their equipment has changed over the years. </w:t>
            </w:r>
          </w:p>
        </w:tc>
        <w:tc>
          <w:tcPr>
            <w:tcW w:w="1609" w:type="dxa"/>
          </w:tcPr>
          <w:p w14:paraId="4C3D8331" w14:textId="6C128B34" w:rsidR="00D1257E" w:rsidRPr="00CD4568" w:rsidRDefault="00D1257E" w:rsidP="00D1257E">
            <w:pPr>
              <w:rPr>
                <w:rFonts w:cstheme="minorHAnsi"/>
                <w:u w:val="single"/>
              </w:rPr>
            </w:pPr>
            <w:r w:rsidRPr="004F7414">
              <w:rPr>
                <w:rFonts w:cstheme="minorHAnsi"/>
              </w:rPr>
              <w:t>To Talk about special day</w:t>
            </w:r>
            <w:r>
              <w:rPr>
                <w:rFonts w:cstheme="minorHAnsi"/>
              </w:rPr>
              <w:t>s</w:t>
            </w:r>
            <w:r w:rsidRPr="004F7414">
              <w:rPr>
                <w:rFonts w:cstheme="minorHAnsi"/>
              </w:rPr>
              <w:t>, I have enjoyed</w:t>
            </w:r>
            <w:r>
              <w:rPr>
                <w:rFonts w:cstheme="minorHAnsi"/>
                <w:u w:val="single"/>
              </w:rPr>
              <w:t xml:space="preserve">. </w:t>
            </w:r>
          </w:p>
        </w:tc>
      </w:tr>
      <w:tr w:rsidR="00716C9A" w:rsidRPr="00CD4568" w14:paraId="63D4436C" w14:textId="77777777" w:rsidTr="00264FD6">
        <w:trPr>
          <w:trHeight w:val="561"/>
        </w:trPr>
        <w:tc>
          <w:tcPr>
            <w:tcW w:w="1590" w:type="dxa"/>
          </w:tcPr>
          <w:p w14:paraId="148AA738" w14:textId="77777777" w:rsidR="00D1257E" w:rsidRPr="00762AF9" w:rsidRDefault="00D1257E" w:rsidP="00D1257E">
            <w:pPr>
              <w:rPr>
                <w:rFonts w:cstheme="minorHAnsi"/>
              </w:rPr>
            </w:pPr>
          </w:p>
        </w:tc>
        <w:tc>
          <w:tcPr>
            <w:tcW w:w="2173" w:type="dxa"/>
          </w:tcPr>
          <w:p w14:paraId="4E399D63" w14:textId="77777777" w:rsidR="00D1257E" w:rsidRPr="00096CF6" w:rsidRDefault="00D1257E" w:rsidP="00D1257E">
            <w:pPr>
              <w:jc w:val="center"/>
              <w:rPr>
                <w:rFonts w:ascii="Sassoon Infant Rg" w:hAnsi="Sassoon Infant Rg"/>
                <w:b/>
                <w:color w:val="002060"/>
                <w:sz w:val="28"/>
              </w:rPr>
            </w:pPr>
            <w:r w:rsidRPr="00096CF6">
              <w:rPr>
                <w:rFonts w:ascii="Sassoon Infant Rg" w:hAnsi="Sassoon Infant Rg"/>
                <w:b/>
                <w:color w:val="002060"/>
                <w:sz w:val="28"/>
              </w:rPr>
              <w:t>Development of Past and Present</w:t>
            </w:r>
          </w:p>
          <w:p w14:paraId="1357D102" w14:textId="77777777" w:rsidR="00D1257E" w:rsidRPr="00096CF6" w:rsidRDefault="00D1257E" w:rsidP="00D1257E">
            <w:pPr>
              <w:jc w:val="center"/>
              <w:rPr>
                <w:rFonts w:ascii="Sassoon Infant Rg" w:hAnsi="Sassoon Infant Rg"/>
                <w:color w:val="00B050"/>
                <w:sz w:val="28"/>
              </w:rPr>
            </w:pPr>
          </w:p>
          <w:p w14:paraId="2AF9FEBD" w14:textId="77777777" w:rsidR="00D1257E" w:rsidRPr="00096CF6" w:rsidRDefault="00D1257E" w:rsidP="00D1257E">
            <w:pPr>
              <w:jc w:val="center"/>
              <w:rPr>
                <w:rFonts w:ascii="Sassoon Infant Rg" w:hAnsi="Sassoon Infant Rg"/>
                <w:color w:val="002060"/>
                <w:sz w:val="28"/>
              </w:rPr>
            </w:pPr>
            <w:r w:rsidRPr="00096CF6">
              <w:rPr>
                <w:rFonts w:ascii="Sassoon Infant Rg" w:hAnsi="Sassoon Infant Rg"/>
                <w:color w:val="002060"/>
                <w:sz w:val="28"/>
              </w:rPr>
              <w:t>Intent</w:t>
            </w:r>
          </w:p>
          <w:p w14:paraId="53AE574D" w14:textId="77777777" w:rsidR="00D1257E" w:rsidRPr="00096CF6" w:rsidRDefault="00D1257E" w:rsidP="00D1257E">
            <w:pPr>
              <w:jc w:val="center"/>
              <w:rPr>
                <w:rFonts w:ascii="Sassoon Infant Rg" w:hAnsi="Sassoon Infant Rg"/>
                <w:color w:val="00B050"/>
                <w:sz w:val="28"/>
              </w:rPr>
            </w:pPr>
            <w:r w:rsidRPr="00096CF6">
              <w:rPr>
                <w:rFonts w:ascii="Sassoon Infant Rg" w:hAnsi="Sassoon Infant Rg"/>
                <w:color w:val="00B050"/>
                <w:sz w:val="28"/>
              </w:rPr>
              <w:t>Vocabulary</w:t>
            </w:r>
          </w:p>
          <w:p w14:paraId="263DBB1B" w14:textId="6257F91E" w:rsidR="00D1257E" w:rsidRPr="000663C5" w:rsidRDefault="00D1257E" w:rsidP="00D1257E">
            <w:pPr>
              <w:rPr>
                <w:rFonts w:cstheme="minorHAnsi"/>
                <w:b/>
                <w:u w:val="single"/>
              </w:rPr>
            </w:pPr>
            <w:r w:rsidRPr="00096CF6">
              <w:rPr>
                <w:rFonts w:ascii="Sassoon Infant Rg" w:hAnsi="Sassoon Infant Rg"/>
                <w:bCs/>
                <w:color w:val="C45911"/>
                <w:sz w:val="28"/>
              </w:rPr>
              <w:t>Implementation</w:t>
            </w:r>
          </w:p>
        </w:tc>
        <w:tc>
          <w:tcPr>
            <w:tcW w:w="2222" w:type="dxa"/>
          </w:tcPr>
          <w:p w14:paraId="63FCCD10" w14:textId="77777777" w:rsidR="00D1257E" w:rsidRPr="00096CF6" w:rsidRDefault="00D1257E" w:rsidP="00D1257E">
            <w:pPr>
              <w:jc w:val="center"/>
              <w:rPr>
                <w:rFonts w:ascii="Sassoon Infant Rg" w:hAnsi="Sassoon Infant Rg"/>
                <w:color w:val="002060"/>
              </w:rPr>
            </w:pPr>
            <w:r w:rsidRPr="00096CF6">
              <w:rPr>
                <w:rFonts w:ascii="Sassoon Infant Rg" w:hAnsi="Sassoon Infant Rg"/>
                <w:color w:val="002060"/>
              </w:rPr>
              <w:t xml:space="preserve">Children using words ‘now’ and ‘next’. Children talking about their family, who they live with and any pets. </w:t>
            </w:r>
          </w:p>
          <w:p w14:paraId="7453BE7E"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B050"/>
                <w:sz w:val="20"/>
              </w:rPr>
              <w:t xml:space="preserve">Now, next, family, family members names, mum, dad, brother, sister, dog, cat, rabbit, pets, </w:t>
            </w:r>
          </w:p>
          <w:p w14:paraId="293FB148" w14:textId="4BBFE641" w:rsidR="00D1257E" w:rsidRDefault="00D1257E" w:rsidP="00D1257E">
            <w:pPr>
              <w:rPr>
                <w:rFonts w:cstheme="minorHAnsi"/>
                <w:u w:val="single"/>
              </w:rPr>
            </w:pPr>
            <w:r w:rsidRPr="00096CF6">
              <w:rPr>
                <w:rFonts w:ascii="Sassoon Infant Rg" w:hAnsi="Sassoon Infant Rg"/>
                <w:color w:val="C45911"/>
                <w:sz w:val="20"/>
              </w:rPr>
              <w:t xml:space="preserve">Children playing discussion games where they take it in turns to talk about their family e.g. roll a ball and then whoever has the ball says who is in their house, adults promoting children to talk about their home and home life.  </w:t>
            </w:r>
          </w:p>
        </w:tc>
        <w:tc>
          <w:tcPr>
            <w:tcW w:w="1895" w:type="dxa"/>
          </w:tcPr>
          <w:p w14:paraId="1BF11678" w14:textId="77777777" w:rsidR="00D1257E" w:rsidRPr="00096CF6" w:rsidRDefault="00D1257E" w:rsidP="00D1257E">
            <w:pPr>
              <w:jc w:val="center"/>
              <w:rPr>
                <w:rFonts w:ascii="Sassoon Infant Rg" w:hAnsi="Sassoon Infant Rg"/>
                <w:color w:val="002060"/>
              </w:rPr>
            </w:pPr>
            <w:r w:rsidRPr="00096CF6">
              <w:rPr>
                <w:rFonts w:ascii="Sassoon Infant Rg" w:hAnsi="Sassoon Infant Rg"/>
                <w:color w:val="002060"/>
              </w:rPr>
              <w:t xml:space="preserve">Children talking about their past life experiences e.g. birthdays, Christmas. Children using the words ‘then’ ‘now’ ‘next’ ‘before’. </w:t>
            </w:r>
          </w:p>
          <w:p w14:paraId="0AF7BEAE"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B050"/>
                <w:sz w:val="20"/>
              </w:rPr>
              <w:t xml:space="preserve">Past, before, events, now, then, before, next. </w:t>
            </w:r>
          </w:p>
          <w:p w14:paraId="0B80F306" w14:textId="5D5ADED1" w:rsidR="00D1257E" w:rsidRPr="004F7414" w:rsidRDefault="00D1257E" w:rsidP="00D1257E">
            <w:pPr>
              <w:rPr>
                <w:rFonts w:cstheme="minorHAnsi"/>
              </w:rPr>
            </w:pPr>
            <w:r w:rsidRPr="00096CF6">
              <w:rPr>
                <w:rFonts w:ascii="Sassoon Infant Rg" w:hAnsi="Sassoon Infant Rg"/>
                <w:color w:val="C45911"/>
                <w:sz w:val="20"/>
              </w:rPr>
              <w:t xml:space="preserve">Adults modelling these terms correctly and rephrasing children’s words so they are too using them correctly. Adults discussing with children their past experiences when celebrating them in nursery (e.g. Christmas time).      </w:t>
            </w:r>
          </w:p>
        </w:tc>
        <w:tc>
          <w:tcPr>
            <w:tcW w:w="1460" w:type="dxa"/>
          </w:tcPr>
          <w:p w14:paraId="0222EE51" w14:textId="77777777" w:rsidR="00D1257E" w:rsidRPr="00096CF6" w:rsidRDefault="00D1257E" w:rsidP="00D1257E">
            <w:pPr>
              <w:jc w:val="center"/>
              <w:rPr>
                <w:rFonts w:ascii="Sassoon Infant Rg" w:hAnsi="Sassoon Infant Rg"/>
                <w:color w:val="002060"/>
              </w:rPr>
            </w:pPr>
            <w:r w:rsidRPr="00096CF6">
              <w:rPr>
                <w:rFonts w:ascii="Sassoon Infant Rg" w:hAnsi="Sassoon Infant Rg"/>
                <w:color w:val="002060"/>
              </w:rPr>
              <w:t>Children understanding the terms ‘old’ and ‘new’ and recognising old and new objects e.g. cars, shops, photos</w:t>
            </w:r>
          </w:p>
          <w:p w14:paraId="111D4C9B"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B050"/>
                <w:sz w:val="20"/>
              </w:rPr>
              <w:t xml:space="preserve">New, old, past, present, now, different, same, rusty, black and white, modern. </w:t>
            </w:r>
          </w:p>
          <w:p w14:paraId="6CF7D4D0" w14:textId="2C108C1C" w:rsidR="00D1257E" w:rsidRPr="008E7811" w:rsidRDefault="00D1257E" w:rsidP="00D1257E">
            <w:pPr>
              <w:rPr>
                <w:rFonts w:cstheme="minorHAnsi"/>
              </w:rPr>
            </w:pPr>
            <w:r w:rsidRPr="00096CF6">
              <w:rPr>
                <w:rFonts w:ascii="Sassoon Infant Rg" w:hAnsi="Sassoon Infant Rg"/>
                <w:color w:val="C45911"/>
                <w:sz w:val="20"/>
              </w:rPr>
              <w:t xml:space="preserve">Children going on a local walk and looking at old a new – houses, shops, cars, statues or memorials. Children looking at photos and objects or books from the past.  </w:t>
            </w:r>
          </w:p>
        </w:tc>
        <w:tc>
          <w:tcPr>
            <w:tcW w:w="1449" w:type="dxa"/>
          </w:tcPr>
          <w:p w14:paraId="11DBE8B0"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2060"/>
              </w:rPr>
              <w:t xml:space="preserve">Children commenting on their own past experiences e.g. Easter. Children showing curiosity about objects from the past.   </w:t>
            </w:r>
          </w:p>
          <w:p w14:paraId="3C7A6B99"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B050"/>
                <w:sz w:val="20"/>
              </w:rPr>
              <w:t xml:space="preserve">Past, happens, events, experiences, Easter, egg hunt, same, different, old, new. </w:t>
            </w:r>
          </w:p>
          <w:p w14:paraId="7AAC3322" w14:textId="3F7EA73F" w:rsidR="00D1257E" w:rsidRDefault="00D1257E" w:rsidP="00D1257E">
            <w:pPr>
              <w:rPr>
                <w:rFonts w:cstheme="minorHAnsi"/>
                <w:szCs w:val="24"/>
              </w:rPr>
            </w:pPr>
            <w:r w:rsidRPr="00096CF6">
              <w:rPr>
                <w:rFonts w:ascii="Sassoon Infant Rg" w:hAnsi="Sassoon Infant Rg"/>
                <w:color w:val="C45911"/>
                <w:sz w:val="20"/>
              </w:rPr>
              <w:t xml:space="preserve">Children discussing how they have celebrated Easter in the past. Children looking at photos and objects or books from the past.  </w:t>
            </w:r>
          </w:p>
        </w:tc>
        <w:tc>
          <w:tcPr>
            <w:tcW w:w="1550" w:type="dxa"/>
          </w:tcPr>
          <w:p w14:paraId="78E2ED7B" w14:textId="77777777" w:rsidR="00D1257E" w:rsidRPr="00096CF6" w:rsidRDefault="00D1257E" w:rsidP="00D1257E">
            <w:pPr>
              <w:jc w:val="center"/>
              <w:rPr>
                <w:rFonts w:ascii="Sassoon Infant Rg" w:hAnsi="Sassoon Infant Rg"/>
                <w:color w:val="002060"/>
              </w:rPr>
            </w:pPr>
            <w:r w:rsidRPr="00096CF6">
              <w:rPr>
                <w:rFonts w:ascii="Sassoon Infant Rg" w:hAnsi="Sassoon Infant Rg"/>
                <w:color w:val="002060"/>
              </w:rPr>
              <w:t xml:space="preserve">Children confidently talking about who they are and who they live with, Children asking questions to family members about when they were young. </w:t>
            </w:r>
          </w:p>
          <w:p w14:paraId="34BD8078"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B050"/>
                <w:sz w:val="20"/>
              </w:rPr>
              <w:t xml:space="preserve">Family, live with, family tree, old, new, past, questions, happened.  </w:t>
            </w:r>
          </w:p>
          <w:p w14:paraId="3B329E0E" w14:textId="4B8F84D5" w:rsidR="00D1257E" w:rsidRPr="004F7414" w:rsidRDefault="00D1257E" w:rsidP="00D1257E">
            <w:pPr>
              <w:rPr>
                <w:rFonts w:cstheme="minorHAnsi"/>
              </w:rPr>
            </w:pPr>
            <w:r w:rsidRPr="00096CF6">
              <w:rPr>
                <w:rFonts w:ascii="Sassoon Infant Rg" w:hAnsi="Sassoon Infant Rg"/>
                <w:color w:val="C45911"/>
                <w:sz w:val="20"/>
              </w:rPr>
              <w:t xml:space="preserve">Children discussing with adults during activities who they live with and who the adults are to them. Children exploring a family tree. Children having the opportunity to ask parents and grandparents </w:t>
            </w:r>
            <w:r w:rsidRPr="00096CF6">
              <w:rPr>
                <w:rFonts w:ascii="Sassoon Infant Rg" w:hAnsi="Sassoon Infant Rg"/>
                <w:color w:val="C45911"/>
                <w:sz w:val="20"/>
              </w:rPr>
              <w:lastRenderedPageBreak/>
              <w:t xml:space="preserve">about their lives in the past. </w:t>
            </w:r>
          </w:p>
        </w:tc>
        <w:tc>
          <w:tcPr>
            <w:tcW w:w="1609" w:type="dxa"/>
          </w:tcPr>
          <w:p w14:paraId="5818E1ED" w14:textId="77777777" w:rsidR="00D1257E" w:rsidRPr="00096CF6" w:rsidRDefault="00D1257E" w:rsidP="00D1257E">
            <w:pPr>
              <w:jc w:val="center"/>
              <w:rPr>
                <w:rFonts w:ascii="Sassoon Infant Rg" w:hAnsi="Sassoon Infant Rg"/>
                <w:color w:val="002060"/>
              </w:rPr>
            </w:pPr>
            <w:r w:rsidRPr="00096CF6">
              <w:rPr>
                <w:rFonts w:ascii="Sassoon Infant Rg" w:hAnsi="Sassoon Infant Rg"/>
                <w:color w:val="002060"/>
              </w:rPr>
              <w:lastRenderedPageBreak/>
              <w:t xml:space="preserve">Children beginning to understand how to sequence two events. Children sequencing family members e.g. baby, mum, grandma. </w:t>
            </w:r>
          </w:p>
          <w:p w14:paraId="4DA036F6"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B050"/>
                <w:sz w:val="20"/>
              </w:rPr>
              <w:t xml:space="preserve">Sequence, first, last, then, before, family, names, family tree. </w:t>
            </w:r>
          </w:p>
          <w:p w14:paraId="1FE65EEC" w14:textId="16694A7F" w:rsidR="00D1257E" w:rsidRPr="004F7414" w:rsidRDefault="00D1257E" w:rsidP="00D1257E">
            <w:pPr>
              <w:rPr>
                <w:rFonts w:cstheme="minorHAnsi"/>
              </w:rPr>
            </w:pPr>
            <w:r w:rsidRPr="00096CF6">
              <w:rPr>
                <w:rFonts w:ascii="Sassoon Infant Rg" w:hAnsi="Sassoon Infant Rg"/>
                <w:color w:val="C45911"/>
                <w:sz w:val="20"/>
              </w:rPr>
              <w:t xml:space="preserve">Children being taught how to ‘sequence’ using two familiar events – either in the present day or from across the year. Children continuing with their work around families and family trees.  </w:t>
            </w:r>
          </w:p>
        </w:tc>
      </w:tr>
      <w:tr w:rsidR="00716C9A" w:rsidRPr="00CD4568" w14:paraId="6B6E2594" w14:textId="77777777" w:rsidTr="00264FD6">
        <w:trPr>
          <w:trHeight w:val="561"/>
        </w:trPr>
        <w:tc>
          <w:tcPr>
            <w:tcW w:w="1590" w:type="dxa"/>
          </w:tcPr>
          <w:p w14:paraId="07ED5480" w14:textId="77777777" w:rsidR="00D1257E" w:rsidRPr="00762AF9" w:rsidRDefault="00D1257E" w:rsidP="00D1257E">
            <w:pPr>
              <w:rPr>
                <w:rFonts w:cstheme="minorHAnsi"/>
              </w:rPr>
            </w:pPr>
          </w:p>
        </w:tc>
        <w:tc>
          <w:tcPr>
            <w:tcW w:w="2173" w:type="dxa"/>
          </w:tcPr>
          <w:p w14:paraId="36CF6F45" w14:textId="77777777" w:rsidR="00D1257E" w:rsidRPr="000663C5" w:rsidRDefault="00D1257E" w:rsidP="00D1257E">
            <w:pPr>
              <w:rPr>
                <w:rFonts w:cstheme="minorHAnsi"/>
                <w:b/>
                <w:u w:val="single"/>
              </w:rPr>
            </w:pPr>
            <w:r w:rsidRPr="000663C5">
              <w:rPr>
                <w:rFonts w:cstheme="minorHAnsi"/>
                <w:b/>
                <w:u w:val="single"/>
              </w:rPr>
              <w:t xml:space="preserve">Geography </w:t>
            </w:r>
          </w:p>
        </w:tc>
        <w:tc>
          <w:tcPr>
            <w:tcW w:w="2222" w:type="dxa"/>
          </w:tcPr>
          <w:p w14:paraId="5E967A9B" w14:textId="7DEC8FA8" w:rsidR="00D1257E" w:rsidRPr="003C5F85" w:rsidRDefault="00D1257E" w:rsidP="00D1257E">
            <w:pPr>
              <w:rPr>
                <w:rFonts w:cstheme="minorHAnsi"/>
              </w:rPr>
            </w:pPr>
            <w:r w:rsidRPr="003C5F85">
              <w:rPr>
                <w:rFonts w:cstheme="minorHAnsi"/>
              </w:rPr>
              <w:t xml:space="preserve">Families </w:t>
            </w:r>
            <w:r>
              <w:rPr>
                <w:rFonts w:cstheme="minorHAnsi"/>
              </w:rPr>
              <w:t xml:space="preserve">– My Own Home is in Lower Broughton </w:t>
            </w:r>
          </w:p>
        </w:tc>
        <w:tc>
          <w:tcPr>
            <w:tcW w:w="1895" w:type="dxa"/>
          </w:tcPr>
          <w:p w14:paraId="4DD8BCD2" w14:textId="77777777" w:rsidR="00D1257E" w:rsidRDefault="00D1257E" w:rsidP="00D1257E">
            <w:pPr>
              <w:rPr>
                <w:rFonts w:cstheme="minorHAnsi"/>
              </w:rPr>
            </w:pPr>
            <w:r w:rsidRPr="003C5F85">
              <w:rPr>
                <w:rFonts w:cstheme="minorHAnsi"/>
              </w:rPr>
              <w:t>Cel</w:t>
            </w:r>
            <w:r>
              <w:rPr>
                <w:rFonts w:cstheme="minorHAnsi"/>
              </w:rPr>
              <w:t xml:space="preserve">ebrations </w:t>
            </w:r>
          </w:p>
          <w:p w14:paraId="4DEA62A0" w14:textId="1E849C69" w:rsidR="00D1257E" w:rsidRPr="003C5F85" w:rsidRDefault="00D1257E" w:rsidP="00D1257E">
            <w:pPr>
              <w:rPr>
                <w:rFonts w:cstheme="minorHAnsi"/>
              </w:rPr>
            </w:pPr>
            <w:r>
              <w:rPr>
                <w:rFonts w:cstheme="minorHAnsi"/>
              </w:rPr>
              <w:t xml:space="preserve">Discuss how celebrations all over the world maybe different to our own. </w:t>
            </w:r>
          </w:p>
        </w:tc>
        <w:tc>
          <w:tcPr>
            <w:tcW w:w="1460" w:type="dxa"/>
          </w:tcPr>
          <w:p w14:paraId="33D6778E" w14:textId="665A85F4" w:rsidR="00D1257E" w:rsidRPr="003C5F85" w:rsidRDefault="00D1257E" w:rsidP="00D1257E">
            <w:pPr>
              <w:rPr>
                <w:rFonts w:cstheme="minorHAnsi"/>
              </w:rPr>
            </w:pPr>
            <w:r>
              <w:rPr>
                <w:rFonts w:cstheme="minorHAnsi"/>
              </w:rPr>
              <w:t xml:space="preserve">Draw a map of our playground drawing what we see along the way. </w:t>
            </w:r>
          </w:p>
        </w:tc>
        <w:tc>
          <w:tcPr>
            <w:tcW w:w="1449" w:type="dxa"/>
          </w:tcPr>
          <w:p w14:paraId="191776CC" w14:textId="77777777" w:rsidR="00D1257E" w:rsidRDefault="00D1257E" w:rsidP="00D1257E">
            <w:pPr>
              <w:rPr>
                <w:rFonts w:cstheme="minorHAnsi"/>
              </w:rPr>
            </w:pPr>
            <w:r w:rsidRPr="003C5F85">
              <w:rPr>
                <w:rFonts w:cstheme="minorHAnsi"/>
              </w:rPr>
              <w:t xml:space="preserve">Past &amp; Present </w:t>
            </w:r>
          </w:p>
          <w:p w14:paraId="45B55DD9" w14:textId="3CE7AA7F" w:rsidR="00D1257E" w:rsidRPr="003C5F85" w:rsidRDefault="00D1257E" w:rsidP="00D1257E">
            <w:pPr>
              <w:rPr>
                <w:rFonts w:cstheme="minorHAnsi"/>
              </w:rPr>
            </w:pPr>
            <w:r>
              <w:rPr>
                <w:rFonts w:cstheme="minorHAnsi"/>
              </w:rPr>
              <w:t xml:space="preserve">Look at pictures of the local area and discuss how they have changed. </w:t>
            </w:r>
          </w:p>
        </w:tc>
        <w:tc>
          <w:tcPr>
            <w:tcW w:w="1550" w:type="dxa"/>
          </w:tcPr>
          <w:p w14:paraId="59DE30D0" w14:textId="6D24050E" w:rsidR="00D1257E" w:rsidRPr="003C5F85" w:rsidRDefault="00D1257E" w:rsidP="00D1257E">
            <w:pPr>
              <w:rPr>
                <w:rFonts w:cstheme="minorHAnsi"/>
              </w:rPr>
            </w:pPr>
            <w:r>
              <w:rPr>
                <w:rFonts w:cstheme="minorHAnsi"/>
              </w:rPr>
              <w:t xml:space="preserve">To recognise people, have different jobs, look at a variety of jobs within our local community. </w:t>
            </w:r>
          </w:p>
        </w:tc>
        <w:tc>
          <w:tcPr>
            <w:tcW w:w="1609" w:type="dxa"/>
          </w:tcPr>
          <w:p w14:paraId="70C71734" w14:textId="77777777" w:rsidR="00D1257E" w:rsidRDefault="00D1257E" w:rsidP="00D1257E">
            <w:pPr>
              <w:rPr>
                <w:rFonts w:cstheme="minorHAnsi"/>
              </w:rPr>
            </w:pPr>
            <w:r w:rsidRPr="003C5F85">
              <w:rPr>
                <w:rFonts w:cstheme="minorHAnsi"/>
              </w:rPr>
              <w:t xml:space="preserve">Early Geographers </w:t>
            </w:r>
          </w:p>
          <w:p w14:paraId="3C037361" w14:textId="56244561" w:rsidR="00D1257E" w:rsidRPr="003C5F85" w:rsidRDefault="00D1257E" w:rsidP="00D1257E">
            <w:pPr>
              <w:rPr>
                <w:rFonts w:cstheme="minorHAnsi"/>
              </w:rPr>
            </w:pPr>
            <w:r>
              <w:rPr>
                <w:rFonts w:cstheme="minorHAnsi"/>
              </w:rPr>
              <w:t xml:space="preserve">Compare how living in Lower Broughton is different to living in a hot country.  </w:t>
            </w:r>
          </w:p>
        </w:tc>
      </w:tr>
      <w:tr w:rsidR="00716C9A" w:rsidRPr="00CD4568" w14:paraId="3A6EB06E" w14:textId="77777777" w:rsidTr="00264FD6">
        <w:trPr>
          <w:trHeight w:val="561"/>
        </w:trPr>
        <w:tc>
          <w:tcPr>
            <w:tcW w:w="1590" w:type="dxa"/>
          </w:tcPr>
          <w:p w14:paraId="7D5F4EF9" w14:textId="77777777" w:rsidR="00D1257E" w:rsidRPr="00762AF9" w:rsidRDefault="00D1257E" w:rsidP="00D1257E">
            <w:pPr>
              <w:rPr>
                <w:rFonts w:cstheme="minorHAnsi"/>
              </w:rPr>
            </w:pPr>
          </w:p>
        </w:tc>
        <w:tc>
          <w:tcPr>
            <w:tcW w:w="2173" w:type="dxa"/>
          </w:tcPr>
          <w:p w14:paraId="06703B0A" w14:textId="77777777" w:rsidR="00D1257E" w:rsidRPr="00096CF6" w:rsidRDefault="00D1257E" w:rsidP="00D1257E">
            <w:pPr>
              <w:jc w:val="center"/>
              <w:rPr>
                <w:rFonts w:ascii="Sassoon Infant Rg" w:hAnsi="Sassoon Infant Rg"/>
                <w:color w:val="00B050"/>
                <w:sz w:val="28"/>
              </w:rPr>
            </w:pPr>
            <w:r w:rsidRPr="00096CF6">
              <w:rPr>
                <w:rFonts w:ascii="Sassoon Infant Rg" w:hAnsi="Sassoon Infant Rg"/>
                <w:b/>
                <w:color w:val="002060"/>
                <w:sz w:val="28"/>
              </w:rPr>
              <w:t>Development of People, Culture and Communities</w:t>
            </w:r>
          </w:p>
          <w:p w14:paraId="1A959FF0" w14:textId="77777777" w:rsidR="00D1257E" w:rsidRPr="00096CF6" w:rsidRDefault="00D1257E" w:rsidP="00D1257E">
            <w:pPr>
              <w:jc w:val="center"/>
              <w:rPr>
                <w:rFonts w:ascii="Sassoon Infant Rg" w:hAnsi="Sassoon Infant Rg"/>
                <w:color w:val="002060"/>
                <w:sz w:val="28"/>
              </w:rPr>
            </w:pPr>
            <w:r w:rsidRPr="00096CF6">
              <w:rPr>
                <w:rFonts w:ascii="Sassoon Infant Rg" w:hAnsi="Sassoon Infant Rg"/>
                <w:color w:val="002060"/>
                <w:sz w:val="28"/>
              </w:rPr>
              <w:t>Intent</w:t>
            </w:r>
          </w:p>
          <w:p w14:paraId="79258197" w14:textId="77777777" w:rsidR="00D1257E" w:rsidRPr="00096CF6" w:rsidRDefault="00D1257E" w:rsidP="00D1257E">
            <w:pPr>
              <w:jc w:val="center"/>
              <w:rPr>
                <w:rFonts w:ascii="Sassoon Infant Rg" w:hAnsi="Sassoon Infant Rg"/>
                <w:color w:val="00B050"/>
                <w:sz w:val="28"/>
              </w:rPr>
            </w:pPr>
            <w:r w:rsidRPr="00096CF6">
              <w:rPr>
                <w:rFonts w:ascii="Sassoon Infant Rg" w:hAnsi="Sassoon Infant Rg"/>
                <w:color w:val="00B050"/>
                <w:sz w:val="28"/>
              </w:rPr>
              <w:t>Vocabulary</w:t>
            </w:r>
          </w:p>
          <w:p w14:paraId="4C65B44C" w14:textId="2EE98208" w:rsidR="00D1257E" w:rsidRPr="000663C5" w:rsidRDefault="00D1257E" w:rsidP="00D1257E">
            <w:pPr>
              <w:rPr>
                <w:rFonts w:cstheme="minorHAnsi"/>
                <w:b/>
                <w:u w:val="single"/>
              </w:rPr>
            </w:pPr>
            <w:r w:rsidRPr="00096CF6">
              <w:rPr>
                <w:rFonts w:ascii="Sassoon Infant Rg" w:hAnsi="Sassoon Infant Rg"/>
                <w:bCs/>
                <w:color w:val="C45911"/>
                <w:sz w:val="28"/>
              </w:rPr>
              <w:t>Implementation</w:t>
            </w:r>
          </w:p>
        </w:tc>
        <w:tc>
          <w:tcPr>
            <w:tcW w:w="2222" w:type="dxa"/>
          </w:tcPr>
          <w:p w14:paraId="4F2E3044" w14:textId="77777777" w:rsidR="00D1257E" w:rsidRPr="00096CF6" w:rsidRDefault="00D1257E" w:rsidP="00D1257E">
            <w:pPr>
              <w:jc w:val="center"/>
              <w:rPr>
                <w:rFonts w:ascii="Sassoon Infant Rg" w:hAnsi="Sassoon Infant Rg"/>
                <w:color w:val="002060"/>
              </w:rPr>
            </w:pPr>
            <w:r w:rsidRPr="00096CF6">
              <w:rPr>
                <w:rFonts w:ascii="Sassoon Infant Rg" w:hAnsi="Sassoon Infant Rg"/>
                <w:color w:val="002060"/>
              </w:rPr>
              <w:t xml:space="preserve">Children talking about their families.  Children talking about who is special to them and why. Children naming their family members. </w:t>
            </w:r>
          </w:p>
          <w:p w14:paraId="39FE85DB"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2060"/>
              </w:rPr>
              <w:t xml:space="preserve"> </w:t>
            </w:r>
            <w:r w:rsidRPr="00096CF6">
              <w:rPr>
                <w:rFonts w:ascii="Sassoon Infant Rg" w:hAnsi="Sassoon Infant Rg"/>
                <w:color w:val="00B050"/>
                <w:sz w:val="20"/>
              </w:rPr>
              <w:t xml:space="preserve">Family, family names, special.   </w:t>
            </w:r>
          </w:p>
          <w:p w14:paraId="74C29B9A" w14:textId="746204A3" w:rsidR="00D1257E" w:rsidRPr="003C5F85" w:rsidRDefault="00D1257E" w:rsidP="00D1257E">
            <w:pPr>
              <w:rPr>
                <w:rFonts w:cstheme="minorHAnsi"/>
                <w:u w:val="single"/>
              </w:rPr>
            </w:pPr>
            <w:r w:rsidRPr="00096CF6">
              <w:rPr>
                <w:rFonts w:ascii="Sassoon Infant Rg" w:hAnsi="Sassoon Infant Rg"/>
                <w:color w:val="C45911"/>
                <w:sz w:val="20"/>
              </w:rPr>
              <w:t xml:space="preserve">Adults prompting children to talk about their families and homes. Adults asking children at drop off and pick up times who it was/will be today.  </w:t>
            </w:r>
          </w:p>
        </w:tc>
        <w:tc>
          <w:tcPr>
            <w:tcW w:w="1895" w:type="dxa"/>
          </w:tcPr>
          <w:p w14:paraId="6F58D880" w14:textId="77777777" w:rsidR="00D1257E" w:rsidRPr="00096CF6" w:rsidRDefault="00D1257E" w:rsidP="00D1257E">
            <w:pPr>
              <w:jc w:val="center"/>
              <w:rPr>
                <w:rFonts w:ascii="Sassoon Infant Rg" w:hAnsi="Sassoon Infant Rg"/>
                <w:color w:val="002060"/>
              </w:rPr>
            </w:pPr>
            <w:r w:rsidRPr="00096CF6">
              <w:rPr>
                <w:rFonts w:ascii="Sassoon Infant Rg" w:hAnsi="Sassoon Infant Rg"/>
                <w:color w:val="002060"/>
              </w:rPr>
              <w:t xml:space="preserve">Children talking about how we look after our friends and families. Children talking about their homes and what they have inside their homes. Children talking about the celebration of Christmas. </w:t>
            </w:r>
          </w:p>
          <w:p w14:paraId="3E7686EF"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B050"/>
                <w:sz w:val="20"/>
              </w:rPr>
              <w:t>Friends, family, care, look after, home, bedroom, kitchen, living room, bathroom, Christmas.</w:t>
            </w:r>
          </w:p>
          <w:p w14:paraId="68D85489" w14:textId="64234FF8" w:rsidR="00D1257E" w:rsidRPr="003C5F85" w:rsidRDefault="00D1257E" w:rsidP="00D1257E">
            <w:pPr>
              <w:rPr>
                <w:rFonts w:cstheme="minorHAnsi"/>
              </w:rPr>
            </w:pPr>
            <w:r w:rsidRPr="00096CF6">
              <w:rPr>
                <w:rFonts w:ascii="Sassoon Infant Rg" w:hAnsi="Sassoon Infant Rg"/>
                <w:color w:val="C45911"/>
                <w:sz w:val="20"/>
              </w:rPr>
              <w:t xml:space="preserve">Adults encouraging children to look after their friends and family if they </w:t>
            </w:r>
            <w:r w:rsidRPr="00096CF6">
              <w:rPr>
                <w:rFonts w:ascii="Sassoon Infant Rg" w:hAnsi="Sassoon Infant Rg"/>
                <w:color w:val="C45911"/>
                <w:sz w:val="20"/>
              </w:rPr>
              <w:lastRenderedPageBreak/>
              <w:t xml:space="preserve">want to e.g. get them a tissue, adults discussing with children their homes and what is inside their homes, children exploring a range of celebrations at nursery including Christmas. </w:t>
            </w:r>
          </w:p>
        </w:tc>
        <w:tc>
          <w:tcPr>
            <w:tcW w:w="1460" w:type="dxa"/>
          </w:tcPr>
          <w:p w14:paraId="39BFD26F" w14:textId="77777777" w:rsidR="00D1257E" w:rsidRPr="00096CF6" w:rsidRDefault="00D1257E" w:rsidP="00D1257E">
            <w:pPr>
              <w:jc w:val="center"/>
              <w:rPr>
                <w:rFonts w:ascii="Sassoon Infant Rg" w:hAnsi="Sassoon Infant Rg"/>
                <w:color w:val="002060"/>
              </w:rPr>
            </w:pPr>
            <w:r w:rsidRPr="00096CF6">
              <w:rPr>
                <w:rFonts w:ascii="Sassoon Infant Rg" w:hAnsi="Sassoon Infant Rg"/>
                <w:color w:val="002060"/>
              </w:rPr>
              <w:lastRenderedPageBreak/>
              <w:t xml:space="preserve">Children recognising familiar signs, shops in my environment and local environment. I can talk about the transport used in my community. I can talk about the similarities and differences between celebrations I know and celebrations in other </w:t>
            </w:r>
            <w:r w:rsidRPr="00096CF6">
              <w:rPr>
                <w:rFonts w:ascii="Sassoon Infant Rg" w:hAnsi="Sassoon Infant Rg"/>
                <w:color w:val="002060"/>
              </w:rPr>
              <w:lastRenderedPageBreak/>
              <w:t xml:space="preserve">countries e.g. Christmas and CNY. </w:t>
            </w:r>
          </w:p>
          <w:p w14:paraId="0EF8B109" w14:textId="3190873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B050"/>
                <w:sz w:val="20"/>
              </w:rPr>
              <w:t xml:space="preserve">Shop, memorial, stop sign, traffic light, transport, community, local areas, same, different, celebrate, Chinese New Year, Christmas. </w:t>
            </w:r>
          </w:p>
          <w:p w14:paraId="4E2FF3B2" w14:textId="75AC6F66" w:rsidR="00D1257E" w:rsidRDefault="00D1257E" w:rsidP="00D1257E">
            <w:pPr>
              <w:rPr>
                <w:rFonts w:cstheme="minorHAnsi"/>
              </w:rPr>
            </w:pPr>
            <w:r w:rsidRPr="00096CF6">
              <w:rPr>
                <w:rFonts w:ascii="Sassoon Infant Rg" w:hAnsi="Sassoon Infant Rg"/>
                <w:color w:val="C45911"/>
                <w:sz w:val="20"/>
              </w:rPr>
              <w:t xml:space="preserve">Adults promoting the celebration of a range of festivals around the world, children exploring the local environment and looking at familiar shops/signs etc.   </w:t>
            </w:r>
          </w:p>
        </w:tc>
        <w:tc>
          <w:tcPr>
            <w:tcW w:w="1449" w:type="dxa"/>
          </w:tcPr>
          <w:p w14:paraId="733A80AE" w14:textId="77777777" w:rsidR="00D1257E" w:rsidRPr="00096CF6" w:rsidRDefault="00D1257E" w:rsidP="00D1257E">
            <w:pPr>
              <w:jc w:val="center"/>
              <w:rPr>
                <w:rFonts w:ascii="Sassoon Infant Rg" w:hAnsi="Sassoon Infant Rg"/>
                <w:color w:val="002060"/>
              </w:rPr>
            </w:pPr>
            <w:r w:rsidRPr="00096CF6">
              <w:rPr>
                <w:rFonts w:ascii="Sassoon Infant Rg" w:hAnsi="Sassoon Infant Rg"/>
                <w:color w:val="002060"/>
              </w:rPr>
              <w:lastRenderedPageBreak/>
              <w:t>Children speaking positively about differences between people and ways of life. Children showing an interest in people with a range of occupations.</w:t>
            </w:r>
          </w:p>
          <w:p w14:paraId="26679151"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B050"/>
                <w:sz w:val="20"/>
              </w:rPr>
              <w:t>Differences, same, similar, jobs, firefighter, police officer, shop worker, postal worker, driver, doctor, nurse</w:t>
            </w:r>
          </w:p>
          <w:p w14:paraId="20A4CB08" w14:textId="6E3E9EE0" w:rsidR="00D1257E" w:rsidRPr="003C5F85" w:rsidRDefault="00D1257E" w:rsidP="00D1257E">
            <w:pPr>
              <w:rPr>
                <w:rFonts w:cstheme="minorHAnsi"/>
              </w:rPr>
            </w:pPr>
            <w:r w:rsidRPr="00096CF6">
              <w:rPr>
                <w:rFonts w:ascii="Sassoon Infant Rg" w:hAnsi="Sassoon Infant Rg"/>
                <w:color w:val="C45911"/>
                <w:sz w:val="20"/>
              </w:rPr>
              <w:lastRenderedPageBreak/>
              <w:t xml:space="preserve">Children having visits from a range of occupations and reading stories on a range of occupations too, children listening to stories that celebrate diversity and equality and encouraged and supported to do so in nursery too.  </w:t>
            </w:r>
          </w:p>
        </w:tc>
        <w:tc>
          <w:tcPr>
            <w:tcW w:w="1550" w:type="dxa"/>
          </w:tcPr>
          <w:p w14:paraId="7361D808" w14:textId="77777777" w:rsidR="00D1257E" w:rsidRPr="00096CF6" w:rsidRDefault="00D1257E" w:rsidP="00D1257E">
            <w:pPr>
              <w:jc w:val="center"/>
              <w:rPr>
                <w:rFonts w:ascii="Sassoon Infant Rg" w:hAnsi="Sassoon Infant Rg"/>
                <w:color w:val="002060"/>
              </w:rPr>
            </w:pPr>
            <w:r w:rsidRPr="00096CF6">
              <w:rPr>
                <w:rFonts w:ascii="Sassoon Infant Rg" w:hAnsi="Sassoon Infant Rg"/>
                <w:color w:val="002060"/>
              </w:rPr>
              <w:lastRenderedPageBreak/>
              <w:t xml:space="preserve">Children developing an idea of ‘belonging’. Children beginning to understand what the ‘wider world’ is and how we all play a part and get along with one another.  </w:t>
            </w:r>
          </w:p>
          <w:p w14:paraId="0BA99109"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B050"/>
                <w:sz w:val="20"/>
              </w:rPr>
              <w:t xml:space="preserve">Belonging, groups, own ideas, the world, other countries, other people. Getting along, patience, tolerance. </w:t>
            </w:r>
          </w:p>
          <w:p w14:paraId="6D0DC3CD" w14:textId="032DCFEE" w:rsidR="00D1257E" w:rsidRDefault="00D1257E" w:rsidP="00D1257E">
            <w:pPr>
              <w:rPr>
                <w:rFonts w:cstheme="minorHAnsi"/>
              </w:rPr>
            </w:pPr>
            <w:r w:rsidRPr="00096CF6">
              <w:rPr>
                <w:rFonts w:ascii="Sassoon Infant Rg" w:hAnsi="Sassoon Infant Rg"/>
                <w:color w:val="C45911"/>
                <w:sz w:val="20"/>
              </w:rPr>
              <w:lastRenderedPageBreak/>
              <w:t xml:space="preserve">Adults introducing the idea of British Values through activities, discussions and stories. Children discussing patience and tolerance and adults supporting children to be tolerant and patient.  </w:t>
            </w:r>
          </w:p>
        </w:tc>
        <w:tc>
          <w:tcPr>
            <w:tcW w:w="1609" w:type="dxa"/>
          </w:tcPr>
          <w:p w14:paraId="0F8E7FC8" w14:textId="77777777" w:rsidR="00D1257E" w:rsidRPr="00096CF6" w:rsidRDefault="00D1257E" w:rsidP="00D1257E">
            <w:pPr>
              <w:jc w:val="center"/>
              <w:rPr>
                <w:rFonts w:ascii="Sassoon Infant Rg" w:hAnsi="Sassoon Infant Rg"/>
                <w:color w:val="002060"/>
              </w:rPr>
            </w:pPr>
            <w:r w:rsidRPr="00096CF6">
              <w:rPr>
                <w:rFonts w:ascii="Sassoon Infant Rg" w:hAnsi="Sassoon Infant Rg"/>
                <w:color w:val="002060"/>
              </w:rPr>
              <w:lastRenderedPageBreak/>
              <w:t xml:space="preserve">Children using the correct vocabulary to name different features of their community. Children know there are other countries than England and that they look different to ours. </w:t>
            </w:r>
          </w:p>
          <w:p w14:paraId="68C8D67A"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2060"/>
              </w:rPr>
              <w:t xml:space="preserve"> </w:t>
            </w:r>
            <w:r w:rsidRPr="00096CF6">
              <w:rPr>
                <w:rFonts w:ascii="Sassoon Infant Rg" w:hAnsi="Sassoon Infant Rg"/>
                <w:color w:val="00B050"/>
                <w:sz w:val="20"/>
              </w:rPr>
              <w:t xml:space="preserve">Names of the features in the environment, countries, same, different, hot, cold.   </w:t>
            </w:r>
          </w:p>
          <w:p w14:paraId="441D7DC4" w14:textId="1CCBF17F" w:rsidR="00D1257E" w:rsidRPr="003C5F85" w:rsidRDefault="00D1257E" w:rsidP="00D1257E">
            <w:pPr>
              <w:rPr>
                <w:rFonts w:cstheme="minorHAnsi"/>
              </w:rPr>
            </w:pPr>
            <w:r w:rsidRPr="00096CF6">
              <w:rPr>
                <w:rFonts w:ascii="Sassoon Infant Rg" w:hAnsi="Sassoon Infant Rg"/>
                <w:color w:val="C45911"/>
                <w:sz w:val="20"/>
              </w:rPr>
              <w:t xml:space="preserve">Children exploring the local </w:t>
            </w:r>
            <w:r w:rsidRPr="00096CF6">
              <w:rPr>
                <w:rFonts w:ascii="Sassoon Infant Rg" w:hAnsi="Sassoon Infant Rg"/>
                <w:color w:val="C45911"/>
                <w:sz w:val="20"/>
              </w:rPr>
              <w:lastRenderedPageBreak/>
              <w:t>en</w:t>
            </w:r>
            <w:r>
              <w:rPr>
                <w:rFonts w:ascii="Sassoon Infant Rg" w:hAnsi="Sassoon Infant Rg"/>
                <w:color w:val="C45911"/>
                <w:sz w:val="20"/>
              </w:rPr>
              <w:t>vironment</w:t>
            </w:r>
            <w:r w:rsidRPr="00096CF6">
              <w:rPr>
                <w:rFonts w:ascii="Sassoon Infant Rg" w:hAnsi="Sassoon Infant Rg"/>
                <w:color w:val="C45911"/>
                <w:sz w:val="20"/>
              </w:rPr>
              <w:t xml:space="preserve"> drawing maps, creating small worlds versions of their local area, children learning about other countries around the world and comparing them to the country we live in. </w:t>
            </w:r>
          </w:p>
        </w:tc>
      </w:tr>
      <w:tr w:rsidR="00716C9A" w:rsidRPr="00CD4568" w14:paraId="28767655" w14:textId="77777777" w:rsidTr="00264FD6">
        <w:trPr>
          <w:trHeight w:val="561"/>
        </w:trPr>
        <w:tc>
          <w:tcPr>
            <w:tcW w:w="1590" w:type="dxa"/>
          </w:tcPr>
          <w:p w14:paraId="720340E0" w14:textId="77777777" w:rsidR="00D1257E" w:rsidRPr="00762AF9" w:rsidRDefault="00D1257E" w:rsidP="00D1257E">
            <w:pPr>
              <w:rPr>
                <w:rFonts w:cstheme="minorHAnsi"/>
              </w:rPr>
            </w:pPr>
          </w:p>
        </w:tc>
        <w:tc>
          <w:tcPr>
            <w:tcW w:w="2173" w:type="dxa"/>
          </w:tcPr>
          <w:p w14:paraId="01DCBE66" w14:textId="77777777" w:rsidR="00D1257E" w:rsidRPr="000663C5" w:rsidRDefault="00D1257E" w:rsidP="00D1257E">
            <w:pPr>
              <w:rPr>
                <w:rFonts w:cstheme="minorHAnsi"/>
                <w:b/>
                <w:u w:val="single"/>
              </w:rPr>
            </w:pPr>
            <w:r w:rsidRPr="000663C5">
              <w:rPr>
                <w:rFonts w:cstheme="minorHAnsi"/>
                <w:b/>
                <w:u w:val="single"/>
              </w:rPr>
              <w:t xml:space="preserve">Science </w:t>
            </w:r>
          </w:p>
        </w:tc>
        <w:tc>
          <w:tcPr>
            <w:tcW w:w="2222" w:type="dxa"/>
          </w:tcPr>
          <w:p w14:paraId="4DF459F1" w14:textId="77777777" w:rsidR="00D1257E" w:rsidRPr="00762AF9" w:rsidRDefault="00D1257E" w:rsidP="00D1257E">
            <w:pPr>
              <w:rPr>
                <w:rFonts w:cstheme="minorHAnsi"/>
                <w:u w:val="single"/>
              </w:rPr>
            </w:pPr>
            <w:r>
              <w:rPr>
                <w:rFonts w:cstheme="minorHAnsi"/>
                <w:u w:val="single"/>
              </w:rPr>
              <w:t xml:space="preserve">Our Bodies </w:t>
            </w:r>
          </w:p>
        </w:tc>
        <w:tc>
          <w:tcPr>
            <w:tcW w:w="1895" w:type="dxa"/>
          </w:tcPr>
          <w:p w14:paraId="7DED34E1" w14:textId="77777777" w:rsidR="00D1257E" w:rsidRDefault="00D1257E" w:rsidP="00D1257E">
            <w:pPr>
              <w:rPr>
                <w:rFonts w:cstheme="minorHAnsi"/>
                <w:u w:val="single"/>
              </w:rPr>
            </w:pPr>
            <w:r>
              <w:rPr>
                <w:rFonts w:cstheme="minorHAnsi"/>
                <w:u w:val="single"/>
              </w:rPr>
              <w:t xml:space="preserve">Freezing and Melting </w:t>
            </w:r>
          </w:p>
          <w:p w14:paraId="322B4078" w14:textId="340C68D9" w:rsidR="00D1257E" w:rsidRPr="00762AF9" w:rsidRDefault="00D1257E" w:rsidP="00D1257E">
            <w:pPr>
              <w:rPr>
                <w:rFonts w:cstheme="minorHAnsi"/>
                <w:u w:val="single"/>
              </w:rPr>
            </w:pPr>
          </w:p>
        </w:tc>
        <w:tc>
          <w:tcPr>
            <w:tcW w:w="1460" w:type="dxa"/>
          </w:tcPr>
          <w:p w14:paraId="4055028D" w14:textId="77777777" w:rsidR="00D1257E" w:rsidRPr="00762AF9" w:rsidRDefault="00D1257E" w:rsidP="00D1257E">
            <w:pPr>
              <w:rPr>
                <w:rFonts w:cstheme="minorHAnsi"/>
                <w:u w:val="single"/>
              </w:rPr>
            </w:pPr>
            <w:r>
              <w:rPr>
                <w:rFonts w:cstheme="minorHAnsi"/>
                <w:u w:val="single"/>
              </w:rPr>
              <w:t xml:space="preserve">Light and Dark </w:t>
            </w:r>
          </w:p>
        </w:tc>
        <w:tc>
          <w:tcPr>
            <w:tcW w:w="1449" w:type="dxa"/>
          </w:tcPr>
          <w:p w14:paraId="184FB597" w14:textId="77777777" w:rsidR="00D1257E" w:rsidRPr="00762AF9" w:rsidRDefault="00D1257E" w:rsidP="00D1257E">
            <w:pPr>
              <w:rPr>
                <w:rFonts w:cstheme="minorHAnsi"/>
                <w:u w:val="single"/>
              </w:rPr>
            </w:pPr>
            <w:r>
              <w:rPr>
                <w:rFonts w:cstheme="minorHAnsi"/>
                <w:u w:val="single"/>
              </w:rPr>
              <w:t xml:space="preserve">Planting flowers </w:t>
            </w:r>
          </w:p>
        </w:tc>
        <w:tc>
          <w:tcPr>
            <w:tcW w:w="1550" w:type="dxa"/>
          </w:tcPr>
          <w:p w14:paraId="44F61794" w14:textId="77777777" w:rsidR="00D1257E" w:rsidRPr="00762AF9" w:rsidRDefault="00D1257E" w:rsidP="00D1257E">
            <w:pPr>
              <w:rPr>
                <w:rFonts w:cstheme="minorHAnsi"/>
                <w:u w:val="single"/>
              </w:rPr>
            </w:pPr>
            <w:r>
              <w:rPr>
                <w:rFonts w:cstheme="minorHAnsi"/>
                <w:u w:val="single"/>
              </w:rPr>
              <w:t>What’s changed – Ourselves</w:t>
            </w:r>
          </w:p>
        </w:tc>
        <w:tc>
          <w:tcPr>
            <w:tcW w:w="1609" w:type="dxa"/>
          </w:tcPr>
          <w:p w14:paraId="2FF36BAC" w14:textId="77777777" w:rsidR="00D1257E" w:rsidRPr="00CD4568" w:rsidRDefault="00D1257E" w:rsidP="00D1257E">
            <w:pPr>
              <w:rPr>
                <w:rFonts w:cstheme="minorHAnsi"/>
                <w:u w:val="single"/>
              </w:rPr>
            </w:pPr>
            <w:r>
              <w:rPr>
                <w:rFonts w:cstheme="minorHAnsi"/>
                <w:u w:val="single"/>
              </w:rPr>
              <w:t xml:space="preserve">Floating and sinking </w:t>
            </w:r>
          </w:p>
        </w:tc>
      </w:tr>
      <w:tr w:rsidR="00716C9A" w:rsidRPr="00CD4568" w14:paraId="7CEFE42B" w14:textId="77777777" w:rsidTr="00264FD6">
        <w:trPr>
          <w:trHeight w:val="561"/>
        </w:trPr>
        <w:tc>
          <w:tcPr>
            <w:tcW w:w="1590" w:type="dxa"/>
          </w:tcPr>
          <w:p w14:paraId="5D471542" w14:textId="77777777" w:rsidR="00D1257E" w:rsidRPr="00762AF9" w:rsidRDefault="00D1257E" w:rsidP="00D1257E">
            <w:pPr>
              <w:rPr>
                <w:rFonts w:cstheme="minorHAnsi"/>
              </w:rPr>
            </w:pPr>
          </w:p>
        </w:tc>
        <w:tc>
          <w:tcPr>
            <w:tcW w:w="2173" w:type="dxa"/>
          </w:tcPr>
          <w:p w14:paraId="1C4EB5B8" w14:textId="77777777" w:rsidR="00D1257E" w:rsidRPr="00096CF6" w:rsidRDefault="00D1257E" w:rsidP="00D1257E">
            <w:pPr>
              <w:jc w:val="center"/>
              <w:rPr>
                <w:rFonts w:ascii="Sassoon Infant Rg" w:hAnsi="Sassoon Infant Rg"/>
                <w:color w:val="00B050"/>
                <w:sz w:val="28"/>
              </w:rPr>
            </w:pPr>
            <w:r w:rsidRPr="00096CF6">
              <w:rPr>
                <w:rFonts w:ascii="Sassoon Infant Rg" w:hAnsi="Sassoon Infant Rg"/>
                <w:b/>
                <w:color w:val="002060"/>
                <w:sz w:val="28"/>
              </w:rPr>
              <w:t>Development of the Natural world</w:t>
            </w:r>
          </w:p>
          <w:p w14:paraId="129E249F" w14:textId="77777777" w:rsidR="00D1257E" w:rsidRPr="00096CF6" w:rsidRDefault="00D1257E" w:rsidP="00D1257E">
            <w:pPr>
              <w:jc w:val="center"/>
              <w:rPr>
                <w:rFonts w:ascii="Sassoon Infant Rg" w:hAnsi="Sassoon Infant Rg"/>
                <w:color w:val="002060"/>
                <w:sz w:val="28"/>
              </w:rPr>
            </w:pPr>
            <w:r w:rsidRPr="00096CF6">
              <w:rPr>
                <w:rFonts w:ascii="Sassoon Infant Rg" w:hAnsi="Sassoon Infant Rg"/>
                <w:color w:val="002060"/>
                <w:sz w:val="28"/>
              </w:rPr>
              <w:t>Intent</w:t>
            </w:r>
          </w:p>
          <w:p w14:paraId="57EF93E5" w14:textId="77777777" w:rsidR="00D1257E" w:rsidRPr="00096CF6" w:rsidRDefault="00D1257E" w:rsidP="00D1257E">
            <w:pPr>
              <w:jc w:val="center"/>
              <w:rPr>
                <w:rFonts w:ascii="Sassoon Infant Rg" w:hAnsi="Sassoon Infant Rg"/>
                <w:color w:val="00B050"/>
                <w:sz w:val="28"/>
              </w:rPr>
            </w:pPr>
            <w:r w:rsidRPr="00096CF6">
              <w:rPr>
                <w:rFonts w:ascii="Sassoon Infant Rg" w:hAnsi="Sassoon Infant Rg"/>
                <w:color w:val="00B050"/>
                <w:sz w:val="28"/>
              </w:rPr>
              <w:t>Vocabulary</w:t>
            </w:r>
          </w:p>
          <w:p w14:paraId="0B0770BA" w14:textId="1D099182" w:rsidR="00D1257E" w:rsidRPr="000663C5" w:rsidRDefault="00D1257E" w:rsidP="00D1257E">
            <w:pPr>
              <w:rPr>
                <w:rFonts w:cstheme="minorHAnsi"/>
                <w:b/>
                <w:u w:val="single"/>
              </w:rPr>
            </w:pPr>
            <w:r w:rsidRPr="00096CF6">
              <w:rPr>
                <w:rFonts w:ascii="Sassoon Infant Rg" w:hAnsi="Sassoon Infant Rg"/>
                <w:bCs/>
                <w:color w:val="C45911"/>
                <w:sz w:val="28"/>
              </w:rPr>
              <w:t>Implementation</w:t>
            </w:r>
          </w:p>
        </w:tc>
        <w:tc>
          <w:tcPr>
            <w:tcW w:w="2222" w:type="dxa"/>
          </w:tcPr>
          <w:p w14:paraId="131FEF7D" w14:textId="77777777" w:rsidR="00D1257E" w:rsidRPr="00096CF6" w:rsidRDefault="00D1257E" w:rsidP="00D1257E">
            <w:pPr>
              <w:jc w:val="center"/>
              <w:rPr>
                <w:rFonts w:ascii="Sassoon Infant Rg" w:hAnsi="Sassoon Infant Rg"/>
                <w:color w:val="002060"/>
              </w:rPr>
            </w:pPr>
            <w:r w:rsidRPr="00096CF6">
              <w:rPr>
                <w:rFonts w:ascii="Sassoon Infant Rg" w:hAnsi="Sassoon Infant Rg"/>
                <w:color w:val="002060"/>
              </w:rPr>
              <w:t xml:space="preserve">Children showing respect and care for their environment. Children talking about their home environment and school environment. Children exploring their world and environment through their senses. </w:t>
            </w:r>
          </w:p>
          <w:p w14:paraId="4B3337EC"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2060"/>
              </w:rPr>
              <w:t xml:space="preserve"> </w:t>
            </w:r>
            <w:r w:rsidRPr="00096CF6">
              <w:rPr>
                <w:rFonts w:ascii="Sassoon Infant Rg" w:hAnsi="Sassoon Infant Rg"/>
                <w:color w:val="00B050"/>
                <w:sz w:val="20"/>
              </w:rPr>
              <w:t xml:space="preserve">Respect care, look after, home, school, nursery, touch, see, feel, smell, hear, taste.   </w:t>
            </w:r>
          </w:p>
          <w:p w14:paraId="377C4AB1" w14:textId="06F52457" w:rsidR="00D1257E" w:rsidRDefault="00D1257E" w:rsidP="00D1257E">
            <w:pPr>
              <w:rPr>
                <w:rFonts w:cstheme="minorHAnsi"/>
                <w:u w:val="single"/>
              </w:rPr>
            </w:pPr>
            <w:r w:rsidRPr="00096CF6">
              <w:rPr>
                <w:rFonts w:ascii="Sassoon Infant Rg" w:hAnsi="Sassoon Infant Rg"/>
                <w:color w:val="C45911"/>
                <w:sz w:val="20"/>
              </w:rPr>
              <w:t xml:space="preserve">Adults modelling respect and care and encouraging children to do this too, Adults talking to children about their home environment and school environment, adults setting up activities for children to explore.  </w:t>
            </w:r>
          </w:p>
        </w:tc>
        <w:tc>
          <w:tcPr>
            <w:tcW w:w="1895" w:type="dxa"/>
          </w:tcPr>
          <w:p w14:paraId="67D0EC70" w14:textId="343584AD" w:rsidR="00654594" w:rsidRPr="00096CF6" w:rsidRDefault="00D1257E" w:rsidP="00654594">
            <w:pPr>
              <w:jc w:val="center"/>
              <w:rPr>
                <w:rFonts w:ascii="Sassoon Infant Rg" w:hAnsi="Sassoon Infant Rg"/>
                <w:color w:val="00B050"/>
                <w:sz w:val="20"/>
              </w:rPr>
            </w:pPr>
            <w:bookmarkStart w:id="1" w:name="_Hlk238319637"/>
            <w:r w:rsidRPr="00096CF6">
              <w:rPr>
                <w:rFonts w:ascii="Sassoon Infant Rg" w:hAnsi="Sassoon Infant Rg"/>
                <w:color w:val="C45911"/>
                <w:sz w:val="20"/>
              </w:rPr>
              <w:t xml:space="preserve"> </w:t>
            </w:r>
            <w:bookmarkEnd w:id="1"/>
            <w:r w:rsidR="00654594" w:rsidRPr="00096CF6">
              <w:rPr>
                <w:rFonts w:ascii="Sassoon Infant Rg" w:hAnsi="Sassoon Infant Rg"/>
                <w:color w:val="002060"/>
              </w:rPr>
              <w:t xml:space="preserve"> Children exploring the changing weather and seasons (Summer), Children noticing changes such as ice melting in the sun and offering a reason why.  </w:t>
            </w:r>
            <w:r w:rsidR="00654594" w:rsidRPr="00096CF6">
              <w:rPr>
                <w:rFonts w:ascii="Sassoon Infant Rg" w:hAnsi="Sassoon Infant Rg"/>
                <w:color w:val="00B050"/>
                <w:sz w:val="20"/>
              </w:rPr>
              <w:t>Weather, sunny, raining, snowing, ice, autumn, winter, summer, spring, changes, why</w:t>
            </w:r>
          </w:p>
          <w:p w14:paraId="364A27D7" w14:textId="550B7933" w:rsidR="00D1257E" w:rsidRDefault="00654594" w:rsidP="00654594">
            <w:pPr>
              <w:rPr>
                <w:rFonts w:cstheme="minorHAnsi"/>
                <w:u w:val="single"/>
              </w:rPr>
            </w:pPr>
            <w:r w:rsidRPr="00096CF6">
              <w:rPr>
                <w:rFonts w:ascii="Sassoon Infant Rg" w:hAnsi="Sassoon Infant Rg"/>
                <w:color w:val="C45911"/>
                <w:sz w:val="20"/>
              </w:rPr>
              <w:t>Stories, discussions and activities based on the weather and seasons, Adults setting up activities where ‘changes’ and ‘processes’ are involving such as ice melting or colour changing experiments.</w:t>
            </w:r>
          </w:p>
        </w:tc>
        <w:tc>
          <w:tcPr>
            <w:tcW w:w="1460" w:type="dxa"/>
          </w:tcPr>
          <w:p w14:paraId="6E5BE599" w14:textId="77777777" w:rsidR="00D1257E" w:rsidRPr="00096CF6" w:rsidRDefault="00D1257E" w:rsidP="00D1257E">
            <w:pPr>
              <w:jc w:val="center"/>
              <w:rPr>
                <w:rFonts w:ascii="Sassoon Infant Rg" w:hAnsi="Sassoon Infant Rg"/>
                <w:color w:val="002060"/>
              </w:rPr>
            </w:pPr>
            <w:r w:rsidRPr="00096CF6">
              <w:rPr>
                <w:rFonts w:ascii="Sassoon Infant Rg" w:hAnsi="Sassoon Infant Rg"/>
                <w:color w:val="002060"/>
              </w:rPr>
              <w:t xml:space="preserve">Children understanding how and why we respect and care for animals. Children exploring a range of materials and natural objects. </w:t>
            </w:r>
          </w:p>
          <w:p w14:paraId="568412DF"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B050"/>
                <w:sz w:val="20"/>
              </w:rPr>
              <w:t>Respect, care, look after, materials, man-made, natural, nature.</w:t>
            </w:r>
          </w:p>
          <w:p w14:paraId="55E73E24" w14:textId="23D4CB42" w:rsidR="00D1257E" w:rsidRDefault="00D1257E" w:rsidP="00D1257E">
            <w:pPr>
              <w:rPr>
                <w:rFonts w:cstheme="minorHAnsi"/>
                <w:u w:val="single"/>
              </w:rPr>
            </w:pPr>
            <w:r w:rsidRPr="00096CF6">
              <w:rPr>
                <w:rFonts w:ascii="Sassoon Infant Rg" w:hAnsi="Sassoon Infant Rg"/>
                <w:color w:val="C45911"/>
                <w:sz w:val="20"/>
              </w:rPr>
              <w:t xml:space="preserve">Adults teaching children about nature, the world and animals and how and why we care for them, Adults setting up activities to explore materials and their functions.   </w:t>
            </w:r>
          </w:p>
        </w:tc>
        <w:tc>
          <w:tcPr>
            <w:tcW w:w="1449" w:type="dxa"/>
          </w:tcPr>
          <w:p w14:paraId="4B675998" w14:textId="1490BEFA" w:rsidR="00262F35" w:rsidRPr="00096CF6" w:rsidRDefault="00D1257E" w:rsidP="00262F35">
            <w:pPr>
              <w:jc w:val="center"/>
              <w:rPr>
                <w:rFonts w:ascii="Sassoon Infant Rg" w:hAnsi="Sassoon Infant Rg"/>
                <w:color w:val="002060"/>
              </w:rPr>
            </w:pPr>
            <w:r w:rsidRPr="00096CF6">
              <w:rPr>
                <w:rFonts w:ascii="Sassoon Infant Rg" w:hAnsi="Sassoon Infant Rg"/>
                <w:color w:val="C45911"/>
                <w:sz w:val="20"/>
              </w:rPr>
              <w:t xml:space="preserve"> </w:t>
            </w:r>
            <w:r w:rsidR="00262F35" w:rsidRPr="00096CF6">
              <w:rPr>
                <w:rFonts w:ascii="Sassoon Infant Rg" w:hAnsi="Sassoon Infant Rg"/>
                <w:color w:val="002060"/>
              </w:rPr>
              <w:t xml:space="preserve"> Children growing plants from seeds and caring for them, Children exploring how these plants grow and change over time. </w:t>
            </w:r>
          </w:p>
          <w:p w14:paraId="56E50857" w14:textId="77777777" w:rsidR="00262F35" w:rsidRPr="00096CF6" w:rsidRDefault="00262F35" w:rsidP="00262F35">
            <w:pPr>
              <w:jc w:val="center"/>
              <w:rPr>
                <w:rFonts w:ascii="Sassoon Infant Rg" w:hAnsi="Sassoon Infant Rg"/>
                <w:color w:val="00B050"/>
                <w:sz w:val="20"/>
              </w:rPr>
            </w:pPr>
            <w:r w:rsidRPr="00096CF6">
              <w:rPr>
                <w:rFonts w:ascii="Sassoon Infant Rg" w:hAnsi="Sassoon Infant Rg"/>
                <w:color w:val="00B050"/>
                <w:sz w:val="20"/>
              </w:rPr>
              <w:t xml:space="preserve">Seeds, soil, water, care, look after, grow, </w:t>
            </w:r>
          </w:p>
          <w:p w14:paraId="2347DF85" w14:textId="2B7DCF91" w:rsidR="00D1257E" w:rsidRDefault="00262F35" w:rsidP="00262F35">
            <w:pPr>
              <w:rPr>
                <w:rFonts w:cstheme="minorHAnsi"/>
                <w:u w:val="single"/>
              </w:rPr>
            </w:pPr>
            <w:r w:rsidRPr="00096CF6">
              <w:rPr>
                <w:rFonts w:ascii="Sassoon Infant Rg" w:hAnsi="Sassoon Infant Rg"/>
                <w:color w:val="C45911"/>
                <w:sz w:val="20"/>
              </w:rPr>
              <w:t>Adults supporting children to plant their own seeds and grow them, Children re-visiting their plants to see how they have grown.</w:t>
            </w:r>
          </w:p>
        </w:tc>
        <w:tc>
          <w:tcPr>
            <w:tcW w:w="1550" w:type="dxa"/>
          </w:tcPr>
          <w:p w14:paraId="62819735" w14:textId="352E7610" w:rsidR="00654594" w:rsidRPr="00096CF6" w:rsidRDefault="00D1257E" w:rsidP="00654594">
            <w:pPr>
              <w:jc w:val="center"/>
              <w:rPr>
                <w:rFonts w:ascii="Sassoon Infant Rg" w:hAnsi="Sassoon Infant Rg"/>
                <w:color w:val="002060"/>
              </w:rPr>
            </w:pPr>
            <w:r w:rsidRPr="00096CF6">
              <w:rPr>
                <w:rFonts w:ascii="Sassoon Infant Rg" w:hAnsi="Sassoon Infant Rg"/>
                <w:color w:val="C45911"/>
                <w:sz w:val="20"/>
              </w:rPr>
              <w:t xml:space="preserve"> </w:t>
            </w:r>
            <w:r w:rsidR="00654594" w:rsidRPr="00096CF6">
              <w:rPr>
                <w:rFonts w:ascii="Sassoon Infant Rg" w:hAnsi="Sassoon Infant Rg"/>
                <w:color w:val="002060"/>
              </w:rPr>
              <w:t xml:space="preserve"> Children exploring the changing weather and seasons (Spring), Children learning about new life and plants based around Spring time</w:t>
            </w:r>
          </w:p>
          <w:p w14:paraId="1756AF23" w14:textId="2092A772" w:rsidR="00D1257E" w:rsidRDefault="00654594" w:rsidP="00654594">
            <w:pPr>
              <w:rPr>
                <w:rFonts w:cstheme="minorHAnsi"/>
                <w:u w:val="single"/>
              </w:rPr>
            </w:pPr>
            <w:r w:rsidRPr="00096CF6">
              <w:rPr>
                <w:rFonts w:ascii="Sassoon Infant Rg" w:hAnsi="Sassoon Infant Rg"/>
                <w:color w:val="00B050"/>
                <w:sz w:val="20"/>
              </w:rPr>
              <w:t xml:space="preserve">Weather, sunny, raining, snowing, ice, autumn, winter, summer, spring, </w:t>
            </w:r>
            <w:r w:rsidRPr="00096CF6">
              <w:rPr>
                <w:rFonts w:ascii="Sassoon Infant Rg" w:hAnsi="Sassoon Infant Rg"/>
                <w:color w:val="C45911"/>
                <w:sz w:val="20"/>
              </w:rPr>
              <w:t>Stories, discussions and activities based on the weather and seasons, adults setting up activities for children to explore, spring-based stories, activities, looking at lambs, chicks, tadpoles,</w:t>
            </w:r>
          </w:p>
        </w:tc>
        <w:tc>
          <w:tcPr>
            <w:tcW w:w="1609" w:type="dxa"/>
          </w:tcPr>
          <w:p w14:paraId="2D96FB65" w14:textId="6F6D138A" w:rsidR="00654594" w:rsidRPr="00096CF6" w:rsidRDefault="00D1257E" w:rsidP="00654594">
            <w:pPr>
              <w:jc w:val="center"/>
              <w:rPr>
                <w:rFonts w:ascii="Sassoon Infant Rg" w:hAnsi="Sassoon Infant Rg"/>
                <w:color w:val="002060"/>
              </w:rPr>
            </w:pPr>
            <w:r w:rsidRPr="00096CF6">
              <w:rPr>
                <w:rFonts w:ascii="Sassoon Infant Rg" w:hAnsi="Sassoon Infant Rg"/>
                <w:color w:val="C45911"/>
                <w:sz w:val="20"/>
              </w:rPr>
              <w:t xml:space="preserve"> </w:t>
            </w:r>
            <w:r w:rsidR="00654594" w:rsidRPr="00096CF6">
              <w:rPr>
                <w:rFonts w:ascii="Sassoon Infant Rg" w:hAnsi="Sassoon Infant Rg"/>
                <w:color w:val="002060"/>
              </w:rPr>
              <w:t xml:space="preserve"> Children exploring the changing weather and seasons, Children continuing to explore using their senses. Children naming parts of the body. Children showing more of an interest in the world.  </w:t>
            </w:r>
          </w:p>
          <w:p w14:paraId="143726D0" w14:textId="77777777" w:rsidR="00654594" w:rsidRPr="00096CF6" w:rsidRDefault="00654594" w:rsidP="00654594">
            <w:pPr>
              <w:jc w:val="center"/>
              <w:rPr>
                <w:rFonts w:ascii="Sassoon Infant Rg" w:hAnsi="Sassoon Infant Rg"/>
                <w:color w:val="00B050"/>
                <w:sz w:val="20"/>
              </w:rPr>
            </w:pPr>
            <w:r w:rsidRPr="00096CF6">
              <w:rPr>
                <w:rFonts w:ascii="Sassoon Infant Rg" w:hAnsi="Sassoon Infant Rg"/>
                <w:color w:val="00B050"/>
                <w:sz w:val="20"/>
              </w:rPr>
              <w:t>Weather, sunny, raining, snowing, ice, autumn, winter, summer, spring, body part names, explore.</w:t>
            </w:r>
          </w:p>
          <w:p w14:paraId="73897F91" w14:textId="22D8BA3A" w:rsidR="00D1257E" w:rsidRDefault="00654594" w:rsidP="00654594">
            <w:pPr>
              <w:rPr>
                <w:rFonts w:cstheme="minorHAnsi"/>
                <w:u w:val="single"/>
              </w:rPr>
            </w:pPr>
            <w:r w:rsidRPr="00096CF6">
              <w:rPr>
                <w:rFonts w:ascii="Sassoon Infant Rg" w:hAnsi="Sassoon Infant Rg"/>
                <w:color w:val="C45911"/>
                <w:sz w:val="20"/>
              </w:rPr>
              <w:t xml:space="preserve">Stories, discussions and activities based on the weather and seasons, adults setting up activities for children to explore, books on the body, discussions on the world, adults basing activities </w:t>
            </w:r>
            <w:r w:rsidRPr="00096CF6">
              <w:rPr>
                <w:rFonts w:ascii="Sassoon Infant Rg" w:hAnsi="Sassoon Infant Rg"/>
                <w:color w:val="C45911"/>
                <w:sz w:val="20"/>
              </w:rPr>
              <w:lastRenderedPageBreak/>
              <w:t xml:space="preserve">on children’s interests.   </w:t>
            </w:r>
          </w:p>
        </w:tc>
      </w:tr>
      <w:tr w:rsidR="00716C9A" w:rsidRPr="00CD4568" w14:paraId="4ECE0539" w14:textId="77777777" w:rsidTr="00264FD6">
        <w:trPr>
          <w:trHeight w:val="561"/>
        </w:trPr>
        <w:tc>
          <w:tcPr>
            <w:tcW w:w="1590" w:type="dxa"/>
          </w:tcPr>
          <w:p w14:paraId="3A9A8F86" w14:textId="77777777" w:rsidR="00D1257E" w:rsidRPr="00762AF9" w:rsidRDefault="00D1257E" w:rsidP="00D1257E">
            <w:pPr>
              <w:rPr>
                <w:rFonts w:cstheme="minorHAnsi"/>
              </w:rPr>
            </w:pPr>
          </w:p>
        </w:tc>
        <w:tc>
          <w:tcPr>
            <w:tcW w:w="2173" w:type="dxa"/>
          </w:tcPr>
          <w:p w14:paraId="1907B6F6" w14:textId="77777777" w:rsidR="00D1257E" w:rsidRDefault="00D1257E" w:rsidP="00D1257E">
            <w:pPr>
              <w:rPr>
                <w:rFonts w:cstheme="minorHAnsi"/>
                <w:b/>
                <w:u w:val="single"/>
              </w:rPr>
            </w:pPr>
            <w:r w:rsidRPr="000663C5">
              <w:rPr>
                <w:rFonts w:cstheme="minorHAnsi"/>
                <w:b/>
                <w:u w:val="single"/>
              </w:rPr>
              <w:t>RE</w:t>
            </w:r>
          </w:p>
          <w:p w14:paraId="5680D7DA" w14:textId="7CE30555" w:rsidR="00D1257E" w:rsidRPr="000663C5" w:rsidRDefault="00D1257E" w:rsidP="00D1257E">
            <w:pPr>
              <w:rPr>
                <w:rFonts w:cstheme="minorHAnsi"/>
                <w:b/>
                <w:u w:val="single"/>
              </w:rPr>
            </w:pPr>
          </w:p>
        </w:tc>
        <w:tc>
          <w:tcPr>
            <w:tcW w:w="2222" w:type="dxa"/>
            <w:vMerge w:val="restart"/>
          </w:tcPr>
          <w:p w14:paraId="31447368" w14:textId="36769849" w:rsidR="00D1257E" w:rsidRPr="00762AF9" w:rsidRDefault="00716C9A" w:rsidP="00D1257E">
            <w:pPr>
              <w:rPr>
                <w:rFonts w:cstheme="minorHAnsi"/>
                <w:u w:val="single"/>
              </w:rPr>
            </w:pPr>
            <w:r w:rsidRPr="00716C9A">
              <w:rPr>
                <w:rFonts w:cstheme="minorHAnsi"/>
                <w:noProof/>
                <w:u w:val="single"/>
              </w:rPr>
              <w:drawing>
                <wp:inline distT="0" distB="0" distL="0" distR="0" wp14:anchorId="7EBD07D3" wp14:editId="720C6582">
                  <wp:extent cx="402560" cy="5772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23757" cy="607608"/>
                          </a:xfrm>
                          <a:prstGeom prst="rect">
                            <a:avLst/>
                          </a:prstGeom>
                        </pic:spPr>
                      </pic:pic>
                    </a:graphicData>
                  </a:graphic>
                </wp:inline>
              </w:drawing>
            </w:r>
          </w:p>
        </w:tc>
        <w:tc>
          <w:tcPr>
            <w:tcW w:w="1895" w:type="dxa"/>
            <w:vMerge w:val="restart"/>
          </w:tcPr>
          <w:p w14:paraId="2A0C210B" w14:textId="1D53C385" w:rsidR="00D1257E" w:rsidRPr="00762AF9" w:rsidRDefault="00D1257E" w:rsidP="00D1257E">
            <w:pPr>
              <w:rPr>
                <w:rFonts w:cstheme="minorHAnsi"/>
                <w:u w:val="single"/>
              </w:rPr>
            </w:pPr>
            <w:r w:rsidRPr="008307A1">
              <w:rPr>
                <w:rFonts w:cstheme="minorHAnsi"/>
                <w:noProof/>
                <w:u w:val="single"/>
              </w:rPr>
              <w:drawing>
                <wp:inline distT="0" distB="0" distL="0" distR="0" wp14:anchorId="318089A7" wp14:editId="6203585E">
                  <wp:extent cx="438150" cy="61104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42208" cy="616703"/>
                          </a:xfrm>
                          <a:prstGeom prst="rect">
                            <a:avLst/>
                          </a:prstGeom>
                        </pic:spPr>
                      </pic:pic>
                    </a:graphicData>
                  </a:graphic>
                </wp:inline>
              </w:drawing>
            </w:r>
          </w:p>
        </w:tc>
        <w:tc>
          <w:tcPr>
            <w:tcW w:w="1460" w:type="dxa"/>
            <w:vMerge w:val="restart"/>
          </w:tcPr>
          <w:p w14:paraId="2E5C68AE" w14:textId="1CBED05F" w:rsidR="00D1257E" w:rsidRPr="00762AF9" w:rsidRDefault="00716C9A" w:rsidP="00D1257E">
            <w:pPr>
              <w:rPr>
                <w:rFonts w:cstheme="minorHAnsi"/>
                <w:u w:val="single"/>
              </w:rPr>
            </w:pPr>
            <w:r>
              <w:rPr>
                <w:rFonts w:cstheme="minorHAnsi"/>
                <w:noProof/>
                <w:u w:val="single"/>
              </w:rPr>
              <w:drawing>
                <wp:inline distT="0" distB="0" distL="0" distR="0" wp14:anchorId="510BBCA9" wp14:editId="0E9C1C23">
                  <wp:extent cx="419669" cy="62484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27328" cy="636244"/>
                          </a:xfrm>
                          <a:prstGeom prst="rect">
                            <a:avLst/>
                          </a:prstGeom>
                          <a:noFill/>
                        </pic:spPr>
                      </pic:pic>
                    </a:graphicData>
                  </a:graphic>
                </wp:inline>
              </w:drawing>
            </w:r>
          </w:p>
        </w:tc>
        <w:tc>
          <w:tcPr>
            <w:tcW w:w="1449" w:type="dxa"/>
            <w:vMerge w:val="restart"/>
          </w:tcPr>
          <w:p w14:paraId="2A28B234" w14:textId="6C4AC9C0" w:rsidR="00D1257E" w:rsidRPr="00762AF9" w:rsidRDefault="00716C9A" w:rsidP="00D1257E">
            <w:pPr>
              <w:rPr>
                <w:rFonts w:cstheme="minorHAnsi"/>
                <w:u w:val="single"/>
              </w:rPr>
            </w:pPr>
            <w:r>
              <w:rPr>
                <w:rFonts w:cstheme="minorHAnsi"/>
                <w:noProof/>
                <w:u w:val="single"/>
              </w:rPr>
              <w:drawing>
                <wp:inline distT="0" distB="0" distL="0" distR="0" wp14:anchorId="5C2E5BD1" wp14:editId="1179F441">
                  <wp:extent cx="426720" cy="61326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43600" cy="637523"/>
                          </a:xfrm>
                          <a:prstGeom prst="rect">
                            <a:avLst/>
                          </a:prstGeom>
                          <a:noFill/>
                        </pic:spPr>
                      </pic:pic>
                    </a:graphicData>
                  </a:graphic>
                </wp:inline>
              </w:drawing>
            </w:r>
          </w:p>
        </w:tc>
        <w:tc>
          <w:tcPr>
            <w:tcW w:w="1550" w:type="dxa"/>
            <w:vMerge w:val="restart"/>
          </w:tcPr>
          <w:p w14:paraId="76494A4E" w14:textId="47D23FEB" w:rsidR="00D1257E" w:rsidRPr="00762AF9" w:rsidRDefault="00716C9A" w:rsidP="00D1257E">
            <w:pPr>
              <w:rPr>
                <w:rFonts w:cstheme="minorHAnsi"/>
                <w:u w:val="single"/>
              </w:rPr>
            </w:pPr>
            <w:r>
              <w:rPr>
                <w:rFonts w:cstheme="minorHAnsi"/>
                <w:noProof/>
                <w:u w:val="single"/>
              </w:rPr>
              <w:drawing>
                <wp:inline distT="0" distB="0" distL="0" distR="0" wp14:anchorId="2684CEB0" wp14:editId="29C1F8FE">
                  <wp:extent cx="449580" cy="651283"/>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flipV="1">
                            <a:off x="0" y="0"/>
                            <a:ext cx="459150" cy="665147"/>
                          </a:xfrm>
                          <a:prstGeom prst="rect">
                            <a:avLst/>
                          </a:prstGeom>
                          <a:noFill/>
                        </pic:spPr>
                      </pic:pic>
                    </a:graphicData>
                  </a:graphic>
                </wp:inline>
              </w:drawing>
            </w:r>
          </w:p>
        </w:tc>
        <w:tc>
          <w:tcPr>
            <w:tcW w:w="1609" w:type="dxa"/>
            <w:vMerge w:val="restart"/>
          </w:tcPr>
          <w:p w14:paraId="74B4953C" w14:textId="58D2CC6A" w:rsidR="00D1257E" w:rsidRPr="00CD4568" w:rsidRDefault="00716C9A" w:rsidP="00D1257E">
            <w:pPr>
              <w:rPr>
                <w:rFonts w:cstheme="minorHAnsi"/>
                <w:u w:val="single"/>
              </w:rPr>
            </w:pPr>
            <w:r>
              <w:rPr>
                <w:rFonts w:cstheme="minorHAnsi"/>
                <w:noProof/>
                <w:u w:val="single"/>
              </w:rPr>
              <w:drawing>
                <wp:inline distT="0" distB="0" distL="0" distR="0" wp14:anchorId="18CF18C3" wp14:editId="050EF462">
                  <wp:extent cx="440174" cy="6324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50356" cy="647090"/>
                          </a:xfrm>
                          <a:prstGeom prst="rect">
                            <a:avLst/>
                          </a:prstGeom>
                          <a:noFill/>
                        </pic:spPr>
                      </pic:pic>
                    </a:graphicData>
                  </a:graphic>
                </wp:inline>
              </w:drawing>
            </w:r>
          </w:p>
        </w:tc>
      </w:tr>
      <w:tr w:rsidR="00716C9A" w:rsidRPr="00CD4568" w14:paraId="0B55811B" w14:textId="77777777" w:rsidTr="00264FD6">
        <w:trPr>
          <w:trHeight w:val="561"/>
        </w:trPr>
        <w:tc>
          <w:tcPr>
            <w:tcW w:w="1590" w:type="dxa"/>
          </w:tcPr>
          <w:p w14:paraId="50AB413C" w14:textId="77777777" w:rsidR="00D1257E" w:rsidRPr="00762AF9" w:rsidRDefault="00D1257E" w:rsidP="00D1257E">
            <w:pPr>
              <w:rPr>
                <w:rFonts w:cstheme="minorHAnsi"/>
              </w:rPr>
            </w:pPr>
          </w:p>
        </w:tc>
        <w:tc>
          <w:tcPr>
            <w:tcW w:w="2173" w:type="dxa"/>
          </w:tcPr>
          <w:p w14:paraId="54F2795B" w14:textId="77777777" w:rsidR="00D1257E" w:rsidRPr="00762AF9" w:rsidRDefault="00D1257E" w:rsidP="00D1257E">
            <w:pPr>
              <w:rPr>
                <w:rFonts w:cstheme="minorHAnsi"/>
                <w:u w:val="single"/>
              </w:rPr>
            </w:pPr>
          </w:p>
        </w:tc>
        <w:tc>
          <w:tcPr>
            <w:tcW w:w="2222" w:type="dxa"/>
            <w:vMerge/>
          </w:tcPr>
          <w:p w14:paraId="75267ABC" w14:textId="3F48D18C" w:rsidR="00D1257E" w:rsidRPr="00762AF9" w:rsidRDefault="00D1257E" w:rsidP="00D1257E">
            <w:pPr>
              <w:rPr>
                <w:rFonts w:cstheme="minorHAnsi"/>
                <w:u w:val="single"/>
              </w:rPr>
            </w:pPr>
          </w:p>
        </w:tc>
        <w:tc>
          <w:tcPr>
            <w:tcW w:w="1895" w:type="dxa"/>
            <w:vMerge/>
          </w:tcPr>
          <w:p w14:paraId="603F86F7" w14:textId="77777777" w:rsidR="00D1257E" w:rsidRPr="00762AF9" w:rsidRDefault="00D1257E" w:rsidP="00D1257E">
            <w:pPr>
              <w:rPr>
                <w:rFonts w:cstheme="minorHAnsi"/>
                <w:u w:val="single"/>
              </w:rPr>
            </w:pPr>
          </w:p>
        </w:tc>
        <w:tc>
          <w:tcPr>
            <w:tcW w:w="1460" w:type="dxa"/>
            <w:vMerge/>
          </w:tcPr>
          <w:p w14:paraId="00299790" w14:textId="77777777" w:rsidR="00D1257E" w:rsidRPr="00762AF9" w:rsidRDefault="00D1257E" w:rsidP="00D1257E">
            <w:pPr>
              <w:rPr>
                <w:rFonts w:cstheme="minorHAnsi"/>
                <w:u w:val="single"/>
              </w:rPr>
            </w:pPr>
          </w:p>
        </w:tc>
        <w:tc>
          <w:tcPr>
            <w:tcW w:w="1449" w:type="dxa"/>
            <w:vMerge/>
          </w:tcPr>
          <w:p w14:paraId="56A81D05" w14:textId="77777777" w:rsidR="00D1257E" w:rsidRPr="00762AF9" w:rsidRDefault="00D1257E" w:rsidP="00D1257E">
            <w:pPr>
              <w:rPr>
                <w:rFonts w:cstheme="minorHAnsi"/>
                <w:u w:val="single"/>
              </w:rPr>
            </w:pPr>
          </w:p>
        </w:tc>
        <w:tc>
          <w:tcPr>
            <w:tcW w:w="1550" w:type="dxa"/>
            <w:vMerge/>
          </w:tcPr>
          <w:p w14:paraId="0A6E1B05" w14:textId="77777777" w:rsidR="00D1257E" w:rsidRPr="00762AF9" w:rsidRDefault="00D1257E" w:rsidP="00D1257E">
            <w:pPr>
              <w:rPr>
                <w:rFonts w:cstheme="minorHAnsi"/>
                <w:u w:val="single"/>
              </w:rPr>
            </w:pPr>
          </w:p>
        </w:tc>
        <w:tc>
          <w:tcPr>
            <w:tcW w:w="1609" w:type="dxa"/>
            <w:vMerge/>
          </w:tcPr>
          <w:p w14:paraId="3D0F3448" w14:textId="77777777" w:rsidR="00D1257E" w:rsidRPr="00CD4568" w:rsidRDefault="00D1257E" w:rsidP="00D1257E">
            <w:pPr>
              <w:rPr>
                <w:rFonts w:cstheme="minorHAnsi"/>
                <w:u w:val="single"/>
              </w:rPr>
            </w:pPr>
          </w:p>
        </w:tc>
      </w:tr>
      <w:tr w:rsidR="00716C9A" w:rsidRPr="00CD4568" w14:paraId="3CD848ED" w14:textId="77777777" w:rsidTr="00264FD6">
        <w:trPr>
          <w:trHeight w:val="561"/>
        </w:trPr>
        <w:tc>
          <w:tcPr>
            <w:tcW w:w="1590" w:type="dxa"/>
          </w:tcPr>
          <w:p w14:paraId="6A469F34" w14:textId="77777777" w:rsidR="00D1257E" w:rsidRPr="009E3F6A" w:rsidRDefault="00D1257E" w:rsidP="00D1257E">
            <w:pPr>
              <w:rPr>
                <w:rFonts w:cstheme="minorHAnsi"/>
                <w:b/>
                <w:bCs/>
              </w:rPr>
            </w:pPr>
            <w:r w:rsidRPr="009E3F6A">
              <w:rPr>
                <w:rFonts w:cstheme="minorHAnsi"/>
                <w:b/>
                <w:bCs/>
              </w:rPr>
              <w:t xml:space="preserve">Personal, Social &amp; Emotional Development </w:t>
            </w:r>
          </w:p>
        </w:tc>
        <w:tc>
          <w:tcPr>
            <w:tcW w:w="12358" w:type="dxa"/>
            <w:gridSpan w:val="7"/>
          </w:tcPr>
          <w:p w14:paraId="32568926" w14:textId="77777777" w:rsidR="00D1257E" w:rsidRPr="00CD4568" w:rsidRDefault="00D1257E" w:rsidP="00D1257E">
            <w:pPr>
              <w:rPr>
                <w:rFonts w:cstheme="minorHAnsi"/>
                <w:u w:val="single"/>
              </w:rPr>
            </w:pPr>
            <w:r>
              <w:t>This area supports children in understanding themselves and others, managing their feelings, and developing positive relationships. Children will learn to share, take turns, and resolve simple conflicts with guidance. They will be encouraged to talk about their emotions, understand how their actions affect others, and develop resilience in the face of challenges. Independence is fostered through managing self-care, making choices, and taking responsibility for tasks. PSED also lays the foundation for empathy, respect, and appreciation of diversity—helping children build secure attachments and a strong sense of belonging in their community.</w:t>
            </w:r>
          </w:p>
        </w:tc>
      </w:tr>
      <w:tr w:rsidR="00716C9A" w:rsidRPr="00CD4568" w14:paraId="6E724441" w14:textId="77777777" w:rsidTr="0069605B">
        <w:trPr>
          <w:trHeight w:val="561"/>
        </w:trPr>
        <w:tc>
          <w:tcPr>
            <w:tcW w:w="1590" w:type="dxa"/>
          </w:tcPr>
          <w:p w14:paraId="507288EF" w14:textId="77777777" w:rsidR="00E40A92" w:rsidRDefault="00E40A92" w:rsidP="00D1257E">
            <w:pPr>
              <w:rPr>
                <w:rFonts w:cstheme="minorHAnsi"/>
              </w:rPr>
            </w:pPr>
          </w:p>
        </w:tc>
        <w:tc>
          <w:tcPr>
            <w:tcW w:w="2173" w:type="dxa"/>
          </w:tcPr>
          <w:p w14:paraId="54FC14AF" w14:textId="77777777" w:rsidR="00E40A92" w:rsidRPr="000663C5" w:rsidRDefault="00E40A92" w:rsidP="00D1257E">
            <w:pPr>
              <w:rPr>
                <w:rFonts w:cstheme="minorHAnsi"/>
                <w:b/>
                <w:u w:val="single"/>
              </w:rPr>
            </w:pPr>
            <w:r w:rsidRPr="000663C5">
              <w:rPr>
                <w:rFonts w:cstheme="minorHAnsi"/>
                <w:b/>
                <w:u w:val="single"/>
              </w:rPr>
              <w:t>PHSE</w:t>
            </w:r>
          </w:p>
          <w:p w14:paraId="65B271F0" w14:textId="77777777" w:rsidR="00E40A92" w:rsidRPr="00762AF9" w:rsidRDefault="00E40A92" w:rsidP="00D1257E">
            <w:pPr>
              <w:rPr>
                <w:rFonts w:cstheme="minorHAnsi"/>
                <w:u w:val="single"/>
              </w:rPr>
            </w:pPr>
            <w:r w:rsidRPr="000663C5">
              <w:rPr>
                <w:rFonts w:cstheme="minorHAnsi"/>
                <w:b/>
                <w:u w:val="single"/>
              </w:rPr>
              <w:t>RSE</w:t>
            </w:r>
          </w:p>
        </w:tc>
        <w:tc>
          <w:tcPr>
            <w:tcW w:w="4117" w:type="dxa"/>
            <w:gridSpan w:val="2"/>
          </w:tcPr>
          <w:p w14:paraId="2EE0E72E" w14:textId="634D14C4" w:rsidR="00E40A92" w:rsidRDefault="00E40A92" w:rsidP="00D1257E">
            <w:pPr>
              <w:rPr>
                <w:rFonts w:cstheme="minorHAnsi"/>
              </w:rPr>
            </w:pPr>
            <w:r>
              <w:rPr>
                <w:rFonts w:cstheme="minorHAnsi"/>
              </w:rPr>
              <w:t xml:space="preserve">TenTen – Module 1 </w:t>
            </w:r>
            <w:r w:rsidRPr="00E40A92">
              <w:rPr>
                <w:rFonts w:cstheme="minorHAnsi"/>
              </w:rPr>
              <w:t>Created and Loved by God</w:t>
            </w:r>
          </w:p>
          <w:p w14:paraId="498557CD" w14:textId="1EF5D8E8" w:rsidR="00E40A92" w:rsidRPr="00E40A92" w:rsidRDefault="00E40A92" w:rsidP="00E40A92">
            <w:pPr>
              <w:rPr>
                <w:rFonts w:cstheme="minorHAnsi"/>
              </w:rPr>
            </w:pPr>
            <w:r w:rsidRPr="00E40A92">
              <w:rPr>
                <w:rFonts w:cstheme="minorHAnsi"/>
                <w:u w:val="single"/>
              </w:rPr>
              <w:t>Unit 1</w:t>
            </w:r>
            <w:r>
              <w:rPr>
                <w:rFonts w:cstheme="minorHAnsi"/>
              </w:rPr>
              <w:t xml:space="preserve"> </w:t>
            </w:r>
          </w:p>
          <w:p w14:paraId="381798BC" w14:textId="5D2B3299" w:rsidR="00E40A92" w:rsidRDefault="00E40A92" w:rsidP="00E40A92">
            <w:pPr>
              <w:rPr>
                <w:rFonts w:cstheme="minorHAnsi"/>
              </w:rPr>
            </w:pPr>
            <w:r w:rsidRPr="00E40A92">
              <w:rPr>
                <w:rFonts w:cstheme="minorHAnsi"/>
              </w:rPr>
              <w:t>Religious Understanding</w:t>
            </w:r>
          </w:p>
          <w:p w14:paraId="55405EBE" w14:textId="77777777" w:rsidR="00E40A92" w:rsidRPr="00E40A92" w:rsidRDefault="00E40A92" w:rsidP="00E40A92">
            <w:pPr>
              <w:rPr>
                <w:rFonts w:cstheme="minorHAnsi"/>
                <w:u w:val="single"/>
              </w:rPr>
            </w:pPr>
            <w:r w:rsidRPr="00E40A92">
              <w:rPr>
                <w:rFonts w:cstheme="minorHAnsi"/>
                <w:u w:val="single"/>
              </w:rPr>
              <w:t>Unit 2</w:t>
            </w:r>
          </w:p>
          <w:p w14:paraId="3AD8A873" w14:textId="217F9051" w:rsidR="00E40A92" w:rsidRDefault="00E40A92" w:rsidP="00E40A92">
            <w:pPr>
              <w:rPr>
                <w:rFonts w:cstheme="minorHAnsi"/>
              </w:rPr>
            </w:pPr>
            <w:r w:rsidRPr="00E40A92">
              <w:rPr>
                <w:rFonts w:cstheme="minorHAnsi"/>
              </w:rPr>
              <w:t>Me, My Body, My Health</w:t>
            </w:r>
          </w:p>
          <w:p w14:paraId="38F4B6E3" w14:textId="77777777" w:rsidR="00E40A92" w:rsidRPr="00E40A92" w:rsidRDefault="00E40A92" w:rsidP="00E40A92">
            <w:pPr>
              <w:rPr>
                <w:rFonts w:cstheme="minorHAnsi"/>
                <w:u w:val="single"/>
              </w:rPr>
            </w:pPr>
            <w:r w:rsidRPr="00E40A92">
              <w:rPr>
                <w:rFonts w:cstheme="minorHAnsi"/>
                <w:u w:val="single"/>
              </w:rPr>
              <w:t>Unit 3</w:t>
            </w:r>
          </w:p>
          <w:p w14:paraId="5F61F900" w14:textId="1F18F3D7" w:rsidR="00E40A92" w:rsidRDefault="00E40A92" w:rsidP="00E40A92">
            <w:pPr>
              <w:rPr>
                <w:rFonts w:cstheme="minorHAnsi"/>
              </w:rPr>
            </w:pPr>
            <w:r w:rsidRPr="00E40A92">
              <w:rPr>
                <w:rFonts w:cstheme="minorHAnsi"/>
              </w:rPr>
              <w:t>Emotional Well-Being</w:t>
            </w:r>
          </w:p>
          <w:p w14:paraId="49D57E79" w14:textId="6D28BC19" w:rsidR="00E40A92" w:rsidRDefault="00E40A92" w:rsidP="00E40A92">
            <w:pPr>
              <w:rPr>
                <w:rFonts w:cstheme="minorHAnsi"/>
              </w:rPr>
            </w:pPr>
            <w:r w:rsidRPr="00E40A92">
              <w:rPr>
                <w:rStyle w:val="Strong"/>
                <w:rFonts w:ascii="Arial" w:hAnsi="Arial" w:cs="Arial"/>
                <w:b w:val="0"/>
                <w:bCs w:val="0"/>
                <w:color w:val="111111"/>
                <w:sz w:val="21"/>
                <w:szCs w:val="21"/>
                <w:u w:val="single"/>
              </w:rPr>
              <w:t>Unit 4</w:t>
            </w:r>
            <w:r>
              <w:rPr>
                <w:rFonts w:ascii="Arial" w:hAnsi="Arial" w:cs="Arial"/>
                <w:color w:val="111111"/>
                <w:sz w:val="21"/>
                <w:szCs w:val="21"/>
              </w:rPr>
              <w:br/>
            </w:r>
            <w:r>
              <w:rPr>
                <w:rFonts w:ascii="Arial" w:hAnsi="Arial" w:cs="Arial"/>
                <w:color w:val="111111"/>
                <w:sz w:val="21"/>
                <w:szCs w:val="21"/>
                <w:shd w:val="clear" w:color="auto" w:fill="F3F3F3"/>
              </w:rPr>
              <w:t>Life Cycles</w:t>
            </w:r>
          </w:p>
          <w:p w14:paraId="24C322DD" w14:textId="66056DDC" w:rsidR="00E40A92" w:rsidRPr="000C2AB4" w:rsidRDefault="00E40A92" w:rsidP="00D1257E">
            <w:pPr>
              <w:rPr>
                <w:rFonts w:cstheme="minorHAnsi"/>
              </w:rPr>
            </w:pPr>
          </w:p>
        </w:tc>
        <w:tc>
          <w:tcPr>
            <w:tcW w:w="2909" w:type="dxa"/>
            <w:gridSpan w:val="2"/>
          </w:tcPr>
          <w:p w14:paraId="2FA45B5C" w14:textId="33DA1BA2" w:rsidR="00E40A92" w:rsidRDefault="00E40A92" w:rsidP="00D1257E">
            <w:pPr>
              <w:rPr>
                <w:rFonts w:cstheme="minorHAnsi"/>
              </w:rPr>
            </w:pPr>
            <w:r w:rsidRPr="00E40A92">
              <w:rPr>
                <w:rFonts w:cstheme="minorHAnsi"/>
              </w:rPr>
              <w:t xml:space="preserve">TenTen – Module </w:t>
            </w:r>
            <w:r>
              <w:rPr>
                <w:rFonts w:cstheme="minorHAnsi"/>
              </w:rPr>
              <w:t>2</w:t>
            </w:r>
            <w:r w:rsidR="00BC6484">
              <w:rPr>
                <w:rFonts w:cstheme="minorHAnsi"/>
              </w:rPr>
              <w:t xml:space="preserve"> Created to love others. </w:t>
            </w:r>
          </w:p>
          <w:p w14:paraId="5A5102C3" w14:textId="77777777" w:rsidR="00BC6484" w:rsidRPr="00BC6484" w:rsidRDefault="00BC6484" w:rsidP="00BC6484">
            <w:pPr>
              <w:rPr>
                <w:rFonts w:cstheme="minorHAnsi"/>
                <w:u w:val="single"/>
              </w:rPr>
            </w:pPr>
            <w:r w:rsidRPr="00BC6484">
              <w:rPr>
                <w:rFonts w:cstheme="minorHAnsi"/>
                <w:u w:val="single"/>
              </w:rPr>
              <w:t>Unit 1</w:t>
            </w:r>
          </w:p>
          <w:p w14:paraId="420C514A" w14:textId="77777777" w:rsidR="00BC6484" w:rsidRDefault="00BC6484" w:rsidP="00BC6484">
            <w:pPr>
              <w:rPr>
                <w:rFonts w:cstheme="minorHAnsi"/>
              </w:rPr>
            </w:pPr>
            <w:r w:rsidRPr="00BC6484">
              <w:rPr>
                <w:rFonts w:cstheme="minorHAnsi"/>
              </w:rPr>
              <w:t>Religious Understanding</w:t>
            </w:r>
          </w:p>
          <w:p w14:paraId="70E3CED9" w14:textId="1BFC8879" w:rsidR="00BC6484" w:rsidRPr="00BC6484" w:rsidRDefault="00BC6484" w:rsidP="00BC6484">
            <w:pPr>
              <w:rPr>
                <w:rFonts w:cstheme="minorHAnsi"/>
                <w:u w:val="single"/>
              </w:rPr>
            </w:pPr>
            <w:r w:rsidRPr="00BC6484">
              <w:rPr>
                <w:rFonts w:cstheme="minorHAnsi"/>
                <w:u w:val="single"/>
              </w:rPr>
              <w:t>Unit 2</w:t>
            </w:r>
          </w:p>
          <w:p w14:paraId="6280590D" w14:textId="77777777" w:rsidR="00BC6484" w:rsidRDefault="00BC6484" w:rsidP="00BC6484">
            <w:pPr>
              <w:rPr>
                <w:rFonts w:cstheme="minorHAnsi"/>
              </w:rPr>
            </w:pPr>
            <w:r w:rsidRPr="00BC6484">
              <w:rPr>
                <w:rFonts w:cstheme="minorHAnsi"/>
              </w:rPr>
              <w:t>Personal Relationships</w:t>
            </w:r>
            <w:r w:rsidRPr="00BC6484">
              <w:rPr>
                <w:rFonts w:cstheme="minorHAnsi"/>
              </w:rPr>
              <w:tab/>
            </w:r>
          </w:p>
          <w:p w14:paraId="6E835D21" w14:textId="6D975AB9" w:rsidR="00BC6484" w:rsidRPr="00BC6484" w:rsidRDefault="00BC6484" w:rsidP="00BC6484">
            <w:pPr>
              <w:rPr>
                <w:rFonts w:cstheme="minorHAnsi"/>
                <w:u w:val="single"/>
              </w:rPr>
            </w:pPr>
            <w:r w:rsidRPr="00BC6484">
              <w:rPr>
                <w:rFonts w:cstheme="minorHAnsi"/>
                <w:u w:val="single"/>
              </w:rPr>
              <w:t>Unit 3</w:t>
            </w:r>
          </w:p>
          <w:p w14:paraId="22EECFD9" w14:textId="77777777" w:rsidR="00BC6484" w:rsidRDefault="00BC6484" w:rsidP="00BC6484">
            <w:pPr>
              <w:rPr>
                <w:rFonts w:cstheme="minorHAnsi"/>
              </w:rPr>
            </w:pPr>
            <w:r w:rsidRPr="00BC6484">
              <w:rPr>
                <w:rFonts w:cstheme="minorHAnsi"/>
              </w:rPr>
              <w:t>Life Online</w:t>
            </w:r>
            <w:r w:rsidRPr="00BC6484">
              <w:rPr>
                <w:rFonts w:cstheme="minorHAnsi"/>
              </w:rPr>
              <w:tab/>
            </w:r>
          </w:p>
          <w:p w14:paraId="4098B665" w14:textId="70E52CA6" w:rsidR="00BC6484" w:rsidRPr="00BC6484" w:rsidRDefault="00BC6484" w:rsidP="00BC6484">
            <w:pPr>
              <w:rPr>
                <w:rFonts w:cstheme="minorHAnsi"/>
                <w:u w:val="single"/>
              </w:rPr>
            </w:pPr>
            <w:r w:rsidRPr="00BC6484">
              <w:rPr>
                <w:rFonts w:cstheme="minorHAnsi"/>
                <w:u w:val="single"/>
              </w:rPr>
              <w:t>Unit 4</w:t>
            </w:r>
          </w:p>
          <w:p w14:paraId="7FB28D44" w14:textId="3D9A20D3" w:rsidR="00BC6484" w:rsidRDefault="00BC6484" w:rsidP="00BC6484">
            <w:pPr>
              <w:rPr>
                <w:rFonts w:cstheme="minorHAnsi"/>
              </w:rPr>
            </w:pPr>
            <w:r w:rsidRPr="00BC6484">
              <w:rPr>
                <w:rFonts w:cstheme="minorHAnsi"/>
              </w:rPr>
              <w:t>Keeping Safe</w:t>
            </w:r>
          </w:p>
          <w:p w14:paraId="35382DF5" w14:textId="77777777" w:rsidR="00E40A92" w:rsidRDefault="00E40A92" w:rsidP="00D1257E">
            <w:pPr>
              <w:rPr>
                <w:rFonts w:cstheme="minorHAnsi"/>
              </w:rPr>
            </w:pPr>
          </w:p>
          <w:p w14:paraId="4747D264" w14:textId="373A24E2" w:rsidR="00E40A92" w:rsidRPr="000C2AB4" w:rsidRDefault="00E40A92" w:rsidP="00D1257E">
            <w:pPr>
              <w:rPr>
                <w:rFonts w:cstheme="minorHAnsi"/>
              </w:rPr>
            </w:pPr>
          </w:p>
        </w:tc>
        <w:tc>
          <w:tcPr>
            <w:tcW w:w="3159" w:type="dxa"/>
            <w:gridSpan w:val="2"/>
          </w:tcPr>
          <w:p w14:paraId="577C4884" w14:textId="0816F384" w:rsidR="00E40A92" w:rsidRDefault="00E40A92" w:rsidP="00D1257E">
            <w:pPr>
              <w:rPr>
                <w:rFonts w:cstheme="minorHAnsi"/>
              </w:rPr>
            </w:pPr>
            <w:r w:rsidRPr="00E40A92">
              <w:rPr>
                <w:rFonts w:cstheme="minorHAnsi"/>
              </w:rPr>
              <w:t xml:space="preserve">TenTen – Module </w:t>
            </w:r>
            <w:r>
              <w:rPr>
                <w:rFonts w:cstheme="minorHAnsi"/>
              </w:rPr>
              <w:t>3</w:t>
            </w:r>
            <w:r w:rsidR="00BC6484">
              <w:rPr>
                <w:rFonts w:cstheme="minorHAnsi"/>
              </w:rPr>
              <w:t xml:space="preserve"> created to live in community </w:t>
            </w:r>
          </w:p>
          <w:p w14:paraId="771BFB88" w14:textId="77777777" w:rsidR="00BC6484" w:rsidRPr="00BC6484" w:rsidRDefault="00BC6484" w:rsidP="00BC6484">
            <w:pPr>
              <w:rPr>
                <w:rFonts w:cstheme="minorHAnsi"/>
                <w:u w:val="single"/>
              </w:rPr>
            </w:pPr>
            <w:r w:rsidRPr="00BC6484">
              <w:rPr>
                <w:rFonts w:cstheme="minorHAnsi"/>
                <w:u w:val="single"/>
              </w:rPr>
              <w:t>Unit 1</w:t>
            </w:r>
          </w:p>
          <w:p w14:paraId="3512151B" w14:textId="77777777" w:rsidR="00BC6484" w:rsidRDefault="00BC6484" w:rsidP="00BC6484">
            <w:pPr>
              <w:rPr>
                <w:rFonts w:cstheme="minorHAnsi"/>
              </w:rPr>
            </w:pPr>
            <w:r w:rsidRPr="00BC6484">
              <w:rPr>
                <w:rFonts w:cstheme="minorHAnsi"/>
              </w:rPr>
              <w:t>Religious Understanding</w:t>
            </w:r>
          </w:p>
          <w:p w14:paraId="078D8200" w14:textId="125DD71C" w:rsidR="00BC6484" w:rsidRPr="00BC6484" w:rsidRDefault="00BC6484" w:rsidP="00BC6484">
            <w:pPr>
              <w:rPr>
                <w:rFonts w:cstheme="minorHAnsi"/>
                <w:u w:val="single"/>
              </w:rPr>
            </w:pPr>
            <w:r w:rsidRPr="00BC6484">
              <w:rPr>
                <w:rFonts w:cstheme="minorHAnsi"/>
                <w:u w:val="single"/>
              </w:rPr>
              <w:t>Unit 2</w:t>
            </w:r>
          </w:p>
          <w:p w14:paraId="3DFF7D5A" w14:textId="5AC0FB90" w:rsidR="00E40A92" w:rsidRDefault="00BC6484" w:rsidP="00BC6484">
            <w:pPr>
              <w:rPr>
                <w:rFonts w:cstheme="minorHAnsi"/>
              </w:rPr>
            </w:pPr>
            <w:r w:rsidRPr="00BC6484">
              <w:rPr>
                <w:rFonts w:cstheme="minorHAnsi"/>
              </w:rPr>
              <w:t>Living in the Wider World</w:t>
            </w:r>
          </w:p>
          <w:p w14:paraId="0D78CD8D" w14:textId="0D8E053F" w:rsidR="00E40A92" w:rsidRPr="000C2AB4" w:rsidRDefault="00E40A92" w:rsidP="00D1257E">
            <w:pPr>
              <w:rPr>
                <w:rFonts w:cstheme="minorHAnsi"/>
              </w:rPr>
            </w:pPr>
          </w:p>
        </w:tc>
      </w:tr>
      <w:tr w:rsidR="00716C9A" w:rsidRPr="00CD4568" w14:paraId="52F36B58" w14:textId="77777777" w:rsidTr="00264FD6">
        <w:trPr>
          <w:trHeight w:val="561"/>
        </w:trPr>
        <w:tc>
          <w:tcPr>
            <w:tcW w:w="1590" w:type="dxa"/>
          </w:tcPr>
          <w:p w14:paraId="1BBFAB9A" w14:textId="77777777" w:rsidR="00D1257E" w:rsidRDefault="00D1257E" w:rsidP="00D1257E">
            <w:pPr>
              <w:rPr>
                <w:rFonts w:cstheme="minorHAnsi"/>
              </w:rPr>
            </w:pPr>
          </w:p>
        </w:tc>
        <w:tc>
          <w:tcPr>
            <w:tcW w:w="2173" w:type="dxa"/>
          </w:tcPr>
          <w:p w14:paraId="392041C3" w14:textId="77777777" w:rsidR="00D1257E" w:rsidRPr="00096CF6" w:rsidRDefault="00D1257E" w:rsidP="00D1257E">
            <w:pPr>
              <w:jc w:val="center"/>
              <w:rPr>
                <w:rFonts w:ascii="Sassoon Infant Rg" w:hAnsi="Sassoon Infant Rg"/>
                <w:b/>
                <w:color w:val="002060"/>
                <w:sz w:val="28"/>
              </w:rPr>
            </w:pPr>
            <w:r w:rsidRPr="00096CF6">
              <w:rPr>
                <w:rFonts w:ascii="Sassoon Infant Rg" w:hAnsi="Sassoon Infant Rg"/>
                <w:b/>
                <w:color w:val="002060"/>
                <w:sz w:val="28"/>
              </w:rPr>
              <w:t>Self-Regulation</w:t>
            </w:r>
          </w:p>
          <w:p w14:paraId="2587ADF5" w14:textId="77777777" w:rsidR="00D1257E" w:rsidRPr="00096CF6" w:rsidRDefault="00D1257E" w:rsidP="00D1257E">
            <w:pPr>
              <w:jc w:val="center"/>
              <w:rPr>
                <w:rFonts w:ascii="Sassoon Infant Rg" w:hAnsi="Sassoon Infant Rg"/>
                <w:color w:val="002060"/>
                <w:sz w:val="28"/>
              </w:rPr>
            </w:pPr>
          </w:p>
          <w:p w14:paraId="61295ADB" w14:textId="77777777" w:rsidR="00D1257E" w:rsidRPr="00096CF6" w:rsidRDefault="00D1257E" w:rsidP="00D1257E">
            <w:pPr>
              <w:jc w:val="center"/>
              <w:rPr>
                <w:rFonts w:ascii="Sassoon Infant Rg" w:hAnsi="Sassoon Infant Rg"/>
                <w:color w:val="002060"/>
                <w:sz w:val="24"/>
              </w:rPr>
            </w:pPr>
            <w:r w:rsidRPr="00096CF6">
              <w:rPr>
                <w:rFonts w:ascii="Sassoon Infant Rg" w:hAnsi="Sassoon Infant Rg"/>
                <w:color w:val="002060"/>
                <w:sz w:val="24"/>
              </w:rPr>
              <w:t>-Expressing feelings</w:t>
            </w:r>
          </w:p>
          <w:p w14:paraId="0A8F6F02" w14:textId="77777777" w:rsidR="00D1257E" w:rsidRPr="00096CF6" w:rsidRDefault="00D1257E" w:rsidP="00D1257E">
            <w:pPr>
              <w:jc w:val="center"/>
              <w:rPr>
                <w:rFonts w:ascii="Sassoon Infant Rg" w:hAnsi="Sassoon Infant Rg"/>
                <w:color w:val="002060"/>
                <w:sz w:val="24"/>
              </w:rPr>
            </w:pPr>
            <w:r w:rsidRPr="00096CF6">
              <w:rPr>
                <w:rFonts w:ascii="Sassoon Infant Rg" w:hAnsi="Sassoon Infant Rg"/>
                <w:color w:val="002060"/>
                <w:sz w:val="24"/>
              </w:rPr>
              <w:t xml:space="preserve">- Managing behaviour </w:t>
            </w:r>
          </w:p>
          <w:p w14:paraId="3BA26556" w14:textId="77777777" w:rsidR="00D1257E" w:rsidRPr="00096CF6" w:rsidRDefault="00D1257E" w:rsidP="00D1257E">
            <w:pPr>
              <w:jc w:val="center"/>
              <w:rPr>
                <w:rFonts w:ascii="Sassoon Infant Rg" w:hAnsi="Sassoon Infant Rg"/>
                <w:color w:val="00B050"/>
                <w:sz w:val="28"/>
              </w:rPr>
            </w:pPr>
          </w:p>
          <w:p w14:paraId="60166444" w14:textId="77777777" w:rsidR="00D1257E" w:rsidRPr="00096CF6" w:rsidRDefault="00D1257E" w:rsidP="00D1257E">
            <w:pPr>
              <w:jc w:val="center"/>
              <w:rPr>
                <w:rFonts w:ascii="Sassoon Infant Rg" w:hAnsi="Sassoon Infant Rg"/>
                <w:color w:val="002060"/>
                <w:sz w:val="28"/>
              </w:rPr>
            </w:pPr>
            <w:r w:rsidRPr="00096CF6">
              <w:rPr>
                <w:rFonts w:ascii="Sassoon Infant Rg" w:hAnsi="Sassoon Infant Rg"/>
                <w:color w:val="002060"/>
                <w:sz w:val="28"/>
              </w:rPr>
              <w:t>Intent</w:t>
            </w:r>
          </w:p>
          <w:p w14:paraId="56115E3E" w14:textId="77777777" w:rsidR="00D1257E" w:rsidRPr="00096CF6" w:rsidRDefault="00D1257E" w:rsidP="00D1257E">
            <w:pPr>
              <w:jc w:val="center"/>
              <w:rPr>
                <w:rFonts w:ascii="Sassoon Infant Rg" w:hAnsi="Sassoon Infant Rg"/>
                <w:color w:val="00B050"/>
                <w:sz w:val="28"/>
              </w:rPr>
            </w:pPr>
            <w:r w:rsidRPr="00096CF6">
              <w:rPr>
                <w:rFonts w:ascii="Sassoon Infant Rg" w:hAnsi="Sassoon Infant Rg"/>
                <w:color w:val="00B050"/>
                <w:sz w:val="28"/>
              </w:rPr>
              <w:t>Vocabulary</w:t>
            </w:r>
          </w:p>
          <w:p w14:paraId="2326EC31" w14:textId="73594CAF" w:rsidR="00D1257E" w:rsidRPr="000663C5" w:rsidRDefault="00D1257E" w:rsidP="00D1257E">
            <w:pPr>
              <w:rPr>
                <w:rFonts w:cstheme="minorHAnsi"/>
                <w:b/>
                <w:u w:val="single"/>
              </w:rPr>
            </w:pPr>
            <w:r w:rsidRPr="00096CF6">
              <w:rPr>
                <w:rFonts w:ascii="Sassoon Infant Rg" w:hAnsi="Sassoon Infant Rg"/>
                <w:bCs/>
                <w:color w:val="C45911"/>
                <w:sz w:val="28"/>
              </w:rPr>
              <w:lastRenderedPageBreak/>
              <w:t>Implementation</w:t>
            </w:r>
          </w:p>
        </w:tc>
        <w:tc>
          <w:tcPr>
            <w:tcW w:w="2222" w:type="dxa"/>
          </w:tcPr>
          <w:p w14:paraId="43DFBF73" w14:textId="77777777" w:rsidR="00D1257E" w:rsidRPr="00096CF6" w:rsidRDefault="00D1257E" w:rsidP="00D1257E">
            <w:pPr>
              <w:jc w:val="center"/>
              <w:rPr>
                <w:rFonts w:ascii="Sassoon Infant Rg" w:hAnsi="Sassoon Infant Rg"/>
                <w:color w:val="002060"/>
              </w:rPr>
            </w:pPr>
            <w:r w:rsidRPr="00096CF6">
              <w:rPr>
                <w:rFonts w:ascii="Sassoon Infant Rg" w:hAnsi="Sassoon Infant Rg"/>
                <w:color w:val="002060"/>
              </w:rPr>
              <w:lastRenderedPageBreak/>
              <w:t xml:space="preserve">I can express when I feel happy, sad, tired or upset. I can find out about emotions through stories and discussions. </w:t>
            </w:r>
          </w:p>
          <w:p w14:paraId="79C06B93"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B050"/>
                <w:sz w:val="20"/>
              </w:rPr>
              <w:t xml:space="preserve">Feelings, emotions, happy, sad, angry, tired, upset, scared,  </w:t>
            </w:r>
          </w:p>
          <w:p w14:paraId="65EBED92" w14:textId="77777777" w:rsidR="00D1257E" w:rsidRPr="00096CF6" w:rsidRDefault="00D1257E" w:rsidP="00D1257E">
            <w:pPr>
              <w:jc w:val="center"/>
              <w:rPr>
                <w:rFonts w:ascii="Sassoon Infant Rg" w:hAnsi="Sassoon Infant Rg"/>
                <w:color w:val="C45911"/>
                <w:sz w:val="20"/>
              </w:rPr>
            </w:pPr>
            <w:r w:rsidRPr="00096CF6">
              <w:rPr>
                <w:rFonts w:ascii="Sassoon Infant Rg" w:hAnsi="Sassoon Infant Rg"/>
                <w:color w:val="C45911"/>
                <w:sz w:val="20"/>
              </w:rPr>
              <w:lastRenderedPageBreak/>
              <w:t xml:space="preserve">Books read focusing on feelings and emotions. Group discussions on emotions – particularly relating to starting nursery. Adults asking children to express how they’re feeling- adults modelling too. </w:t>
            </w:r>
          </w:p>
          <w:p w14:paraId="273FE4F3" w14:textId="77777777" w:rsidR="00D1257E" w:rsidRPr="000C2AB4" w:rsidRDefault="00D1257E" w:rsidP="00D1257E">
            <w:pPr>
              <w:rPr>
                <w:rFonts w:cstheme="minorHAnsi"/>
                <w:u w:val="single"/>
              </w:rPr>
            </w:pPr>
          </w:p>
        </w:tc>
        <w:tc>
          <w:tcPr>
            <w:tcW w:w="1895" w:type="dxa"/>
          </w:tcPr>
          <w:p w14:paraId="2705EDF4" w14:textId="77777777" w:rsidR="00D1257E" w:rsidRPr="00096CF6" w:rsidRDefault="00D1257E" w:rsidP="00D1257E">
            <w:pPr>
              <w:jc w:val="center"/>
              <w:rPr>
                <w:rFonts w:ascii="Sassoon Infant Rg" w:hAnsi="Sassoon Infant Rg"/>
                <w:color w:val="002060"/>
              </w:rPr>
            </w:pPr>
            <w:r w:rsidRPr="00096CF6">
              <w:rPr>
                <w:rFonts w:ascii="Sassoon Infant Rg" w:hAnsi="Sassoon Infant Rg"/>
                <w:color w:val="002060"/>
              </w:rPr>
              <w:lastRenderedPageBreak/>
              <w:t xml:space="preserve">I can sit nicely and keep my feet to myself. I can look after the toys and equipment at my setting. </w:t>
            </w:r>
          </w:p>
          <w:p w14:paraId="29868368"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B050"/>
                <w:sz w:val="20"/>
              </w:rPr>
              <w:t>Sit, smart sitting, listening ears, careful, look after, tidy up.</w:t>
            </w:r>
          </w:p>
          <w:p w14:paraId="593F0D40" w14:textId="286BF77D" w:rsidR="00D1257E" w:rsidRDefault="00D1257E" w:rsidP="00D1257E">
            <w:pPr>
              <w:rPr>
                <w:rFonts w:cstheme="minorHAnsi"/>
              </w:rPr>
            </w:pPr>
            <w:r w:rsidRPr="00096CF6">
              <w:rPr>
                <w:rFonts w:ascii="Sassoon Infant Rg" w:hAnsi="Sassoon Infant Rg"/>
                <w:color w:val="C45911"/>
                <w:sz w:val="20"/>
              </w:rPr>
              <w:lastRenderedPageBreak/>
              <w:t xml:space="preserve">Children being supported and reminded to sit nicely on the carpet and keep their feet to themselves. Children having a regular tidy up time where they are supported and encouraged to tidy up.  </w:t>
            </w:r>
          </w:p>
        </w:tc>
        <w:tc>
          <w:tcPr>
            <w:tcW w:w="1460" w:type="dxa"/>
          </w:tcPr>
          <w:p w14:paraId="51022D8F" w14:textId="77777777" w:rsidR="00D1257E" w:rsidRPr="00096CF6" w:rsidRDefault="00D1257E" w:rsidP="00D1257E">
            <w:pPr>
              <w:jc w:val="center"/>
              <w:rPr>
                <w:rFonts w:ascii="Sassoon Infant Rg" w:hAnsi="Sassoon Infant Rg"/>
                <w:color w:val="002060"/>
              </w:rPr>
            </w:pPr>
            <w:r w:rsidRPr="00096CF6">
              <w:rPr>
                <w:rFonts w:ascii="Sassoon Infant Rg" w:hAnsi="Sassoon Infant Rg"/>
                <w:color w:val="002060"/>
              </w:rPr>
              <w:lastRenderedPageBreak/>
              <w:t xml:space="preserve">I will talk about my feelings. I can wait my turn.  I tidy up the resources that I have used. I am following the behaviour </w:t>
            </w:r>
            <w:r w:rsidRPr="00096CF6">
              <w:rPr>
                <w:rFonts w:ascii="Sassoon Infant Rg" w:hAnsi="Sassoon Infant Rg"/>
                <w:color w:val="002060"/>
              </w:rPr>
              <w:lastRenderedPageBreak/>
              <w:t xml:space="preserve">expectations of my nursery. </w:t>
            </w:r>
          </w:p>
          <w:p w14:paraId="5B9A94CC"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B050"/>
                <w:sz w:val="20"/>
              </w:rPr>
              <w:t xml:space="preserve">Feel, feelings, wait, turn, patience, tidy, tidy up, behaviour, rules, listening. </w:t>
            </w:r>
          </w:p>
          <w:p w14:paraId="62EC3B52" w14:textId="73028A94" w:rsidR="00D1257E" w:rsidRDefault="00D1257E" w:rsidP="00D1257E">
            <w:pPr>
              <w:rPr>
                <w:rFonts w:cstheme="minorHAnsi"/>
              </w:rPr>
            </w:pPr>
            <w:r w:rsidRPr="00096CF6">
              <w:rPr>
                <w:rFonts w:ascii="Sassoon Infant Rg" w:hAnsi="Sassoon Infant Rg"/>
                <w:color w:val="C45911"/>
                <w:sz w:val="20"/>
              </w:rPr>
              <w:t>Adults supporting children to talk about their feelings. Children being told when it is tidy up time and told if an area needs to be tidied up, children reminded of the behaviour expectations and supported to follow them.</w:t>
            </w:r>
          </w:p>
        </w:tc>
        <w:tc>
          <w:tcPr>
            <w:tcW w:w="1449" w:type="dxa"/>
          </w:tcPr>
          <w:p w14:paraId="67A5BEF8" w14:textId="77777777" w:rsidR="00D1257E" w:rsidRPr="00096CF6" w:rsidRDefault="00D1257E" w:rsidP="00D1257E">
            <w:pPr>
              <w:jc w:val="center"/>
              <w:rPr>
                <w:rFonts w:ascii="Sassoon Infant Rg" w:hAnsi="Sassoon Infant Rg"/>
                <w:color w:val="002060"/>
              </w:rPr>
            </w:pPr>
            <w:r w:rsidRPr="00096CF6">
              <w:rPr>
                <w:rFonts w:ascii="Sassoon Infant Rg" w:hAnsi="Sassoon Infant Rg"/>
                <w:color w:val="002060"/>
              </w:rPr>
              <w:lastRenderedPageBreak/>
              <w:t xml:space="preserve">I know what ‘right’ choices are and I try my best to make the right choice. I can talk about my feelings and explore why I </w:t>
            </w:r>
            <w:r w:rsidRPr="00096CF6">
              <w:rPr>
                <w:rFonts w:ascii="Sassoon Infant Rg" w:hAnsi="Sassoon Infant Rg"/>
                <w:color w:val="002060"/>
              </w:rPr>
              <w:lastRenderedPageBreak/>
              <w:t xml:space="preserve">might be feeling this way. </w:t>
            </w:r>
          </w:p>
          <w:p w14:paraId="5C9C0F1A"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2060"/>
              </w:rPr>
              <w:t xml:space="preserve"> </w:t>
            </w:r>
            <w:r w:rsidRPr="00096CF6">
              <w:rPr>
                <w:rFonts w:ascii="Sassoon Infant Rg" w:hAnsi="Sassoon Infant Rg"/>
                <w:color w:val="00B050"/>
                <w:sz w:val="20"/>
              </w:rPr>
              <w:t>Right, good choice, bad choice, feelings, why.</w:t>
            </w:r>
          </w:p>
          <w:p w14:paraId="69FC3E92" w14:textId="77777777" w:rsidR="00D1257E" w:rsidRPr="00096CF6" w:rsidRDefault="00D1257E" w:rsidP="00D1257E">
            <w:pPr>
              <w:jc w:val="center"/>
              <w:rPr>
                <w:rFonts w:ascii="Sassoon Infant Rg" w:hAnsi="Sassoon Infant Rg"/>
                <w:color w:val="C45911"/>
                <w:sz w:val="20"/>
              </w:rPr>
            </w:pPr>
            <w:r w:rsidRPr="00096CF6">
              <w:rPr>
                <w:rFonts w:ascii="Sassoon Infant Rg" w:hAnsi="Sassoon Infant Rg"/>
                <w:color w:val="C45911"/>
                <w:sz w:val="20"/>
              </w:rPr>
              <w:t xml:space="preserve">Adults prompting children to explain the choices they have made. Children talking about their feelings with adults at their setting and exploring together why they feel this way – discussions, stories etc. </w:t>
            </w:r>
          </w:p>
          <w:p w14:paraId="1BACA849" w14:textId="77777777" w:rsidR="00D1257E" w:rsidRDefault="00D1257E" w:rsidP="00D1257E">
            <w:pPr>
              <w:rPr>
                <w:rFonts w:cstheme="minorHAnsi"/>
              </w:rPr>
            </w:pPr>
          </w:p>
        </w:tc>
        <w:tc>
          <w:tcPr>
            <w:tcW w:w="1550" w:type="dxa"/>
          </w:tcPr>
          <w:p w14:paraId="0CF956FC" w14:textId="77777777" w:rsidR="00D1257E" w:rsidRPr="00096CF6" w:rsidRDefault="00D1257E" w:rsidP="00D1257E">
            <w:pPr>
              <w:jc w:val="center"/>
              <w:rPr>
                <w:rFonts w:ascii="Sassoon Infant Rg" w:hAnsi="Sassoon Infant Rg"/>
                <w:color w:val="002060"/>
                <w:sz w:val="24"/>
              </w:rPr>
            </w:pPr>
            <w:r w:rsidRPr="00096CF6">
              <w:rPr>
                <w:rFonts w:ascii="Sassoon Infant Rg" w:hAnsi="Sassoon Infant Rg"/>
                <w:color w:val="002060"/>
              </w:rPr>
              <w:lastRenderedPageBreak/>
              <w:t xml:space="preserve">I can calm myself down using a strategy that works for me. I am managing my feelings. I show control with my emotions. I </w:t>
            </w:r>
            <w:r w:rsidRPr="00096CF6">
              <w:rPr>
                <w:rFonts w:ascii="Sassoon Infant Rg" w:hAnsi="Sassoon Infant Rg"/>
                <w:color w:val="002060"/>
              </w:rPr>
              <w:lastRenderedPageBreak/>
              <w:t>can think about how others feel.</w:t>
            </w:r>
          </w:p>
          <w:p w14:paraId="548AC342"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B050"/>
                <w:sz w:val="20"/>
              </w:rPr>
              <w:t>Calm, breathe, quiet space, feel, friends.</w:t>
            </w:r>
          </w:p>
          <w:p w14:paraId="6A71A047" w14:textId="77777777" w:rsidR="00D1257E" w:rsidRPr="00096CF6" w:rsidRDefault="00D1257E" w:rsidP="00D1257E">
            <w:pPr>
              <w:jc w:val="center"/>
              <w:rPr>
                <w:rFonts w:ascii="Sassoon Infant Rg" w:hAnsi="Sassoon Infant Rg"/>
                <w:color w:val="C45911"/>
                <w:sz w:val="20"/>
              </w:rPr>
            </w:pPr>
            <w:r w:rsidRPr="00096CF6">
              <w:rPr>
                <w:rFonts w:ascii="Sassoon Infant Rg" w:hAnsi="Sassoon Infant Rg"/>
                <w:color w:val="C45911"/>
                <w:sz w:val="20"/>
              </w:rPr>
              <w:t>Adults modelling calming techniques, children being supported to manage their feelings and emotions and given tools to do this independently.</w:t>
            </w:r>
          </w:p>
          <w:p w14:paraId="49C0B6C9" w14:textId="77777777" w:rsidR="00D1257E" w:rsidRDefault="00D1257E" w:rsidP="00D1257E">
            <w:pPr>
              <w:rPr>
                <w:rFonts w:cstheme="minorHAnsi"/>
              </w:rPr>
            </w:pPr>
          </w:p>
        </w:tc>
        <w:tc>
          <w:tcPr>
            <w:tcW w:w="1609" w:type="dxa"/>
          </w:tcPr>
          <w:p w14:paraId="241EB3D0" w14:textId="77777777" w:rsidR="00D1257E" w:rsidRPr="00096CF6" w:rsidRDefault="00D1257E" w:rsidP="00D1257E">
            <w:pPr>
              <w:jc w:val="center"/>
              <w:rPr>
                <w:rFonts w:ascii="Sassoon Infant Rg" w:hAnsi="Sassoon Infant Rg"/>
                <w:color w:val="002060"/>
              </w:rPr>
            </w:pPr>
            <w:r w:rsidRPr="00096CF6">
              <w:rPr>
                <w:rFonts w:ascii="Sassoon Infant Rg" w:hAnsi="Sassoon Infant Rg"/>
                <w:color w:val="002060"/>
              </w:rPr>
              <w:lastRenderedPageBreak/>
              <w:t xml:space="preserve">I am showing more control over my feelings and behaviours. I am showing more perseverance and resilience when facing a </w:t>
            </w:r>
            <w:r w:rsidRPr="00096CF6">
              <w:rPr>
                <w:rFonts w:ascii="Sassoon Infant Rg" w:hAnsi="Sassoon Infant Rg"/>
                <w:color w:val="002060"/>
              </w:rPr>
              <w:lastRenderedPageBreak/>
              <w:t xml:space="preserve">challenge. I can talk about the changes as I start school and how I feel. </w:t>
            </w:r>
          </w:p>
          <w:p w14:paraId="48E4FB3E"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B050"/>
                <w:sz w:val="20"/>
              </w:rPr>
              <w:t>Emotion, feeling, happy, sad, frustration, explain, why, turn taking, my turn, your turn, nervous, excited, change</w:t>
            </w:r>
          </w:p>
          <w:p w14:paraId="013114B1" w14:textId="13875AB5" w:rsidR="00D1257E" w:rsidRDefault="00D1257E" w:rsidP="00D1257E">
            <w:pPr>
              <w:rPr>
                <w:rFonts w:cstheme="minorHAnsi"/>
              </w:rPr>
            </w:pPr>
            <w:r w:rsidRPr="00096CF6">
              <w:rPr>
                <w:rFonts w:ascii="Sassoon Infant Rg" w:hAnsi="Sassoon Infant Rg"/>
                <w:color w:val="C45911"/>
                <w:sz w:val="20"/>
              </w:rPr>
              <w:t>Adults modelling calming techniques, children being supported to manage their feelings and emotions and given tools to do this independently. Discussions around starting school and transition between nursery and school.</w:t>
            </w:r>
          </w:p>
        </w:tc>
      </w:tr>
      <w:tr w:rsidR="00716C9A" w:rsidRPr="00CD4568" w14:paraId="518FA837" w14:textId="77777777" w:rsidTr="00264FD6">
        <w:trPr>
          <w:trHeight w:val="561"/>
        </w:trPr>
        <w:tc>
          <w:tcPr>
            <w:tcW w:w="1590" w:type="dxa"/>
          </w:tcPr>
          <w:p w14:paraId="1A9487AE" w14:textId="77777777" w:rsidR="00D1257E" w:rsidRDefault="00D1257E" w:rsidP="00D1257E">
            <w:pPr>
              <w:rPr>
                <w:rFonts w:cstheme="minorHAnsi"/>
              </w:rPr>
            </w:pPr>
          </w:p>
        </w:tc>
        <w:tc>
          <w:tcPr>
            <w:tcW w:w="2173" w:type="dxa"/>
          </w:tcPr>
          <w:p w14:paraId="51E12AF7" w14:textId="77777777" w:rsidR="00D1257E" w:rsidRPr="00096CF6" w:rsidRDefault="00D1257E" w:rsidP="00D1257E">
            <w:pPr>
              <w:jc w:val="center"/>
              <w:rPr>
                <w:rFonts w:ascii="Sassoon Infant Rg" w:hAnsi="Sassoon Infant Rg"/>
                <w:b/>
                <w:color w:val="002060"/>
                <w:sz w:val="28"/>
              </w:rPr>
            </w:pPr>
            <w:r w:rsidRPr="00096CF6">
              <w:rPr>
                <w:rFonts w:ascii="Sassoon Infant Rg" w:hAnsi="Sassoon Infant Rg"/>
                <w:b/>
                <w:color w:val="002060"/>
                <w:sz w:val="28"/>
              </w:rPr>
              <w:t>Managing Self</w:t>
            </w:r>
          </w:p>
          <w:p w14:paraId="463A311A" w14:textId="77777777" w:rsidR="00D1257E" w:rsidRPr="00096CF6" w:rsidRDefault="00D1257E" w:rsidP="00D1257E">
            <w:pPr>
              <w:jc w:val="center"/>
              <w:rPr>
                <w:rFonts w:ascii="Sassoon Infant Rg" w:hAnsi="Sassoon Infant Rg"/>
                <w:color w:val="002060"/>
                <w:sz w:val="28"/>
              </w:rPr>
            </w:pPr>
          </w:p>
          <w:p w14:paraId="417A9773" w14:textId="77777777" w:rsidR="00D1257E" w:rsidRPr="00096CF6" w:rsidRDefault="00D1257E" w:rsidP="00D1257E">
            <w:pPr>
              <w:jc w:val="center"/>
              <w:rPr>
                <w:rFonts w:ascii="Sassoon Infant Rg" w:hAnsi="Sassoon Infant Rg"/>
                <w:color w:val="002060"/>
                <w:sz w:val="24"/>
              </w:rPr>
            </w:pPr>
            <w:r w:rsidRPr="00096CF6">
              <w:rPr>
                <w:rFonts w:ascii="Sassoon Infant Rg" w:hAnsi="Sassoon Infant Rg"/>
                <w:color w:val="002060"/>
                <w:sz w:val="24"/>
              </w:rPr>
              <w:t>-Self-awareness</w:t>
            </w:r>
          </w:p>
          <w:p w14:paraId="1710EAED" w14:textId="77777777" w:rsidR="00D1257E" w:rsidRPr="00096CF6" w:rsidRDefault="00D1257E" w:rsidP="00D1257E">
            <w:pPr>
              <w:jc w:val="center"/>
              <w:rPr>
                <w:rFonts w:ascii="Sassoon Infant Rg" w:hAnsi="Sassoon Infant Rg"/>
                <w:color w:val="002060"/>
                <w:sz w:val="24"/>
              </w:rPr>
            </w:pPr>
            <w:r w:rsidRPr="00096CF6">
              <w:rPr>
                <w:rFonts w:ascii="Sassoon Infant Rg" w:hAnsi="Sassoon Infant Rg"/>
                <w:color w:val="002060"/>
                <w:sz w:val="24"/>
              </w:rPr>
              <w:t>-Keeping healthy</w:t>
            </w:r>
          </w:p>
          <w:p w14:paraId="7F1138E5" w14:textId="77777777" w:rsidR="00D1257E" w:rsidRPr="00096CF6" w:rsidRDefault="00D1257E" w:rsidP="00D1257E">
            <w:pPr>
              <w:jc w:val="center"/>
              <w:rPr>
                <w:rFonts w:ascii="Sassoon Infant Rg" w:hAnsi="Sassoon Infant Rg"/>
                <w:color w:val="002060"/>
                <w:sz w:val="24"/>
              </w:rPr>
            </w:pPr>
            <w:r w:rsidRPr="00096CF6">
              <w:rPr>
                <w:rFonts w:ascii="Sassoon Infant Rg" w:hAnsi="Sassoon Infant Rg"/>
                <w:color w:val="002060"/>
                <w:sz w:val="24"/>
              </w:rPr>
              <w:lastRenderedPageBreak/>
              <w:t>-Independence</w:t>
            </w:r>
          </w:p>
          <w:p w14:paraId="52C0AF3D" w14:textId="77777777" w:rsidR="00D1257E" w:rsidRPr="00096CF6" w:rsidRDefault="00D1257E" w:rsidP="00D1257E">
            <w:pPr>
              <w:jc w:val="center"/>
              <w:rPr>
                <w:rFonts w:ascii="Sassoon Infant Rg" w:hAnsi="Sassoon Infant Rg"/>
                <w:color w:val="002060"/>
                <w:sz w:val="24"/>
              </w:rPr>
            </w:pPr>
            <w:r w:rsidRPr="00096CF6">
              <w:rPr>
                <w:rFonts w:ascii="Sassoon Infant Rg" w:hAnsi="Sassoon Infant Rg"/>
                <w:color w:val="002060"/>
                <w:sz w:val="24"/>
              </w:rPr>
              <w:t>-Collaboration</w:t>
            </w:r>
          </w:p>
          <w:p w14:paraId="450F8F5A" w14:textId="77777777" w:rsidR="00D1257E" w:rsidRPr="00096CF6" w:rsidRDefault="00D1257E" w:rsidP="00D1257E">
            <w:pPr>
              <w:jc w:val="center"/>
              <w:rPr>
                <w:rFonts w:ascii="Sassoon Infant Rg" w:hAnsi="Sassoon Infant Rg"/>
                <w:color w:val="00B050"/>
                <w:sz w:val="28"/>
              </w:rPr>
            </w:pPr>
          </w:p>
          <w:p w14:paraId="00FB4185" w14:textId="77777777" w:rsidR="00D1257E" w:rsidRPr="00096CF6" w:rsidRDefault="00D1257E" w:rsidP="00D1257E">
            <w:pPr>
              <w:jc w:val="center"/>
              <w:rPr>
                <w:rFonts w:ascii="Sassoon Infant Rg" w:hAnsi="Sassoon Infant Rg"/>
                <w:color w:val="002060"/>
                <w:sz w:val="28"/>
              </w:rPr>
            </w:pPr>
            <w:r w:rsidRPr="00096CF6">
              <w:rPr>
                <w:rFonts w:ascii="Sassoon Infant Rg" w:hAnsi="Sassoon Infant Rg"/>
                <w:color w:val="002060"/>
                <w:sz w:val="28"/>
              </w:rPr>
              <w:t>Intent</w:t>
            </w:r>
          </w:p>
          <w:p w14:paraId="420D4C48" w14:textId="77777777" w:rsidR="00D1257E" w:rsidRPr="00096CF6" w:rsidRDefault="00D1257E" w:rsidP="00D1257E">
            <w:pPr>
              <w:jc w:val="center"/>
              <w:rPr>
                <w:rFonts w:ascii="Sassoon Infant Rg" w:hAnsi="Sassoon Infant Rg"/>
                <w:color w:val="00B050"/>
                <w:sz w:val="28"/>
              </w:rPr>
            </w:pPr>
            <w:r w:rsidRPr="00096CF6">
              <w:rPr>
                <w:rFonts w:ascii="Sassoon Infant Rg" w:hAnsi="Sassoon Infant Rg"/>
                <w:color w:val="00B050"/>
                <w:sz w:val="28"/>
              </w:rPr>
              <w:t>Vocabulary</w:t>
            </w:r>
          </w:p>
          <w:p w14:paraId="4F25D595" w14:textId="13342C25" w:rsidR="00D1257E" w:rsidRPr="00762AF9" w:rsidRDefault="00D1257E" w:rsidP="00D1257E">
            <w:pPr>
              <w:rPr>
                <w:rFonts w:cstheme="minorHAnsi"/>
                <w:u w:val="single"/>
              </w:rPr>
            </w:pPr>
            <w:r w:rsidRPr="00096CF6">
              <w:rPr>
                <w:rFonts w:ascii="Sassoon Infant Rg" w:hAnsi="Sassoon Infant Rg"/>
                <w:bCs/>
                <w:color w:val="C45911"/>
                <w:sz w:val="28"/>
              </w:rPr>
              <w:t>Implementation</w:t>
            </w:r>
          </w:p>
        </w:tc>
        <w:tc>
          <w:tcPr>
            <w:tcW w:w="2222" w:type="dxa"/>
          </w:tcPr>
          <w:p w14:paraId="538E390B" w14:textId="77777777" w:rsidR="00D1257E" w:rsidRPr="00096CF6" w:rsidRDefault="00D1257E" w:rsidP="00D1257E">
            <w:pPr>
              <w:jc w:val="center"/>
              <w:rPr>
                <w:rFonts w:ascii="Sassoon Infant Rg" w:hAnsi="Sassoon Infant Rg"/>
                <w:color w:val="002060"/>
              </w:rPr>
            </w:pPr>
            <w:r w:rsidRPr="00096CF6">
              <w:rPr>
                <w:rFonts w:ascii="Sassoon Infant Rg" w:hAnsi="Sassoon Infant Rg"/>
                <w:color w:val="002060"/>
              </w:rPr>
              <w:lastRenderedPageBreak/>
              <w:t xml:space="preserve">I can take turns with other children with adult support. I can explore the classroom with adult support. I </w:t>
            </w:r>
            <w:r w:rsidRPr="00096CF6">
              <w:rPr>
                <w:rFonts w:ascii="Sassoon Infant Rg" w:hAnsi="Sassoon Infant Rg"/>
                <w:color w:val="002060"/>
              </w:rPr>
              <w:lastRenderedPageBreak/>
              <w:t xml:space="preserve">can use the toilet with adult support. </w:t>
            </w:r>
          </w:p>
          <w:p w14:paraId="122F3E47"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B050"/>
                <w:sz w:val="20"/>
              </w:rPr>
              <w:t>Turn taking, children, friends, classroom, explore, areas, toilet, wipe, flush, wash hands.</w:t>
            </w:r>
          </w:p>
          <w:p w14:paraId="3974F71F" w14:textId="77777777" w:rsidR="00D1257E" w:rsidRPr="00096CF6" w:rsidRDefault="00D1257E" w:rsidP="00D1257E">
            <w:pPr>
              <w:jc w:val="center"/>
              <w:rPr>
                <w:rFonts w:ascii="Sassoon Infant Rg" w:hAnsi="Sassoon Infant Rg"/>
                <w:color w:val="C45911"/>
                <w:sz w:val="20"/>
              </w:rPr>
            </w:pPr>
            <w:r w:rsidRPr="00096CF6">
              <w:rPr>
                <w:rFonts w:ascii="Sassoon Infant Rg" w:hAnsi="Sassoon Infant Rg"/>
                <w:color w:val="C45911"/>
                <w:sz w:val="20"/>
              </w:rPr>
              <w:t xml:space="preserve">Adults supporting children to turn take, children encouraged to explore their setting and the available resources, children supported to use the toilet in their setting. </w:t>
            </w:r>
          </w:p>
          <w:p w14:paraId="797F97E2" w14:textId="77777777" w:rsidR="00D1257E" w:rsidRDefault="00D1257E" w:rsidP="00D1257E">
            <w:pPr>
              <w:rPr>
                <w:rFonts w:cstheme="minorHAnsi"/>
                <w:u w:val="single"/>
              </w:rPr>
            </w:pPr>
          </w:p>
        </w:tc>
        <w:tc>
          <w:tcPr>
            <w:tcW w:w="1895" w:type="dxa"/>
          </w:tcPr>
          <w:p w14:paraId="5739251F" w14:textId="77777777" w:rsidR="00D1257E" w:rsidRPr="00096CF6" w:rsidRDefault="00D1257E" w:rsidP="00D1257E">
            <w:pPr>
              <w:jc w:val="center"/>
              <w:rPr>
                <w:rFonts w:ascii="Sassoon Infant Rg" w:hAnsi="Sassoon Infant Rg"/>
                <w:color w:val="002060"/>
              </w:rPr>
            </w:pPr>
            <w:r w:rsidRPr="00096CF6">
              <w:rPr>
                <w:rFonts w:ascii="Sassoon Infant Rg" w:hAnsi="Sassoon Infant Rg"/>
                <w:color w:val="002060"/>
              </w:rPr>
              <w:lastRenderedPageBreak/>
              <w:t xml:space="preserve">I will have a go at new things. I am washing my hands after using the toilet with some </w:t>
            </w:r>
            <w:r w:rsidRPr="00096CF6">
              <w:rPr>
                <w:rFonts w:ascii="Sassoon Infant Rg" w:hAnsi="Sassoon Infant Rg"/>
                <w:color w:val="002060"/>
              </w:rPr>
              <w:lastRenderedPageBreak/>
              <w:t xml:space="preserve">reminders to do so. </w:t>
            </w:r>
          </w:p>
          <w:p w14:paraId="4651ED54"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B050"/>
                <w:sz w:val="20"/>
              </w:rPr>
              <w:t>Try, have a go, washing hands, soap, water, dry.</w:t>
            </w:r>
          </w:p>
          <w:p w14:paraId="2EF2A261" w14:textId="500A8BE7" w:rsidR="00D1257E" w:rsidRDefault="00D1257E" w:rsidP="00D1257E">
            <w:pPr>
              <w:rPr>
                <w:rFonts w:cstheme="minorHAnsi"/>
              </w:rPr>
            </w:pPr>
            <w:r w:rsidRPr="00096CF6">
              <w:rPr>
                <w:rFonts w:ascii="Sassoon Infant Rg" w:hAnsi="Sassoon Infant Rg"/>
                <w:color w:val="C45911"/>
                <w:sz w:val="20"/>
              </w:rPr>
              <w:t xml:space="preserve">Children encouraged to try new things in their setting and regular activities available for children to choose from, children encouraged verbally to use the toilet.   </w:t>
            </w:r>
          </w:p>
        </w:tc>
        <w:tc>
          <w:tcPr>
            <w:tcW w:w="1460" w:type="dxa"/>
          </w:tcPr>
          <w:p w14:paraId="3FA5F555" w14:textId="77777777" w:rsidR="00D1257E" w:rsidRPr="00096CF6" w:rsidRDefault="00D1257E" w:rsidP="00D1257E">
            <w:pPr>
              <w:jc w:val="center"/>
              <w:rPr>
                <w:rFonts w:ascii="Sassoon Infant Rg" w:hAnsi="Sassoon Infant Rg"/>
                <w:color w:val="002060"/>
              </w:rPr>
            </w:pPr>
            <w:r w:rsidRPr="00096CF6">
              <w:rPr>
                <w:rFonts w:ascii="Sassoon Infant Rg" w:hAnsi="Sassoon Infant Rg"/>
                <w:color w:val="002060"/>
              </w:rPr>
              <w:lastRenderedPageBreak/>
              <w:t xml:space="preserve">I am showing more independence and confidence in </w:t>
            </w:r>
            <w:r w:rsidRPr="00096CF6">
              <w:rPr>
                <w:rFonts w:ascii="Sassoon Infant Rg" w:hAnsi="Sassoon Infant Rg"/>
                <w:color w:val="002060"/>
              </w:rPr>
              <w:lastRenderedPageBreak/>
              <w:t xml:space="preserve">my setting and when exploring areas. I will use the visual timetable to know what is happening in my day. </w:t>
            </w:r>
          </w:p>
          <w:p w14:paraId="5CC1A49B"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B050"/>
                <w:sz w:val="20"/>
              </w:rPr>
              <w:t>On my own, by myself, independently, confident, explore, have a go, try, timetable, next.</w:t>
            </w:r>
          </w:p>
          <w:p w14:paraId="2D4C1EA8" w14:textId="0BD4A946" w:rsidR="00D1257E" w:rsidRDefault="00D1257E" w:rsidP="00D1257E">
            <w:pPr>
              <w:rPr>
                <w:rFonts w:cstheme="minorHAnsi"/>
              </w:rPr>
            </w:pPr>
            <w:r w:rsidRPr="00096CF6">
              <w:rPr>
                <w:rFonts w:ascii="Sassoon Infant Rg" w:hAnsi="Sassoon Infant Rg"/>
                <w:color w:val="C45911"/>
                <w:sz w:val="20"/>
              </w:rPr>
              <w:t xml:space="preserve">Children encouraged to independently do things by the staff, children having access to the visual timetable that is changed daily. </w:t>
            </w:r>
          </w:p>
        </w:tc>
        <w:tc>
          <w:tcPr>
            <w:tcW w:w="1449" w:type="dxa"/>
          </w:tcPr>
          <w:p w14:paraId="786EA989" w14:textId="77777777" w:rsidR="00D1257E" w:rsidRPr="00096CF6" w:rsidRDefault="00D1257E" w:rsidP="00D1257E">
            <w:pPr>
              <w:jc w:val="center"/>
              <w:rPr>
                <w:rFonts w:ascii="Sassoon Infant Rg" w:hAnsi="Sassoon Infant Rg"/>
                <w:color w:val="002060"/>
              </w:rPr>
            </w:pPr>
            <w:r w:rsidRPr="00096CF6">
              <w:rPr>
                <w:rFonts w:ascii="Sassoon Infant Rg" w:hAnsi="Sassoon Infant Rg"/>
                <w:color w:val="002060"/>
              </w:rPr>
              <w:lastRenderedPageBreak/>
              <w:t xml:space="preserve">I can use the toilet independently. I can focus on my task </w:t>
            </w:r>
            <w:r w:rsidRPr="00096CF6">
              <w:rPr>
                <w:rFonts w:ascii="Sassoon Infant Rg" w:hAnsi="Sassoon Infant Rg"/>
                <w:color w:val="002060"/>
              </w:rPr>
              <w:lastRenderedPageBreak/>
              <w:t xml:space="preserve">for a longer period of time. I can talk about healthy food choices. </w:t>
            </w:r>
          </w:p>
          <w:p w14:paraId="486AD512"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B050"/>
                <w:sz w:val="20"/>
              </w:rPr>
              <w:t xml:space="preserve">Toilet, wipe, flush, wash hands, focus, attention, listen, healthy, treat food, fruit and vegetables. </w:t>
            </w:r>
          </w:p>
          <w:p w14:paraId="5C40EE71" w14:textId="457CE762" w:rsidR="00D1257E" w:rsidRDefault="00D1257E" w:rsidP="00D1257E">
            <w:pPr>
              <w:rPr>
                <w:rFonts w:cstheme="minorHAnsi"/>
              </w:rPr>
            </w:pPr>
            <w:r w:rsidRPr="00096CF6">
              <w:rPr>
                <w:rFonts w:ascii="Sassoon Infant Rg" w:hAnsi="Sassoon Infant Rg"/>
                <w:color w:val="C45911"/>
                <w:sz w:val="20"/>
              </w:rPr>
              <w:t xml:space="preserve">Children encouraged to use the toilet independently, children working in guided groups to complete activities, children learning about food choices and what a healthy food choice is.  </w:t>
            </w:r>
          </w:p>
        </w:tc>
        <w:tc>
          <w:tcPr>
            <w:tcW w:w="1550" w:type="dxa"/>
          </w:tcPr>
          <w:p w14:paraId="63C57E41" w14:textId="77777777" w:rsidR="00D1257E" w:rsidRPr="00096CF6" w:rsidRDefault="00D1257E" w:rsidP="00D1257E">
            <w:pPr>
              <w:jc w:val="center"/>
              <w:rPr>
                <w:rFonts w:ascii="Sassoon Infant Rg" w:hAnsi="Sassoon Infant Rg"/>
                <w:color w:val="002060"/>
              </w:rPr>
            </w:pPr>
            <w:r w:rsidRPr="00096CF6">
              <w:rPr>
                <w:rFonts w:ascii="Sassoon Infant Rg" w:hAnsi="Sassoon Infant Rg"/>
                <w:color w:val="002060"/>
              </w:rPr>
              <w:lastRenderedPageBreak/>
              <w:t xml:space="preserve">I can manage when routines change. I can talk about why we need to </w:t>
            </w:r>
            <w:r w:rsidRPr="00096CF6">
              <w:rPr>
                <w:rFonts w:ascii="Sassoon Infant Rg" w:hAnsi="Sassoon Infant Rg"/>
                <w:color w:val="002060"/>
              </w:rPr>
              <w:lastRenderedPageBreak/>
              <w:t>wash our hands. I can play nicely with others and extend others play.</w:t>
            </w:r>
          </w:p>
          <w:p w14:paraId="2A8973C8"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B050"/>
                <w:sz w:val="20"/>
              </w:rPr>
              <w:t>Routine, happens next, change, wash hands, healthy, health, play, nice, friends, turn taking, sharing, joining in.</w:t>
            </w:r>
          </w:p>
          <w:p w14:paraId="420855F8" w14:textId="762B9645" w:rsidR="00D1257E" w:rsidRDefault="00D1257E" w:rsidP="00D1257E">
            <w:pPr>
              <w:rPr>
                <w:rFonts w:cstheme="minorHAnsi"/>
              </w:rPr>
            </w:pPr>
            <w:r w:rsidRPr="00096CF6">
              <w:rPr>
                <w:rFonts w:ascii="Sassoon Infant Rg" w:hAnsi="Sassoon Infant Rg"/>
                <w:color w:val="C45911"/>
                <w:sz w:val="20"/>
              </w:rPr>
              <w:t xml:space="preserve">Children learning about germs and then importance of washing our hands and bodies to keep safe and clean, children encouraged and supported to play nicely with other children. </w:t>
            </w:r>
          </w:p>
        </w:tc>
        <w:tc>
          <w:tcPr>
            <w:tcW w:w="1609" w:type="dxa"/>
          </w:tcPr>
          <w:p w14:paraId="0130D460" w14:textId="77777777" w:rsidR="00D1257E" w:rsidRPr="00096CF6" w:rsidRDefault="00D1257E" w:rsidP="00D1257E">
            <w:pPr>
              <w:jc w:val="center"/>
              <w:rPr>
                <w:rFonts w:ascii="Sassoon Infant Rg" w:hAnsi="Sassoon Infant Rg"/>
                <w:color w:val="002060"/>
              </w:rPr>
            </w:pPr>
            <w:r w:rsidRPr="00096CF6">
              <w:rPr>
                <w:rFonts w:ascii="Sassoon Infant Rg" w:hAnsi="Sassoon Infant Rg"/>
                <w:color w:val="002060"/>
              </w:rPr>
              <w:lastRenderedPageBreak/>
              <w:t xml:space="preserve">I can talk about my achievements in a positive way. I am </w:t>
            </w:r>
            <w:r w:rsidRPr="00096CF6">
              <w:rPr>
                <w:rFonts w:ascii="Sassoon Infant Rg" w:hAnsi="Sassoon Infant Rg"/>
                <w:color w:val="002060"/>
              </w:rPr>
              <w:lastRenderedPageBreak/>
              <w:t>becoming more independent in looking after myself, ready to start school.</w:t>
            </w:r>
          </w:p>
          <w:p w14:paraId="49500B5D"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B050"/>
                <w:sz w:val="20"/>
              </w:rPr>
              <w:t>Proud, pride, positive, happy, independent, on my own, by myself, school.</w:t>
            </w:r>
          </w:p>
          <w:p w14:paraId="54D6DAAB" w14:textId="1ED0DA3C" w:rsidR="00D1257E" w:rsidRDefault="00D1257E" w:rsidP="00D1257E">
            <w:pPr>
              <w:rPr>
                <w:rFonts w:cstheme="minorHAnsi"/>
              </w:rPr>
            </w:pPr>
            <w:r w:rsidRPr="00096CF6">
              <w:rPr>
                <w:rFonts w:ascii="Sassoon Infant Rg" w:hAnsi="Sassoon Infant Rg"/>
                <w:color w:val="C45911"/>
                <w:sz w:val="20"/>
              </w:rPr>
              <w:t xml:space="preserve">Discussions about the year and the progress the children have made, children encouraged to be independence in their care and learning and linking this to discussions around school readiness.   </w:t>
            </w:r>
          </w:p>
        </w:tc>
      </w:tr>
      <w:tr w:rsidR="00716C9A" w:rsidRPr="00CD4568" w14:paraId="48343102" w14:textId="77777777" w:rsidTr="00264FD6">
        <w:trPr>
          <w:trHeight w:val="561"/>
        </w:trPr>
        <w:tc>
          <w:tcPr>
            <w:tcW w:w="1590" w:type="dxa"/>
          </w:tcPr>
          <w:p w14:paraId="62595597" w14:textId="77777777" w:rsidR="00D1257E" w:rsidRDefault="00D1257E" w:rsidP="00D1257E">
            <w:pPr>
              <w:rPr>
                <w:rFonts w:cstheme="minorHAnsi"/>
              </w:rPr>
            </w:pPr>
          </w:p>
        </w:tc>
        <w:tc>
          <w:tcPr>
            <w:tcW w:w="2173" w:type="dxa"/>
          </w:tcPr>
          <w:p w14:paraId="67398AEC" w14:textId="77777777" w:rsidR="00D1257E" w:rsidRPr="00096CF6" w:rsidRDefault="00D1257E" w:rsidP="00D1257E">
            <w:pPr>
              <w:jc w:val="center"/>
              <w:rPr>
                <w:rFonts w:ascii="Sassoon Infant Rg" w:hAnsi="Sassoon Infant Rg"/>
                <w:b/>
                <w:color w:val="002060"/>
                <w:sz w:val="28"/>
              </w:rPr>
            </w:pPr>
            <w:r w:rsidRPr="00096CF6">
              <w:rPr>
                <w:rFonts w:ascii="Sassoon Infant Rg" w:hAnsi="Sassoon Infant Rg"/>
                <w:b/>
                <w:color w:val="002060"/>
                <w:sz w:val="28"/>
              </w:rPr>
              <w:t>Building Relationships</w:t>
            </w:r>
          </w:p>
          <w:p w14:paraId="2593615E" w14:textId="77777777" w:rsidR="00D1257E" w:rsidRPr="00096CF6" w:rsidRDefault="00D1257E" w:rsidP="00D1257E">
            <w:pPr>
              <w:jc w:val="center"/>
              <w:rPr>
                <w:rFonts w:ascii="Sassoon Infant Rg" w:hAnsi="Sassoon Infant Rg"/>
                <w:color w:val="002060"/>
                <w:sz w:val="28"/>
              </w:rPr>
            </w:pPr>
          </w:p>
          <w:p w14:paraId="220B20A0" w14:textId="77777777" w:rsidR="00D1257E" w:rsidRPr="00096CF6" w:rsidRDefault="00D1257E" w:rsidP="00D1257E">
            <w:pPr>
              <w:jc w:val="center"/>
              <w:rPr>
                <w:rFonts w:ascii="Sassoon Infant Rg" w:hAnsi="Sassoon Infant Rg"/>
                <w:color w:val="002060"/>
                <w:sz w:val="24"/>
              </w:rPr>
            </w:pPr>
            <w:r w:rsidRPr="00096CF6">
              <w:rPr>
                <w:rFonts w:ascii="Sassoon Infant Rg" w:hAnsi="Sassoon Infant Rg"/>
                <w:color w:val="002060"/>
                <w:sz w:val="24"/>
              </w:rPr>
              <w:t>-Social Skills</w:t>
            </w:r>
          </w:p>
          <w:p w14:paraId="1FEF6CEC" w14:textId="77777777" w:rsidR="00D1257E" w:rsidRPr="00096CF6" w:rsidRDefault="00D1257E" w:rsidP="00D1257E">
            <w:pPr>
              <w:jc w:val="center"/>
              <w:rPr>
                <w:rFonts w:ascii="Sassoon Infant Rg" w:hAnsi="Sassoon Infant Rg"/>
                <w:color w:val="002060"/>
                <w:sz w:val="24"/>
              </w:rPr>
            </w:pPr>
            <w:r w:rsidRPr="00096CF6">
              <w:rPr>
                <w:rFonts w:ascii="Sassoon Infant Rg" w:hAnsi="Sassoon Infant Rg"/>
                <w:color w:val="002060"/>
                <w:sz w:val="24"/>
              </w:rPr>
              <w:t>-Communication</w:t>
            </w:r>
          </w:p>
          <w:p w14:paraId="3F32688F" w14:textId="77777777" w:rsidR="00D1257E" w:rsidRPr="00096CF6" w:rsidRDefault="00D1257E" w:rsidP="00D1257E">
            <w:pPr>
              <w:jc w:val="center"/>
              <w:rPr>
                <w:rFonts w:ascii="Sassoon Infant Rg" w:hAnsi="Sassoon Infant Rg"/>
                <w:color w:val="00B050"/>
                <w:sz w:val="28"/>
              </w:rPr>
            </w:pPr>
          </w:p>
          <w:p w14:paraId="0BE21317" w14:textId="77777777" w:rsidR="00D1257E" w:rsidRPr="00096CF6" w:rsidRDefault="00D1257E" w:rsidP="00D1257E">
            <w:pPr>
              <w:jc w:val="center"/>
              <w:rPr>
                <w:rFonts w:ascii="Sassoon Infant Rg" w:hAnsi="Sassoon Infant Rg"/>
                <w:color w:val="002060"/>
                <w:sz w:val="28"/>
              </w:rPr>
            </w:pPr>
            <w:r w:rsidRPr="00096CF6">
              <w:rPr>
                <w:rFonts w:ascii="Sassoon Infant Rg" w:hAnsi="Sassoon Infant Rg"/>
                <w:color w:val="002060"/>
                <w:sz w:val="28"/>
              </w:rPr>
              <w:t>Intent</w:t>
            </w:r>
          </w:p>
          <w:p w14:paraId="7B03045C" w14:textId="77777777" w:rsidR="00D1257E" w:rsidRPr="00096CF6" w:rsidRDefault="00D1257E" w:rsidP="00D1257E">
            <w:pPr>
              <w:jc w:val="center"/>
              <w:rPr>
                <w:rFonts w:ascii="Sassoon Infant Rg" w:hAnsi="Sassoon Infant Rg"/>
                <w:color w:val="00B050"/>
                <w:sz w:val="28"/>
              </w:rPr>
            </w:pPr>
            <w:r w:rsidRPr="00096CF6">
              <w:rPr>
                <w:rFonts w:ascii="Sassoon Infant Rg" w:hAnsi="Sassoon Infant Rg"/>
                <w:color w:val="00B050"/>
                <w:sz w:val="28"/>
              </w:rPr>
              <w:t>Vocabulary</w:t>
            </w:r>
          </w:p>
          <w:p w14:paraId="18355DA5" w14:textId="3DCB47AA" w:rsidR="00D1257E" w:rsidRPr="00762AF9" w:rsidRDefault="00D1257E" w:rsidP="00D1257E">
            <w:pPr>
              <w:rPr>
                <w:rFonts w:cstheme="minorHAnsi"/>
                <w:u w:val="single"/>
              </w:rPr>
            </w:pPr>
            <w:r w:rsidRPr="00096CF6">
              <w:rPr>
                <w:rFonts w:ascii="Sassoon Infant Rg" w:hAnsi="Sassoon Infant Rg"/>
                <w:bCs/>
                <w:color w:val="C45911"/>
                <w:sz w:val="28"/>
              </w:rPr>
              <w:t>Implementation</w:t>
            </w:r>
          </w:p>
        </w:tc>
        <w:tc>
          <w:tcPr>
            <w:tcW w:w="2222" w:type="dxa"/>
          </w:tcPr>
          <w:p w14:paraId="3A89238B" w14:textId="77777777" w:rsidR="00D1257E" w:rsidRPr="00096CF6" w:rsidRDefault="00D1257E" w:rsidP="00D1257E">
            <w:pPr>
              <w:jc w:val="center"/>
              <w:rPr>
                <w:rFonts w:ascii="Sassoon Infant Rg" w:hAnsi="Sassoon Infant Rg"/>
                <w:color w:val="002060"/>
              </w:rPr>
            </w:pPr>
            <w:r w:rsidRPr="00096CF6">
              <w:rPr>
                <w:rFonts w:ascii="Sassoon Infant Rg" w:hAnsi="Sassoon Infant Rg"/>
                <w:color w:val="002060"/>
              </w:rPr>
              <w:lastRenderedPageBreak/>
              <w:t xml:space="preserve">I can take turns with other children with support from the adults in my setting. I can separate from my </w:t>
            </w:r>
            <w:r w:rsidRPr="00096CF6">
              <w:rPr>
                <w:rFonts w:ascii="Sassoon Infant Rg" w:hAnsi="Sassoon Infant Rg"/>
                <w:color w:val="002060"/>
              </w:rPr>
              <w:lastRenderedPageBreak/>
              <w:t xml:space="preserve">parent/caregiver with adult support.  </w:t>
            </w:r>
          </w:p>
          <w:p w14:paraId="3A255CB8"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B050"/>
                <w:sz w:val="20"/>
              </w:rPr>
              <w:t>Turn taking, sharing, friends, help, listening, later, worry, parent names.</w:t>
            </w:r>
          </w:p>
          <w:p w14:paraId="525649F9" w14:textId="4662D4C9" w:rsidR="00D1257E" w:rsidRDefault="00D1257E" w:rsidP="00D1257E">
            <w:pPr>
              <w:rPr>
                <w:rFonts w:cstheme="minorHAnsi"/>
                <w:u w:val="single"/>
              </w:rPr>
            </w:pPr>
            <w:r w:rsidRPr="00096CF6">
              <w:rPr>
                <w:rFonts w:ascii="Sassoon Infant Rg" w:hAnsi="Sassoon Infant Rg"/>
                <w:color w:val="C45911"/>
                <w:sz w:val="20"/>
              </w:rPr>
              <w:t xml:space="preserve">Children supported to separate from care giver – transition settling in sessions to take place before full time nursery is possible, children supported to turn take in a guided group session.  </w:t>
            </w:r>
          </w:p>
        </w:tc>
        <w:tc>
          <w:tcPr>
            <w:tcW w:w="1895" w:type="dxa"/>
          </w:tcPr>
          <w:p w14:paraId="588A09F8" w14:textId="77777777" w:rsidR="00D1257E" w:rsidRPr="00096CF6" w:rsidRDefault="00D1257E" w:rsidP="00D1257E">
            <w:pPr>
              <w:jc w:val="center"/>
              <w:rPr>
                <w:rFonts w:ascii="Sassoon Infant Rg" w:hAnsi="Sassoon Infant Rg"/>
                <w:color w:val="002060"/>
              </w:rPr>
            </w:pPr>
            <w:r w:rsidRPr="00096CF6">
              <w:rPr>
                <w:rFonts w:ascii="Sassoon Infant Rg" w:hAnsi="Sassoon Infant Rg"/>
                <w:color w:val="002060"/>
              </w:rPr>
              <w:lastRenderedPageBreak/>
              <w:t xml:space="preserve">I will play alongside other children in my setting and may need adult support to do this. </w:t>
            </w:r>
            <w:r w:rsidRPr="00096CF6">
              <w:rPr>
                <w:rFonts w:ascii="Sassoon Infant Rg" w:hAnsi="Sassoon Infant Rg"/>
                <w:color w:val="002060"/>
              </w:rPr>
              <w:lastRenderedPageBreak/>
              <w:t xml:space="preserve">I play simple turn taking games in adult guided groups. I am showing more interest in other children’s play.  </w:t>
            </w:r>
          </w:p>
          <w:p w14:paraId="42AD5EF6"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B050"/>
                <w:sz w:val="20"/>
              </w:rPr>
              <w:t xml:space="preserve">Play, nicely, share, turn take, adult, help, nicely, join in, friends. </w:t>
            </w:r>
          </w:p>
          <w:p w14:paraId="5360B6CA" w14:textId="1020E47A" w:rsidR="00D1257E" w:rsidRDefault="00D1257E" w:rsidP="00D1257E">
            <w:pPr>
              <w:rPr>
                <w:rFonts w:cstheme="minorHAnsi"/>
              </w:rPr>
            </w:pPr>
            <w:r w:rsidRPr="00096CF6">
              <w:rPr>
                <w:rFonts w:ascii="Sassoon Infant Rg" w:hAnsi="Sassoon Infant Rg"/>
                <w:color w:val="C45911"/>
                <w:sz w:val="20"/>
              </w:rPr>
              <w:t xml:space="preserve">Adults modelling play and verbally supporting play, children playing turn taking games in the adults.  </w:t>
            </w:r>
          </w:p>
        </w:tc>
        <w:tc>
          <w:tcPr>
            <w:tcW w:w="1460" w:type="dxa"/>
          </w:tcPr>
          <w:p w14:paraId="58E9DF61" w14:textId="77777777" w:rsidR="00D1257E" w:rsidRPr="00096CF6" w:rsidRDefault="00D1257E" w:rsidP="00D1257E">
            <w:pPr>
              <w:jc w:val="center"/>
              <w:rPr>
                <w:rFonts w:ascii="Sassoon Infant Rg" w:hAnsi="Sassoon Infant Rg"/>
                <w:color w:val="002060"/>
              </w:rPr>
            </w:pPr>
            <w:r w:rsidRPr="00096CF6">
              <w:rPr>
                <w:rFonts w:ascii="Sassoon Infant Rg" w:hAnsi="Sassoon Infant Rg"/>
                <w:color w:val="002060"/>
              </w:rPr>
              <w:lastRenderedPageBreak/>
              <w:t xml:space="preserve">I can come into my setting with minimal support from an adult. I </w:t>
            </w:r>
            <w:r w:rsidRPr="00096CF6">
              <w:rPr>
                <w:rFonts w:ascii="Sassoon Infant Rg" w:hAnsi="Sassoon Infant Rg"/>
                <w:color w:val="002060"/>
              </w:rPr>
              <w:lastRenderedPageBreak/>
              <w:t xml:space="preserve">can talk about my family. I am beginning to show friendly behaviours to my peers. </w:t>
            </w:r>
          </w:p>
          <w:p w14:paraId="1F2B7BE2"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B050"/>
                <w:sz w:val="20"/>
              </w:rPr>
              <w:t xml:space="preserve">Happy, proud, come in, family, family names, friends, friendly. </w:t>
            </w:r>
          </w:p>
          <w:p w14:paraId="40513B59" w14:textId="623C594D" w:rsidR="00D1257E" w:rsidRDefault="00D1257E" w:rsidP="00D1257E">
            <w:pPr>
              <w:rPr>
                <w:rFonts w:cstheme="minorHAnsi"/>
              </w:rPr>
            </w:pPr>
            <w:r w:rsidRPr="00096CF6">
              <w:rPr>
                <w:rFonts w:ascii="Sassoon Infant Rg" w:hAnsi="Sassoon Infant Rg"/>
                <w:color w:val="C45911"/>
                <w:sz w:val="20"/>
              </w:rPr>
              <w:t xml:space="preserve">Children praised for coming into their setting well, adults prompting children to discuss their families and who lives with them – guided and independent tasks based around this, children encouraged to be friendly to the other children in their setting.   </w:t>
            </w:r>
          </w:p>
        </w:tc>
        <w:tc>
          <w:tcPr>
            <w:tcW w:w="1449" w:type="dxa"/>
          </w:tcPr>
          <w:p w14:paraId="403AD4C3" w14:textId="77777777" w:rsidR="00D1257E" w:rsidRPr="00096CF6" w:rsidRDefault="00D1257E" w:rsidP="00D1257E">
            <w:pPr>
              <w:jc w:val="center"/>
              <w:rPr>
                <w:rFonts w:ascii="Sassoon Infant Rg" w:hAnsi="Sassoon Infant Rg"/>
                <w:color w:val="002060"/>
              </w:rPr>
            </w:pPr>
            <w:r w:rsidRPr="00096CF6">
              <w:rPr>
                <w:rFonts w:ascii="Sassoon Infant Rg" w:hAnsi="Sassoon Infant Rg"/>
                <w:color w:val="002060"/>
              </w:rPr>
              <w:lastRenderedPageBreak/>
              <w:t xml:space="preserve">I am forming friendships with some children in my setting. I am becoming </w:t>
            </w:r>
            <w:r w:rsidRPr="00096CF6">
              <w:rPr>
                <w:rFonts w:ascii="Sassoon Infant Rg" w:hAnsi="Sassoon Infant Rg"/>
                <w:color w:val="002060"/>
              </w:rPr>
              <w:lastRenderedPageBreak/>
              <w:t xml:space="preserve">more confident in the social situations. </w:t>
            </w:r>
          </w:p>
          <w:p w14:paraId="2C0104FF"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B050"/>
                <w:sz w:val="20"/>
              </w:rPr>
              <w:t>Friends, special friend, best friend, confident, talking.</w:t>
            </w:r>
          </w:p>
          <w:p w14:paraId="075EA89E" w14:textId="3E298167" w:rsidR="00D1257E" w:rsidRDefault="00D1257E" w:rsidP="00D1257E">
            <w:pPr>
              <w:rPr>
                <w:rFonts w:cstheme="minorHAnsi"/>
              </w:rPr>
            </w:pPr>
            <w:r w:rsidRPr="00096CF6">
              <w:rPr>
                <w:rFonts w:ascii="Sassoon Infant Rg" w:hAnsi="Sassoon Infant Rg"/>
                <w:color w:val="C45911"/>
                <w:sz w:val="20"/>
              </w:rPr>
              <w:t xml:space="preserve">Adults modelling social situations and back and forth conversation, children having time to play with who they want in the area of their choosing. </w:t>
            </w:r>
          </w:p>
        </w:tc>
        <w:tc>
          <w:tcPr>
            <w:tcW w:w="1550" w:type="dxa"/>
          </w:tcPr>
          <w:p w14:paraId="5956334B" w14:textId="77777777" w:rsidR="00D1257E" w:rsidRPr="00096CF6" w:rsidRDefault="00D1257E" w:rsidP="00D1257E">
            <w:pPr>
              <w:jc w:val="center"/>
              <w:rPr>
                <w:rFonts w:ascii="Sassoon Infant Rg" w:hAnsi="Sassoon Infant Rg"/>
                <w:color w:val="002060"/>
              </w:rPr>
            </w:pPr>
            <w:r w:rsidRPr="00096CF6">
              <w:rPr>
                <w:rFonts w:ascii="Sassoon Infant Rg" w:hAnsi="Sassoon Infant Rg"/>
                <w:color w:val="002060"/>
              </w:rPr>
              <w:lastRenderedPageBreak/>
              <w:t xml:space="preserve">I help others who are upset. I am beginning to solve conflicts with others. I </w:t>
            </w:r>
            <w:r w:rsidRPr="00096CF6">
              <w:rPr>
                <w:rFonts w:ascii="Sassoon Infant Rg" w:hAnsi="Sassoon Infant Rg"/>
                <w:color w:val="002060"/>
              </w:rPr>
              <w:lastRenderedPageBreak/>
              <w:t>am showing more social confidence.</w:t>
            </w:r>
          </w:p>
          <w:p w14:paraId="5AFAAD25"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B050"/>
                <w:sz w:val="20"/>
              </w:rPr>
              <w:t>Sad, help, upset, tissue, problem, solve, together, friends, turn taking, confident, outgoing, talking.</w:t>
            </w:r>
          </w:p>
          <w:p w14:paraId="55775C5C" w14:textId="5DD149AB" w:rsidR="00D1257E" w:rsidRDefault="00D1257E" w:rsidP="00D1257E">
            <w:pPr>
              <w:rPr>
                <w:rFonts w:cstheme="minorHAnsi"/>
              </w:rPr>
            </w:pPr>
            <w:r w:rsidRPr="00096CF6">
              <w:rPr>
                <w:rFonts w:ascii="Sassoon Infant Rg" w:hAnsi="Sassoon Infant Rg"/>
                <w:color w:val="C45911"/>
                <w:sz w:val="20"/>
              </w:rPr>
              <w:t xml:space="preserve">Adults modelling supporting upset children for children to copy themselves e.g. giving hugs, giving tissues or a favourite teddy, children given methods to resolve conflicts such as using a sand timer when sharing a toy.  </w:t>
            </w:r>
          </w:p>
        </w:tc>
        <w:tc>
          <w:tcPr>
            <w:tcW w:w="1609" w:type="dxa"/>
          </w:tcPr>
          <w:p w14:paraId="41040E2C" w14:textId="77777777" w:rsidR="00D1257E" w:rsidRPr="00096CF6" w:rsidRDefault="00D1257E" w:rsidP="00D1257E">
            <w:pPr>
              <w:jc w:val="center"/>
              <w:rPr>
                <w:rFonts w:ascii="Sassoon Infant Rg" w:hAnsi="Sassoon Infant Rg"/>
                <w:color w:val="002060"/>
              </w:rPr>
            </w:pPr>
            <w:r w:rsidRPr="00096CF6">
              <w:rPr>
                <w:rFonts w:ascii="Sassoon Infant Rg" w:hAnsi="Sassoon Infant Rg"/>
                <w:color w:val="002060"/>
              </w:rPr>
              <w:lastRenderedPageBreak/>
              <w:t xml:space="preserve">I can ask new adults questions. I find solutions to conflicts I have had. I can </w:t>
            </w:r>
            <w:r w:rsidRPr="00096CF6">
              <w:rPr>
                <w:rFonts w:ascii="Sassoon Infant Rg" w:hAnsi="Sassoon Infant Rg"/>
                <w:color w:val="002060"/>
              </w:rPr>
              <w:lastRenderedPageBreak/>
              <w:t xml:space="preserve">talk about what a friend is and name some of my friends when asked. </w:t>
            </w:r>
          </w:p>
          <w:p w14:paraId="53A07AC9" w14:textId="77777777" w:rsidR="00D1257E" w:rsidRPr="00096CF6" w:rsidRDefault="00D1257E" w:rsidP="00D1257E">
            <w:pPr>
              <w:jc w:val="center"/>
              <w:rPr>
                <w:rFonts w:ascii="Sassoon Infant Rg" w:hAnsi="Sassoon Infant Rg"/>
                <w:color w:val="00B050"/>
                <w:sz w:val="20"/>
              </w:rPr>
            </w:pPr>
            <w:r w:rsidRPr="00096CF6">
              <w:rPr>
                <w:rFonts w:ascii="Sassoon Infant Rg" w:hAnsi="Sassoon Infant Rg"/>
                <w:color w:val="00B050"/>
                <w:sz w:val="20"/>
              </w:rPr>
              <w:t xml:space="preserve">Questions, why, where, what, when, solution, fix, turn take, adult help, friend, friend names. </w:t>
            </w:r>
          </w:p>
          <w:p w14:paraId="5F1F20A5" w14:textId="4E9351D4" w:rsidR="00D1257E" w:rsidRDefault="00D1257E" w:rsidP="00D1257E">
            <w:pPr>
              <w:rPr>
                <w:rFonts w:cstheme="minorHAnsi"/>
              </w:rPr>
            </w:pPr>
            <w:r w:rsidRPr="00096CF6">
              <w:rPr>
                <w:rFonts w:ascii="Sassoon Infant Rg" w:hAnsi="Sassoon Infant Rg"/>
                <w:color w:val="C45911"/>
                <w:sz w:val="20"/>
              </w:rPr>
              <w:t xml:space="preserve">Children encouraged to ask questions to people, children encouraged to resolve conflict using the techniques learnt at school children discussing who they are going to school with next year.   </w:t>
            </w:r>
          </w:p>
        </w:tc>
      </w:tr>
    </w:tbl>
    <w:bookmarkEnd w:id="0"/>
    <w:p w14:paraId="4EE50DD9" w14:textId="77777777" w:rsidR="00505836" w:rsidRDefault="00412778">
      <w:r>
        <w:t xml:space="preserve">           </w:t>
      </w:r>
    </w:p>
    <w:tbl>
      <w:tblPr>
        <w:tblStyle w:val="TableGrid"/>
        <w:tblpPr w:leftFromText="180" w:rightFromText="180" w:vertAnchor="page" w:horzAnchor="margin" w:tblpY="1771"/>
        <w:tblW w:w="0" w:type="auto"/>
        <w:tblLook w:val="04A0" w:firstRow="1" w:lastRow="0" w:firstColumn="1" w:lastColumn="0" w:noHBand="0" w:noVBand="1"/>
      </w:tblPr>
      <w:tblGrid>
        <w:gridCol w:w="1701"/>
        <w:gridCol w:w="2052"/>
        <w:gridCol w:w="1658"/>
        <w:gridCol w:w="1717"/>
        <w:gridCol w:w="1702"/>
        <w:gridCol w:w="1695"/>
        <w:gridCol w:w="1723"/>
        <w:gridCol w:w="1700"/>
      </w:tblGrid>
      <w:tr w:rsidR="00505836" w:rsidRPr="00CD4568" w14:paraId="611BE70C" w14:textId="77777777" w:rsidTr="001D4222">
        <w:trPr>
          <w:trHeight w:val="561"/>
        </w:trPr>
        <w:tc>
          <w:tcPr>
            <w:tcW w:w="1701" w:type="dxa"/>
          </w:tcPr>
          <w:p w14:paraId="44511D11" w14:textId="77777777" w:rsidR="00505836" w:rsidRPr="009E3F6A" w:rsidRDefault="00505836" w:rsidP="003C5F85">
            <w:pPr>
              <w:rPr>
                <w:rFonts w:cstheme="minorHAnsi"/>
                <w:b/>
                <w:bCs/>
              </w:rPr>
            </w:pPr>
            <w:r w:rsidRPr="009E3F6A">
              <w:rPr>
                <w:rFonts w:cstheme="minorHAnsi"/>
                <w:b/>
                <w:bCs/>
              </w:rPr>
              <w:lastRenderedPageBreak/>
              <w:t xml:space="preserve">Mathematics </w:t>
            </w:r>
          </w:p>
        </w:tc>
        <w:tc>
          <w:tcPr>
            <w:tcW w:w="12247" w:type="dxa"/>
            <w:gridSpan w:val="7"/>
          </w:tcPr>
          <w:p w14:paraId="76D4E9D7" w14:textId="77777777" w:rsidR="00505836" w:rsidRPr="00505836" w:rsidRDefault="00505836" w:rsidP="003C5F85">
            <w:r>
              <w:t xml:space="preserve">Early maths is taught through play, </w:t>
            </w:r>
            <w:r w:rsidR="006970C9">
              <w:t>problem solving</w:t>
            </w:r>
            <w:r>
              <w:t>, and exploration of the world around children. The focus is on developing a strong sense of number—recognising numerals, counting objects, comparing quantities, and understanding the concept of more or fewer. Children will explore numerical patterns, such as odd and even numbers, doubling, and sequences. While shape, space, and measures are no longer a separate Early Learning Goal, they remain embedded in practice through activities like building with blocks, cooking, and exploring capacity with sand and water. The aim is for children to see maths as practical, enjoyable, and relevant to everyday life.</w:t>
            </w:r>
          </w:p>
        </w:tc>
      </w:tr>
      <w:tr w:rsidR="00505836" w:rsidRPr="00CD4568" w14:paraId="5E7E1D2B" w14:textId="77777777" w:rsidTr="001D4222">
        <w:trPr>
          <w:trHeight w:val="561"/>
        </w:trPr>
        <w:tc>
          <w:tcPr>
            <w:tcW w:w="1701" w:type="dxa"/>
          </w:tcPr>
          <w:p w14:paraId="067BA0A3" w14:textId="77777777" w:rsidR="00505836" w:rsidRDefault="00505836" w:rsidP="003C5F85">
            <w:pPr>
              <w:rPr>
                <w:rFonts w:cstheme="minorHAnsi"/>
              </w:rPr>
            </w:pPr>
          </w:p>
        </w:tc>
        <w:tc>
          <w:tcPr>
            <w:tcW w:w="2052" w:type="dxa"/>
          </w:tcPr>
          <w:p w14:paraId="4FCE488F" w14:textId="77777777" w:rsidR="00505836" w:rsidRPr="00505836" w:rsidRDefault="00505836" w:rsidP="003C5F85">
            <w:pPr>
              <w:rPr>
                <w:rFonts w:cstheme="minorHAnsi"/>
                <w:b/>
                <w:u w:val="single"/>
              </w:rPr>
            </w:pPr>
            <w:r>
              <w:rPr>
                <w:rFonts w:cstheme="minorHAnsi"/>
                <w:b/>
                <w:u w:val="single"/>
              </w:rPr>
              <w:t xml:space="preserve">Maths </w:t>
            </w:r>
          </w:p>
        </w:tc>
        <w:tc>
          <w:tcPr>
            <w:tcW w:w="1658" w:type="dxa"/>
          </w:tcPr>
          <w:p w14:paraId="3878735E"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More than, fewer than, same</w:t>
            </w:r>
            <w:r>
              <w:rPr>
                <w:rStyle w:val="eop"/>
                <w:rFonts w:ascii="Calibri" w:hAnsi="Calibri" w:cs="Calibri"/>
                <w:sz w:val="22"/>
                <w:szCs w:val="22"/>
              </w:rPr>
              <w:t> </w:t>
            </w:r>
          </w:p>
          <w:p w14:paraId="7FEEAC58"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Explore and build with shapes and objects</w:t>
            </w:r>
            <w:r>
              <w:rPr>
                <w:rStyle w:val="eop"/>
                <w:rFonts w:ascii="Calibri" w:hAnsi="Calibri" w:cs="Calibri"/>
                <w:sz w:val="22"/>
                <w:szCs w:val="22"/>
              </w:rPr>
              <w:t> </w:t>
            </w:r>
          </w:p>
          <w:p w14:paraId="0256ABF3"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Explore repeats</w:t>
            </w:r>
            <w:r>
              <w:rPr>
                <w:rStyle w:val="eop"/>
                <w:rFonts w:ascii="Calibri" w:hAnsi="Calibri" w:cs="Calibri"/>
                <w:sz w:val="22"/>
                <w:szCs w:val="22"/>
              </w:rPr>
              <w:t> </w:t>
            </w:r>
          </w:p>
          <w:p w14:paraId="520F460B"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Hear &amp; say number names</w:t>
            </w:r>
            <w:r>
              <w:rPr>
                <w:rStyle w:val="eop"/>
                <w:rFonts w:ascii="Calibri" w:hAnsi="Calibri" w:cs="Calibri"/>
                <w:sz w:val="22"/>
                <w:szCs w:val="22"/>
              </w:rPr>
              <w:t> </w:t>
            </w:r>
          </w:p>
          <w:p w14:paraId="2EFEF9C1" w14:textId="77777777" w:rsidR="00E270FD" w:rsidRPr="00762AF9" w:rsidRDefault="00E270FD" w:rsidP="00E270FD">
            <w:pPr>
              <w:pStyle w:val="paragraph"/>
              <w:spacing w:before="0" w:beforeAutospacing="0" w:after="0" w:afterAutospacing="0"/>
              <w:textAlignment w:val="baseline"/>
              <w:rPr>
                <w:rFonts w:cstheme="minorHAnsi"/>
                <w:u w:val="single"/>
              </w:rPr>
            </w:pPr>
          </w:p>
        </w:tc>
        <w:tc>
          <w:tcPr>
            <w:tcW w:w="1717" w:type="dxa"/>
          </w:tcPr>
          <w:p w14:paraId="06C01EDC"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Begin to order number names</w:t>
            </w:r>
            <w:r>
              <w:rPr>
                <w:rStyle w:val="eop"/>
                <w:rFonts w:ascii="Calibri" w:hAnsi="Calibri" w:cs="Calibri"/>
                <w:sz w:val="22"/>
                <w:szCs w:val="22"/>
              </w:rPr>
              <w:t> </w:t>
            </w:r>
          </w:p>
          <w:p w14:paraId="136C84D0"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 see 1,2,3</w:t>
            </w:r>
            <w:r>
              <w:rPr>
                <w:rStyle w:val="eop"/>
                <w:rFonts w:ascii="Calibri" w:hAnsi="Calibri" w:cs="Calibri"/>
                <w:sz w:val="22"/>
                <w:szCs w:val="22"/>
              </w:rPr>
              <w:t> </w:t>
            </w:r>
          </w:p>
          <w:p w14:paraId="452FDD74"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Join in with repeats</w:t>
            </w:r>
            <w:r>
              <w:rPr>
                <w:rStyle w:val="eop"/>
                <w:rFonts w:ascii="Calibri" w:hAnsi="Calibri" w:cs="Calibri"/>
                <w:sz w:val="22"/>
                <w:szCs w:val="22"/>
              </w:rPr>
              <w:t> </w:t>
            </w:r>
          </w:p>
          <w:p w14:paraId="584F8654"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Explore position and space</w:t>
            </w:r>
            <w:r>
              <w:rPr>
                <w:rStyle w:val="eop"/>
                <w:rFonts w:ascii="Calibri" w:hAnsi="Calibri" w:cs="Calibri"/>
                <w:sz w:val="22"/>
                <w:szCs w:val="22"/>
              </w:rPr>
              <w:t> </w:t>
            </w:r>
          </w:p>
          <w:p w14:paraId="7DE12086" w14:textId="77777777" w:rsidR="00505836" w:rsidRPr="00762AF9" w:rsidRDefault="00505836" w:rsidP="003C5F85">
            <w:pPr>
              <w:rPr>
                <w:rFonts w:cstheme="minorHAnsi"/>
                <w:u w:val="single"/>
              </w:rPr>
            </w:pPr>
          </w:p>
        </w:tc>
        <w:tc>
          <w:tcPr>
            <w:tcW w:w="1702" w:type="dxa"/>
          </w:tcPr>
          <w:p w14:paraId="40A9B6FB"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Show me 1,2,3</w:t>
            </w:r>
            <w:r>
              <w:rPr>
                <w:rStyle w:val="eop"/>
                <w:rFonts w:ascii="Calibri" w:hAnsi="Calibri" w:cs="Calibri"/>
                <w:sz w:val="22"/>
                <w:szCs w:val="22"/>
              </w:rPr>
              <w:t> </w:t>
            </w:r>
          </w:p>
          <w:p w14:paraId="49DD903A"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Move and label 1,2,3</w:t>
            </w:r>
            <w:r>
              <w:rPr>
                <w:rStyle w:val="eop"/>
                <w:rFonts w:ascii="Calibri" w:hAnsi="Calibri" w:cs="Calibri"/>
                <w:sz w:val="22"/>
                <w:szCs w:val="22"/>
              </w:rPr>
              <w:t> </w:t>
            </w:r>
          </w:p>
          <w:p w14:paraId="53F2E121"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Shape, Space &amp; Explore position and routes</w:t>
            </w:r>
            <w:r>
              <w:rPr>
                <w:rStyle w:val="eop"/>
                <w:rFonts w:ascii="Calibri" w:hAnsi="Calibri" w:cs="Calibri"/>
                <w:sz w:val="22"/>
                <w:szCs w:val="22"/>
              </w:rPr>
              <w:t> </w:t>
            </w:r>
          </w:p>
          <w:p w14:paraId="27B38396"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Explore pattern</w:t>
            </w:r>
            <w:r>
              <w:rPr>
                <w:rStyle w:val="eop"/>
                <w:rFonts w:ascii="Calibri" w:hAnsi="Calibri" w:cs="Calibri"/>
                <w:sz w:val="22"/>
                <w:szCs w:val="22"/>
              </w:rPr>
              <w:t> </w:t>
            </w:r>
          </w:p>
          <w:p w14:paraId="2CCBC7BE" w14:textId="77777777" w:rsidR="00505836" w:rsidRPr="00762AF9" w:rsidRDefault="00505836" w:rsidP="003C5F85">
            <w:pPr>
              <w:rPr>
                <w:rFonts w:cstheme="minorHAnsi"/>
                <w:u w:val="single"/>
              </w:rPr>
            </w:pPr>
          </w:p>
        </w:tc>
        <w:tc>
          <w:tcPr>
            <w:tcW w:w="1695" w:type="dxa"/>
          </w:tcPr>
          <w:p w14:paraId="20BA8AFC" w14:textId="37683AAF"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Take and give 1,2,</w:t>
            </w:r>
            <w:r w:rsidR="00DD6299">
              <w:rPr>
                <w:rStyle w:val="normaltextrun"/>
                <w:rFonts w:ascii="Calibri" w:hAnsi="Calibri" w:cs="Calibri"/>
                <w:sz w:val="22"/>
                <w:szCs w:val="22"/>
              </w:rPr>
              <w:t>3</w:t>
            </w:r>
          </w:p>
          <w:p w14:paraId="2F72998C"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Shape, Space &amp; Match, talk, push and pull</w:t>
            </w:r>
            <w:r>
              <w:rPr>
                <w:rStyle w:val="eop"/>
                <w:rFonts w:ascii="Calibri" w:hAnsi="Calibri" w:cs="Calibri"/>
                <w:sz w:val="22"/>
                <w:szCs w:val="22"/>
              </w:rPr>
              <w:t> </w:t>
            </w:r>
          </w:p>
          <w:p w14:paraId="5A796BF2"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Talk about dots</w:t>
            </w:r>
            <w:r>
              <w:rPr>
                <w:rStyle w:val="eop"/>
                <w:rFonts w:ascii="Calibri" w:hAnsi="Calibri" w:cs="Calibri"/>
                <w:sz w:val="22"/>
                <w:szCs w:val="22"/>
              </w:rPr>
              <w:t> </w:t>
            </w:r>
          </w:p>
          <w:p w14:paraId="7F2F05D1"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Compare and sort collections</w:t>
            </w:r>
            <w:r>
              <w:rPr>
                <w:rStyle w:val="eop"/>
                <w:rFonts w:ascii="Calibri" w:hAnsi="Calibri" w:cs="Calibri"/>
                <w:sz w:val="22"/>
                <w:szCs w:val="22"/>
              </w:rPr>
              <w:t> </w:t>
            </w:r>
          </w:p>
          <w:p w14:paraId="49FF1A23" w14:textId="77777777" w:rsidR="00505836" w:rsidRPr="00762AF9" w:rsidRDefault="00505836" w:rsidP="003C5F85">
            <w:pPr>
              <w:rPr>
                <w:rFonts w:cstheme="minorHAnsi"/>
                <w:u w:val="single"/>
              </w:rPr>
            </w:pPr>
          </w:p>
        </w:tc>
        <w:tc>
          <w:tcPr>
            <w:tcW w:w="1723" w:type="dxa"/>
          </w:tcPr>
          <w:p w14:paraId="5A9A8A41"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Lead on own repeats</w:t>
            </w:r>
            <w:r>
              <w:rPr>
                <w:rStyle w:val="eop"/>
                <w:rFonts w:ascii="Calibri" w:hAnsi="Calibri" w:cs="Calibri"/>
                <w:sz w:val="22"/>
                <w:szCs w:val="22"/>
              </w:rPr>
              <w:t> </w:t>
            </w:r>
          </w:p>
          <w:p w14:paraId="75B6BBC6"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Start to puzzle</w:t>
            </w:r>
            <w:r>
              <w:rPr>
                <w:rStyle w:val="eop"/>
                <w:rFonts w:ascii="Calibri" w:hAnsi="Calibri" w:cs="Calibri"/>
                <w:sz w:val="22"/>
                <w:szCs w:val="22"/>
              </w:rPr>
              <w:t> </w:t>
            </w:r>
          </w:p>
          <w:p w14:paraId="7E4E84CD"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Make patterns together</w:t>
            </w:r>
            <w:r>
              <w:rPr>
                <w:rStyle w:val="eop"/>
                <w:rFonts w:ascii="Calibri" w:hAnsi="Calibri" w:cs="Calibri"/>
                <w:sz w:val="22"/>
                <w:szCs w:val="22"/>
              </w:rPr>
              <w:t> </w:t>
            </w:r>
          </w:p>
          <w:p w14:paraId="25499FA4" w14:textId="77777777" w:rsidR="00505836" w:rsidRP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Make games and actions</w:t>
            </w:r>
            <w:r>
              <w:rPr>
                <w:rStyle w:val="eop"/>
                <w:rFonts w:ascii="Calibri" w:hAnsi="Calibri" w:cs="Calibri"/>
                <w:sz w:val="22"/>
                <w:szCs w:val="22"/>
              </w:rPr>
              <w:t> </w:t>
            </w:r>
          </w:p>
        </w:tc>
        <w:tc>
          <w:tcPr>
            <w:tcW w:w="1700" w:type="dxa"/>
          </w:tcPr>
          <w:p w14:paraId="147E111A"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Show me 5</w:t>
            </w:r>
            <w:r>
              <w:rPr>
                <w:rStyle w:val="eop"/>
                <w:rFonts w:ascii="Calibri" w:hAnsi="Calibri" w:cs="Calibri"/>
                <w:sz w:val="22"/>
                <w:szCs w:val="22"/>
              </w:rPr>
              <w:t> </w:t>
            </w:r>
          </w:p>
          <w:p w14:paraId="4362C09A"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My own pattern</w:t>
            </w:r>
            <w:r>
              <w:rPr>
                <w:rStyle w:val="eop"/>
                <w:rFonts w:ascii="Calibri" w:hAnsi="Calibri" w:cs="Calibri"/>
                <w:sz w:val="22"/>
                <w:szCs w:val="22"/>
              </w:rPr>
              <w:t> </w:t>
            </w:r>
          </w:p>
          <w:p w14:paraId="3E83A997"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Stop at 1,2,3,4,5</w:t>
            </w:r>
            <w:r>
              <w:rPr>
                <w:rStyle w:val="eop"/>
                <w:rFonts w:ascii="Calibri" w:hAnsi="Calibri" w:cs="Calibri"/>
                <w:sz w:val="22"/>
                <w:szCs w:val="22"/>
              </w:rPr>
              <w:t> </w:t>
            </w:r>
          </w:p>
          <w:p w14:paraId="5C0DD0EF"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Match, sort, compare</w:t>
            </w:r>
            <w:r>
              <w:rPr>
                <w:rStyle w:val="eop"/>
                <w:rFonts w:ascii="Calibri" w:hAnsi="Calibri" w:cs="Calibri"/>
                <w:sz w:val="22"/>
                <w:szCs w:val="22"/>
              </w:rPr>
              <w:t> </w:t>
            </w:r>
          </w:p>
          <w:p w14:paraId="19153AD1" w14:textId="77777777" w:rsidR="00505836" w:rsidRPr="00CD4568" w:rsidRDefault="00505836" w:rsidP="003C5F85">
            <w:pPr>
              <w:rPr>
                <w:rFonts w:cstheme="minorHAnsi"/>
                <w:u w:val="single"/>
              </w:rPr>
            </w:pPr>
          </w:p>
        </w:tc>
      </w:tr>
      <w:tr w:rsidR="003B656D" w:rsidRPr="00CD4568" w14:paraId="3BFF2434" w14:textId="77777777" w:rsidTr="001D4222">
        <w:trPr>
          <w:trHeight w:val="561"/>
        </w:trPr>
        <w:tc>
          <w:tcPr>
            <w:tcW w:w="1701" w:type="dxa"/>
          </w:tcPr>
          <w:p w14:paraId="7ABEE0DA" w14:textId="77777777" w:rsidR="003B656D" w:rsidRDefault="003B656D" w:rsidP="003B656D">
            <w:pPr>
              <w:rPr>
                <w:rFonts w:cstheme="minorHAnsi"/>
              </w:rPr>
            </w:pPr>
          </w:p>
        </w:tc>
        <w:tc>
          <w:tcPr>
            <w:tcW w:w="2052" w:type="dxa"/>
          </w:tcPr>
          <w:p w14:paraId="4B8E5F02" w14:textId="77777777" w:rsidR="003B656D" w:rsidRPr="00096CF6" w:rsidRDefault="003B656D" w:rsidP="003B656D">
            <w:pPr>
              <w:jc w:val="center"/>
              <w:rPr>
                <w:rFonts w:ascii="Sassoon Infant Rg" w:hAnsi="Sassoon Infant Rg"/>
                <w:b/>
                <w:color w:val="00B050"/>
                <w:sz w:val="28"/>
              </w:rPr>
            </w:pPr>
            <w:r w:rsidRPr="00096CF6">
              <w:rPr>
                <w:rFonts w:ascii="Sassoon Infant Rg" w:hAnsi="Sassoon Infant Rg"/>
                <w:b/>
                <w:color w:val="002060"/>
                <w:sz w:val="28"/>
                <w:szCs w:val="28"/>
              </w:rPr>
              <w:t>Number and Numerical Patterns</w:t>
            </w:r>
          </w:p>
          <w:p w14:paraId="2FDFB927" w14:textId="77777777" w:rsidR="003B656D" w:rsidRPr="00096CF6" w:rsidRDefault="003B656D" w:rsidP="003B656D">
            <w:pPr>
              <w:jc w:val="center"/>
              <w:rPr>
                <w:rFonts w:ascii="Sassoon Infant Rg" w:hAnsi="Sassoon Infant Rg"/>
                <w:color w:val="00B050"/>
                <w:sz w:val="28"/>
              </w:rPr>
            </w:pPr>
          </w:p>
          <w:p w14:paraId="34CED673" w14:textId="77777777" w:rsidR="003B656D" w:rsidRPr="00096CF6" w:rsidRDefault="003B656D" w:rsidP="003B656D">
            <w:pPr>
              <w:jc w:val="center"/>
              <w:rPr>
                <w:rFonts w:ascii="Sassoon Infant Rg" w:hAnsi="Sassoon Infant Rg"/>
                <w:color w:val="00B050"/>
                <w:sz w:val="28"/>
              </w:rPr>
            </w:pPr>
          </w:p>
          <w:p w14:paraId="7E05C5FA" w14:textId="77777777" w:rsidR="003B656D" w:rsidRPr="00096CF6" w:rsidRDefault="003B656D" w:rsidP="003B656D">
            <w:pPr>
              <w:jc w:val="center"/>
              <w:rPr>
                <w:rFonts w:ascii="Sassoon Infant Rg" w:hAnsi="Sassoon Infant Rg"/>
                <w:color w:val="00B050"/>
                <w:sz w:val="28"/>
              </w:rPr>
            </w:pPr>
          </w:p>
          <w:p w14:paraId="3E88FD9C" w14:textId="77777777" w:rsidR="003B656D" w:rsidRPr="00096CF6" w:rsidRDefault="003B656D" w:rsidP="003B656D">
            <w:pPr>
              <w:jc w:val="center"/>
              <w:rPr>
                <w:rFonts w:ascii="Sassoon Infant Rg" w:hAnsi="Sassoon Infant Rg"/>
                <w:color w:val="00B050"/>
                <w:sz w:val="28"/>
              </w:rPr>
            </w:pPr>
          </w:p>
          <w:p w14:paraId="287611D4" w14:textId="77777777" w:rsidR="003B656D" w:rsidRPr="00096CF6" w:rsidRDefault="003B656D" w:rsidP="003B656D">
            <w:pPr>
              <w:jc w:val="center"/>
              <w:rPr>
                <w:rFonts w:ascii="Sassoon Infant Rg" w:hAnsi="Sassoon Infant Rg"/>
                <w:color w:val="002060"/>
                <w:sz w:val="28"/>
              </w:rPr>
            </w:pPr>
            <w:r w:rsidRPr="00096CF6">
              <w:rPr>
                <w:rFonts w:ascii="Sassoon Infant Rg" w:hAnsi="Sassoon Infant Rg"/>
                <w:color w:val="002060"/>
                <w:sz w:val="28"/>
              </w:rPr>
              <w:t>Intent</w:t>
            </w:r>
          </w:p>
          <w:p w14:paraId="5496C8C8" w14:textId="77777777" w:rsidR="003B656D" w:rsidRPr="00096CF6" w:rsidRDefault="003B656D" w:rsidP="003B656D">
            <w:pPr>
              <w:jc w:val="center"/>
              <w:rPr>
                <w:rFonts w:ascii="Sassoon Infant Rg" w:hAnsi="Sassoon Infant Rg"/>
                <w:color w:val="00B050"/>
                <w:sz w:val="28"/>
              </w:rPr>
            </w:pPr>
            <w:r w:rsidRPr="00096CF6">
              <w:rPr>
                <w:rFonts w:ascii="Sassoon Infant Rg" w:hAnsi="Sassoon Infant Rg"/>
                <w:color w:val="00B050"/>
                <w:sz w:val="28"/>
              </w:rPr>
              <w:t>Vocabulary</w:t>
            </w:r>
          </w:p>
          <w:p w14:paraId="07C4FDD7" w14:textId="37A18789" w:rsidR="003B656D" w:rsidRDefault="003B656D" w:rsidP="003B656D">
            <w:pPr>
              <w:rPr>
                <w:rFonts w:cstheme="minorHAnsi"/>
                <w:b/>
                <w:u w:val="single"/>
              </w:rPr>
            </w:pPr>
            <w:r w:rsidRPr="00096CF6">
              <w:rPr>
                <w:rFonts w:ascii="Sassoon Infant Rg" w:hAnsi="Sassoon Infant Rg"/>
                <w:bCs/>
                <w:color w:val="C45911"/>
                <w:sz w:val="28"/>
              </w:rPr>
              <w:t>Implementation</w:t>
            </w:r>
          </w:p>
        </w:tc>
        <w:tc>
          <w:tcPr>
            <w:tcW w:w="1658" w:type="dxa"/>
          </w:tcPr>
          <w:p w14:paraId="4AD9554E" w14:textId="77777777" w:rsidR="003B656D" w:rsidRPr="00096CF6" w:rsidRDefault="003B656D" w:rsidP="003B656D">
            <w:pPr>
              <w:jc w:val="center"/>
              <w:rPr>
                <w:rFonts w:ascii="Sassoon Infant Rg" w:hAnsi="Sassoon Infant Rg"/>
                <w:color w:val="002060"/>
              </w:rPr>
            </w:pPr>
            <w:r w:rsidRPr="00096CF6">
              <w:rPr>
                <w:rFonts w:ascii="Sassoon Infant Rg" w:hAnsi="Sassoon Infant Rg"/>
                <w:color w:val="002060"/>
              </w:rPr>
              <w:t xml:space="preserve">To recognise, name and match colours. To begin to show an interest in counting aloud verbally to 5. To be able to ‘give 1’ when asked. </w:t>
            </w:r>
          </w:p>
          <w:p w14:paraId="0EAA7691" w14:textId="77777777" w:rsidR="003B656D" w:rsidRPr="00096CF6" w:rsidRDefault="003B656D" w:rsidP="003B656D">
            <w:pPr>
              <w:jc w:val="center"/>
              <w:rPr>
                <w:rFonts w:ascii="Sassoon Infant Rg" w:hAnsi="Sassoon Infant Rg"/>
                <w:color w:val="00B050"/>
                <w:sz w:val="20"/>
              </w:rPr>
            </w:pPr>
            <w:r w:rsidRPr="00096CF6">
              <w:rPr>
                <w:rFonts w:ascii="Sassoon Infant Rg" w:hAnsi="Sassoon Infant Rg"/>
                <w:color w:val="00B050"/>
                <w:sz w:val="20"/>
              </w:rPr>
              <w:t xml:space="preserve">Count, number, one, colour, colour names, number songs. </w:t>
            </w:r>
          </w:p>
          <w:p w14:paraId="2B4AD149" w14:textId="3C935B5D" w:rsidR="003B656D" w:rsidRDefault="003B656D" w:rsidP="003B656D">
            <w:pPr>
              <w:rPr>
                <w:rFonts w:cstheme="minorHAnsi"/>
                <w:u w:val="single"/>
              </w:rPr>
            </w:pPr>
            <w:r w:rsidRPr="00096CF6">
              <w:rPr>
                <w:rFonts w:ascii="Sassoon Infant Rg" w:hAnsi="Sassoon Infant Rg"/>
                <w:color w:val="C45911"/>
                <w:sz w:val="20"/>
              </w:rPr>
              <w:lastRenderedPageBreak/>
              <w:t xml:space="preserve"> Adults providing colour matching activities and modelling naming colours, adults to model counting out during various activities and daily routines, adults to ask children for one of something and support children who are still learning to do this. </w:t>
            </w:r>
          </w:p>
        </w:tc>
        <w:tc>
          <w:tcPr>
            <w:tcW w:w="1717" w:type="dxa"/>
          </w:tcPr>
          <w:p w14:paraId="7C24CB95" w14:textId="77777777" w:rsidR="003B656D" w:rsidRPr="00096CF6" w:rsidRDefault="003B656D" w:rsidP="003B656D">
            <w:pPr>
              <w:jc w:val="center"/>
              <w:rPr>
                <w:rFonts w:ascii="Sassoon Infant Rg" w:hAnsi="Sassoon Infant Rg"/>
                <w:color w:val="002060"/>
              </w:rPr>
            </w:pPr>
            <w:r w:rsidRPr="00096CF6">
              <w:rPr>
                <w:rFonts w:ascii="Sassoon Infant Rg" w:hAnsi="Sassoon Infant Rg"/>
                <w:color w:val="002060"/>
              </w:rPr>
              <w:lastRenderedPageBreak/>
              <w:t xml:space="preserve">To be able to verbally count to 5 with developing accuracy. To develop an understanding of ‘2’ e.g. giving 2 items or noticing 2 in the environment. </w:t>
            </w:r>
          </w:p>
          <w:p w14:paraId="2AA31A4D" w14:textId="77777777" w:rsidR="003B656D" w:rsidRPr="00096CF6" w:rsidRDefault="003B656D" w:rsidP="003B656D">
            <w:pPr>
              <w:jc w:val="center"/>
              <w:rPr>
                <w:rFonts w:ascii="Sassoon Infant Rg" w:hAnsi="Sassoon Infant Rg"/>
                <w:color w:val="00B050"/>
                <w:sz w:val="20"/>
              </w:rPr>
            </w:pPr>
            <w:r w:rsidRPr="00096CF6">
              <w:rPr>
                <w:rFonts w:ascii="Sassoon Infant Rg" w:hAnsi="Sassoon Infant Rg"/>
                <w:color w:val="00B050"/>
                <w:sz w:val="20"/>
              </w:rPr>
              <w:t xml:space="preserve">Count, number, one, two, number songs. </w:t>
            </w:r>
          </w:p>
          <w:p w14:paraId="704BAF7D" w14:textId="4E34C986" w:rsidR="003B656D" w:rsidRDefault="003B656D" w:rsidP="003B656D">
            <w:pPr>
              <w:pStyle w:val="paragraph"/>
              <w:spacing w:before="0" w:beforeAutospacing="0" w:after="0" w:afterAutospacing="0"/>
              <w:textAlignment w:val="baseline"/>
              <w:rPr>
                <w:rStyle w:val="normaltextrun"/>
                <w:rFonts w:ascii="Calibri" w:hAnsi="Calibri" w:cs="Calibri"/>
                <w:sz w:val="22"/>
                <w:szCs w:val="22"/>
              </w:rPr>
            </w:pPr>
            <w:r w:rsidRPr="00096CF6">
              <w:rPr>
                <w:rFonts w:ascii="Sassoon Infant Rg" w:hAnsi="Sassoon Infant Rg"/>
                <w:color w:val="C45911"/>
                <w:sz w:val="20"/>
              </w:rPr>
              <w:lastRenderedPageBreak/>
              <w:t>Adults to model counting out during various activities and daily routines, adults to ask children for two of something and support children who are still learning to do this.</w:t>
            </w:r>
          </w:p>
        </w:tc>
        <w:tc>
          <w:tcPr>
            <w:tcW w:w="1702" w:type="dxa"/>
          </w:tcPr>
          <w:p w14:paraId="5A23F371" w14:textId="77777777" w:rsidR="003B656D" w:rsidRPr="00096CF6" w:rsidRDefault="003B656D" w:rsidP="003B656D">
            <w:pPr>
              <w:jc w:val="center"/>
              <w:rPr>
                <w:rFonts w:ascii="Sassoon Infant Rg" w:hAnsi="Sassoon Infant Rg"/>
                <w:color w:val="002060"/>
              </w:rPr>
            </w:pPr>
            <w:r w:rsidRPr="00096CF6">
              <w:rPr>
                <w:rFonts w:ascii="Sassoon Infant Rg" w:hAnsi="Sassoon Infant Rg"/>
                <w:color w:val="002060"/>
              </w:rPr>
              <w:lastRenderedPageBreak/>
              <w:t xml:space="preserve">To begin to be able to verbally count to 10 with developing accuracy. To develop an understanding of ‘3’ e.g. giving 3 items or noticing 3 in the environment. To begin to compare quantities that are significantly </w:t>
            </w:r>
            <w:r w:rsidRPr="00096CF6">
              <w:rPr>
                <w:rFonts w:ascii="Sassoon Infant Rg" w:hAnsi="Sassoon Infant Rg"/>
                <w:color w:val="002060"/>
              </w:rPr>
              <w:lastRenderedPageBreak/>
              <w:t xml:space="preserve">more than and less/ fewer than visually without counting them. </w:t>
            </w:r>
          </w:p>
          <w:p w14:paraId="303F271E" w14:textId="77777777" w:rsidR="003B656D" w:rsidRPr="00096CF6" w:rsidRDefault="003B656D" w:rsidP="003B656D">
            <w:pPr>
              <w:jc w:val="center"/>
              <w:rPr>
                <w:rFonts w:ascii="Sassoon Infant Rg" w:hAnsi="Sassoon Infant Rg"/>
                <w:color w:val="C45911"/>
                <w:sz w:val="20"/>
              </w:rPr>
            </w:pPr>
            <w:r w:rsidRPr="00096CF6">
              <w:rPr>
                <w:rFonts w:ascii="Sassoon Infant Rg" w:hAnsi="Sassoon Infant Rg"/>
                <w:color w:val="00B050"/>
                <w:sz w:val="20"/>
              </w:rPr>
              <w:t xml:space="preserve">Count, number, one, two, three, number songs, more, less. </w:t>
            </w:r>
          </w:p>
          <w:p w14:paraId="229843AD" w14:textId="01CC876A" w:rsidR="003B656D" w:rsidRDefault="003B656D" w:rsidP="003B656D">
            <w:pPr>
              <w:pStyle w:val="paragraph"/>
              <w:spacing w:before="0" w:beforeAutospacing="0" w:after="0" w:afterAutospacing="0"/>
              <w:textAlignment w:val="baseline"/>
              <w:rPr>
                <w:rStyle w:val="normaltextrun"/>
                <w:rFonts w:ascii="Calibri" w:hAnsi="Calibri" w:cs="Calibri"/>
                <w:sz w:val="22"/>
                <w:szCs w:val="22"/>
              </w:rPr>
            </w:pPr>
            <w:r w:rsidRPr="00096CF6">
              <w:rPr>
                <w:rFonts w:ascii="Sassoon Infant Rg" w:hAnsi="Sassoon Infant Rg"/>
                <w:color w:val="C45911"/>
                <w:sz w:val="20"/>
              </w:rPr>
              <w:t xml:space="preserve">Adults to model counting out during various activities and daily routines, adults to ask children for three of something and support children who are still learning to do this, activities based on more than and fewer than. </w:t>
            </w:r>
          </w:p>
        </w:tc>
        <w:tc>
          <w:tcPr>
            <w:tcW w:w="1695" w:type="dxa"/>
          </w:tcPr>
          <w:p w14:paraId="1E7394FF" w14:textId="77777777" w:rsidR="003B656D" w:rsidRPr="00096CF6" w:rsidRDefault="003B656D" w:rsidP="003B656D">
            <w:pPr>
              <w:jc w:val="center"/>
              <w:rPr>
                <w:rFonts w:ascii="Sassoon Infant Rg" w:hAnsi="Sassoon Infant Rg"/>
                <w:color w:val="002060"/>
              </w:rPr>
            </w:pPr>
            <w:r w:rsidRPr="00096CF6">
              <w:rPr>
                <w:rFonts w:ascii="Sassoon Infant Rg" w:hAnsi="Sassoon Infant Rg"/>
                <w:color w:val="002060"/>
              </w:rPr>
              <w:lastRenderedPageBreak/>
              <w:t xml:space="preserve">To verbally count to 10 with developing accuracy. To develop an understanding of ‘4’ e.g. giving 4 items or noticing 4 in the environment. To compare quantities that are significantly more and less </w:t>
            </w:r>
            <w:r w:rsidRPr="00096CF6">
              <w:rPr>
                <w:rFonts w:ascii="Sassoon Infant Rg" w:hAnsi="Sassoon Infant Rg"/>
                <w:color w:val="002060"/>
              </w:rPr>
              <w:lastRenderedPageBreak/>
              <w:t xml:space="preserve">visually without counting them. </w:t>
            </w:r>
          </w:p>
          <w:p w14:paraId="5327C9EA" w14:textId="77777777" w:rsidR="003B656D" w:rsidRPr="00096CF6" w:rsidRDefault="003B656D" w:rsidP="003B656D">
            <w:pPr>
              <w:jc w:val="center"/>
              <w:rPr>
                <w:rFonts w:ascii="Sassoon Infant Rg" w:hAnsi="Sassoon Infant Rg"/>
                <w:color w:val="C45911"/>
                <w:sz w:val="20"/>
              </w:rPr>
            </w:pPr>
            <w:r w:rsidRPr="00096CF6">
              <w:rPr>
                <w:rFonts w:ascii="Sassoon Infant Rg" w:hAnsi="Sassoon Infant Rg"/>
                <w:color w:val="00B050"/>
                <w:sz w:val="20"/>
              </w:rPr>
              <w:t xml:space="preserve">Count, number, one, two, three, four, number songs, more, less. </w:t>
            </w:r>
          </w:p>
          <w:p w14:paraId="466901AA" w14:textId="3879E73B" w:rsidR="003B656D" w:rsidRDefault="003B656D" w:rsidP="003B656D">
            <w:pPr>
              <w:pStyle w:val="paragraph"/>
              <w:spacing w:before="0" w:beforeAutospacing="0" w:after="0" w:afterAutospacing="0"/>
              <w:textAlignment w:val="baseline"/>
              <w:rPr>
                <w:rStyle w:val="normaltextrun"/>
                <w:rFonts w:ascii="Calibri" w:hAnsi="Calibri" w:cs="Calibri"/>
                <w:sz w:val="22"/>
                <w:szCs w:val="22"/>
              </w:rPr>
            </w:pPr>
            <w:r w:rsidRPr="00096CF6">
              <w:rPr>
                <w:rFonts w:ascii="Sassoon Infant Rg" w:hAnsi="Sassoon Infant Rg"/>
                <w:color w:val="C45911"/>
                <w:sz w:val="20"/>
              </w:rPr>
              <w:t>Adults to model counting out during various activities and daily routines, adults to ask children for four of something and support children who are still learning to do this, activities based on more than and fewer than.</w:t>
            </w:r>
          </w:p>
        </w:tc>
        <w:tc>
          <w:tcPr>
            <w:tcW w:w="1723" w:type="dxa"/>
          </w:tcPr>
          <w:p w14:paraId="37A89861" w14:textId="77777777" w:rsidR="003B656D" w:rsidRPr="00096CF6" w:rsidRDefault="003B656D" w:rsidP="003B656D">
            <w:pPr>
              <w:jc w:val="center"/>
              <w:rPr>
                <w:rFonts w:ascii="Sassoon Infant Rg" w:hAnsi="Sassoon Infant Rg"/>
                <w:color w:val="002060"/>
              </w:rPr>
            </w:pPr>
            <w:r w:rsidRPr="00096CF6">
              <w:rPr>
                <w:rFonts w:ascii="Sassoon Infant Rg" w:hAnsi="Sassoon Infant Rg"/>
                <w:color w:val="002060"/>
              </w:rPr>
              <w:lastRenderedPageBreak/>
              <w:t xml:space="preserve">To accurately count to 10. To develop an understanding of ‘5’ e.g. giving 5 items or noticing 5 in the environment. To play simple dice and track games developing Subitising skills. </w:t>
            </w:r>
          </w:p>
          <w:p w14:paraId="59EA81D3" w14:textId="77777777" w:rsidR="003B656D" w:rsidRPr="00096CF6" w:rsidRDefault="003B656D" w:rsidP="003B656D">
            <w:pPr>
              <w:jc w:val="center"/>
              <w:rPr>
                <w:rFonts w:ascii="Sassoon Infant Rg" w:hAnsi="Sassoon Infant Rg"/>
                <w:color w:val="00B050"/>
                <w:sz w:val="20"/>
              </w:rPr>
            </w:pPr>
            <w:r w:rsidRPr="00096CF6">
              <w:rPr>
                <w:rFonts w:ascii="Sassoon Infant Rg" w:hAnsi="Sassoon Infant Rg"/>
                <w:color w:val="00B050"/>
                <w:sz w:val="20"/>
              </w:rPr>
              <w:t xml:space="preserve">Count, number, one, two, three, four, five, number </w:t>
            </w:r>
            <w:r w:rsidRPr="00096CF6">
              <w:rPr>
                <w:rFonts w:ascii="Sassoon Infant Rg" w:hAnsi="Sassoon Infant Rg"/>
                <w:color w:val="00B050"/>
                <w:sz w:val="20"/>
              </w:rPr>
              <w:lastRenderedPageBreak/>
              <w:t xml:space="preserve">songs, dice, die, track, counting on, subitise, without counting. </w:t>
            </w:r>
          </w:p>
          <w:p w14:paraId="4571AAFA" w14:textId="14836B86" w:rsidR="003B656D" w:rsidRDefault="003B656D" w:rsidP="003B656D">
            <w:pPr>
              <w:pStyle w:val="paragraph"/>
              <w:spacing w:before="0" w:beforeAutospacing="0" w:after="0" w:afterAutospacing="0"/>
              <w:textAlignment w:val="baseline"/>
              <w:rPr>
                <w:rStyle w:val="normaltextrun"/>
                <w:rFonts w:ascii="Calibri" w:hAnsi="Calibri" w:cs="Calibri"/>
                <w:sz w:val="22"/>
                <w:szCs w:val="22"/>
              </w:rPr>
            </w:pPr>
            <w:r w:rsidRPr="00096CF6">
              <w:rPr>
                <w:rFonts w:ascii="Sassoon Infant Rg" w:hAnsi="Sassoon Infant Rg"/>
                <w:color w:val="C45911"/>
                <w:sz w:val="20"/>
              </w:rPr>
              <w:t xml:space="preserve">Adults to model counting out during various activities and daily routines, adults to ask children for five of something and support children who are still learning to do this, dice and track guided activities and within the nursery provision. </w:t>
            </w:r>
          </w:p>
        </w:tc>
        <w:tc>
          <w:tcPr>
            <w:tcW w:w="1700" w:type="dxa"/>
          </w:tcPr>
          <w:p w14:paraId="10C0AE6D" w14:textId="52B2CCFA" w:rsidR="003B656D" w:rsidRPr="00096CF6" w:rsidRDefault="003B656D" w:rsidP="003B656D">
            <w:pPr>
              <w:jc w:val="center"/>
              <w:rPr>
                <w:rFonts w:ascii="Sassoon Infant Rg" w:hAnsi="Sassoon Infant Rg"/>
                <w:color w:val="002060"/>
              </w:rPr>
            </w:pPr>
            <w:r w:rsidRPr="00096CF6">
              <w:rPr>
                <w:rFonts w:ascii="Sassoon Infant Rg" w:hAnsi="Sassoon Infant Rg"/>
                <w:color w:val="002060"/>
              </w:rPr>
              <w:lastRenderedPageBreak/>
              <w:t xml:space="preserve">To begin to understand that 5 can be shown in different ways, </w:t>
            </w:r>
            <w:r w:rsidR="00B3697D" w:rsidRPr="00096CF6">
              <w:rPr>
                <w:rFonts w:ascii="Sassoon Infant Rg" w:hAnsi="Sassoon Infant Rg"/>
                <w:color w:val="002060"/>
              </w:rPr>
              <w:t>to</w:t>
            </w:r>
            <w:r w:rsidRPr="00096CF6">
              <w:rPr>
                <w:rFonts w:ascii="Sassoon Infant Rg" w:hAnsi="Sassoon Infant Rg"/>
                <w:color w:val="002060"/>
              </w:rPr>
              <w:t xml:space="preserve"> begin to subitise to 5. To count to 10 and beyond.  </w:t>
            </w:r>
          </w:p>
          <w:p w14:paraId="4AF04EA8" w14:textId="77777777" w:rsidR="003B656D" w:rsidRPr="00096CF6" w:rsidRDefault="003B656D" w:rsidP="003B656D">
            <w:pPr>
              <w:jc w:val="center"/>
              <w:rPr>
                <w:rFonts w:ascii="Sassoon Infant Rg" w:hAnsi="Sassoon Infant Rg"/>
                <w:color w:val="00B050"/>
                <w:sz w:val="20"/>
              </w:rPr>
            </w:pPr>
            <w:r w:rsidRPr="00096CF6">
              <w:rPr>
                <w:rFonts w:ascii="Sassoon Infant Rg" w:hAnsi="Sassoon Infant Rg"/>
                <w:color w:val="00B050"/>
                <w:sz w:val="20"/>
              </w:rPr>
              <w:t xml:space="preserve">Count, number, one, two, three, four, five, number songs, dice, die, track, counting on, subitise, without counting, </w:t>
            </w:r>
            <w:r w:rsidRPr="00096CF6">
              <w:rPr>
                <w:rFonts w:ascii="Sassoon Infant Rg" w:hAnsi="Sassoon Infant Rg"/>
                <w:color w:val="00B050"/>
                <w:sz w:val="20"/>
              </w:rPr>
              <w:lastRenderedPageBreak/>
              <w:t xml:space="preserve">number bonds, different. </w:t>
            </w:r>
          </w:p>
          <w:p w14:paraId="34B918F4" w14:textId="000672AE" w:rsidR="003B656D" w:rsidRDefault="003B656D" w:rsidP="003B656D">
            <w:pPr>
              <w:pStyle w:val="paragraph"/>
              <w:spacing w:before="0" w:beforeAutospacing="0" w:after="0" w:afterAutospacing="0"/>
              <w:textAlignment w:val="baseline"/>
              <w:rPr>
                <w:rStyle w:val="normaltextrun"/>
                <w:rFonts w:ascii="Calibri" w:hAnsi="Calibri" w:cs="Calibri"/>
                <w:sz w:val="22"/>
                <w:szCs w:val="22"/>
              </w:rPr>
            </w:pPr>
            <w:r w:rsidRPr="00096CF6">
              <w:rPr>
                <w:rFonts w:ascii="Sassoon Infant Rg" w:hAnsi="Sassoon Infant Rg"/>
                <w:color w:val="C45911"/>
                <w:sz w:val="20"/>
              </w:rPr>
              <w:t xml:space="preserve">Children showing 5 on their fingers in different ways e.g. how many fingers are up and how many are down, children Subitising using dice, numicon or dot cards, children counting to 10 and beyond during games, in adult guided groups or independently in play.  </w:t>
            </w:r>
          </w:p>
        </w:tc>
      </w:tr>
      <w:tr w:rsidR="003B656D" w:rsidRPr="00CD4568" w14:paraId="4D1D4E3B" w14:textId="77777777" w:rsidTr="001D4222">
        <w:trPr>
          <w:trHeight w:val="561"/>
        </w:trPr>
        <w:tc>
          <w:tcPr>
            <w:tcW w:w="1701" w:type="dxa"/>
          </w:tcPr>
          <w:p w14:paraId="2731F222" w14:textId="77777777" w:rsidR="003B656D" w:rsidRDefault="003B656D" w:rsidP="003B656D">
            <w:pPr>
              <w:rPr>
                <w:rFonts w:cstheme="minorHAnsi"/>
              </w:rPr>
            </w:pPr>
          </w:p>
        </w:tc>
        <w:tc>
          <w:tcPr>
            <w:tcW w:w="2052" w:type="dxa"/>
          </w:tcPr>
          <w:p w14:paraId="126A230E" w14:textId="77777777" w:rsidR="003B656D" w:rsidRPr="00096CF6" w:rsidRDefault="003B656D" w:rsidP="003B656D">
            <w:pPr>
              <w:jc w:val="center"/>
              <w:rPr>
                <w:rFonts w:ascii="Sassoon Infant Rg" w:hAnsi="Sassoon Infant Rg"/>
                <w:b/>
                <w:color w:val="002060"/>
                <w:sz w:val="28"/>
              </w:rPr>
            </w:pPr>
            <w:r w:rsidRPr="00096CF6">
              <w:rPr>
                <w:rFonts w:ascii="Sassoon Infant Rg" w:hAnsi="Sassoon Infant Rg"/>
                <w:b/>
                <w:color w:val="002060"/>
                <w:sz w:val="28"/>
              </w:rPr>
              <w:t>Shape, Space and Measure</w:t>
            </w:r>
          </w:p>
          <w:p w14:paraId="0CCF7927" w14:textId="77777777" w:rsidR="003B656D" w:rsidRPr="00096CF6" w:rsidRDefault="003B656D" w:rsidP="003B656D">
            <w:pPr>
              <w:jc w:val="center"/>
              <w:rPr>
                <w:rFonts w:ascii="Sassoon Infant Rg" w:hAnsi="Sassoon Infant Rg"/>
                <w:color w:val="00B050"/>
                <w:sz w:val="28"/>
              </w:rPr>
            </w:pPr>
          </w:p>
          <w:p w14:paraId="0E677C9F" w14:textId="77777777" w:rsidR="003B656D" w:rsidRPr="00096CF6" w:rsidRDefault="003B656D" w:rsidP="003B656D">
            <w:pPr>
              <w:jc w:val="center"/>
              <w:rPr>
                <w:rFonts w:ascii="Sassoon Infant Rg" w:hAnsi="Sassoon Infant Rg"/>
                <w:color w:val="002060"/>
                <w:sz w:val="28"/>
              </w:rPr>
            </w:pPr>
            <w:r w:rsidRPr="00096CF6">
              <w:rPr>
                <w:rFonts w:ascii="Sassoon Infant Rg" w:hAnsi="Sassoon Infant Rg"/>
                <w:color w:val="002060"/>
                <w:sz w:val="28"/>
              </w:rPr>
              <w:t>Intent</w:t>
            </w:r>
          </w:p>
          <w:p w14:paraId="33248A91" w14:textId="77777777" w:rsidR="003B656D" w:rsidRPr="00096CF6" w:rsidRDefault="003B656D" w:rsidP="003B656D">
            <w:pPr>
              <w:jc w:val="center"/>
              <w:rPr>
                <w:rFonts w:ascii="Sassoon Infant Rg" w:hAnsi="Sassoon Infant Rg"/>
                <w:color w:val="00B050"/>
                <w:sz w:val="28"/>
              </w:rPr>
            </w:pPr>
            <w:r w:rsidRPr="00096CF6">
              <w:rPr>
                <w:rFonts w:ascii="Sassoon Infant Rg" w:hAnsi="Sassoon Infant Rg"/>
                <w:color w:val="00B050"/>
                <w:sz w:val="28"/>
              </w:rPr>
              <w:t>Vocabulary</w:t>
            </w:r>
          </w:p>
          <w:p w14:paraId="4222D154" w14:textId="1BE4A3CE" w:rsidR="003B656D" w:rsidRPr="00762AF9" w:rsidRDefault="003B656D" w:rsidP="003B656D">
            <w:pPr>
              <w:rPr>
                <w:rFonts w:cstheme="minorHAnsi"/>
                <w:u w:val="single"/>
              </w:rPr>
            </w:pPr>
            <w:r w:rsidRPr="00096CF6">
              <w:rPr>
                <w:rFonts w:ascii="Sassoon Infant Rg" w:hAnsi="Sassoon Infant Rg"/>
                <w:bCs/>
                <w:color w:val="C45911"/>
                <w:sz w:val="28"/>
              </w:rPr>
              <w:t>Implementation</w:t>
            </w:r>
          </w:p>
        </w:tc>
        <w:tc>
          <w:tcPr>
            <w:tcW w:w="1658" w:type="dxa"/>
          </w:tcPr>
          <w:p w14:paraId="2D6CCFE8" w14:textId="77777777" w:rsidR="003B656D" w:rsidRPr="00096CF6" w:rsidRDefault="003B656D" w:rsidP="003B656D">
            <w:pPr>
              <w:jc w:val="center"/>
              <w:rPr>
                <w:rFonts w:ascii="Sassoon Infant Rg" w:hAnsi="Sassoon Infant Rg"/>
                <w:color w:val="002060"/>
                <w:sz w:val="20"/>
              </w:rPr>
            </w:pPr>
            <w:r w:rsidRPr="00096CF6">
              <w:rPr>
                <w:rFonts w:ascii="Sassoon Infant Rg" w:hAnsi="Sassoon Infant Rg"/>
                <w:color w:val="002060"/>
              </w:rPr>
              <w:t>To be able to play with shapes and begin to make pictures with these. To build a simple jigsaw.</w:t>
            </w:r>
          </w:p>
          <w:p w14:paraId="4270C85B" w14:textId="77777777" w:rsidR="003B656D" w:rsidRPr="00096CF6" w:rsidRDefault="003B656D" w:rsidP="003B656D">
            <w:pPr>
              <w:jc w:val="center"/>
              <w:rPr>
                <w:rFonts w:ascii="Sassoon Infant Rg" w:hAnsi="Sassoon Infant Rg"/>
                <w:color w:val="00B050"/>
                <w:sz w:val="20"/>
              </w:rPr>
            </w:pPr>
            <w:r w:rsidRPr="00096CF6">
              <w:rPr>
                <w:rFonts w:ascii="Sassoon Infant Rg" w:hAnsi="Sassoon Infant Rg"/>
                <w:color w:val="00B050"/>
                <w:sz w:val="20"/>
              </w:rPr>
              <w:t xml:space="preserve">Shape, shape names, together, new shape, pictures and images, jigsaw, </w:t>
            </w:r>
            <w:r w:rsidRPr="00096CF6">
              <w:rPr>
                <w:rFonts w:ascii="Sassoon Infant Rg" w:hAnsi="Sassoon Infant Rg"/>
                <w:color w:val="00B050"/>
                <w:sz w:val="20"/>
              </w:rPr>
              <w:lastRenderedPageBreak/>
              <w:t xml:space="preserve">missing, turn, tessellate. </w:t>
            </w:r>
          </w:p>
          <w:p w14:paraId="1AE7CD33" w14:textId="7BC31310" w:rsidR="003B656D" w:rsidRPr="00762AF9" w:rsidRDefault="003B656D" w:rsidP="003B656D">
            <w:pPr>
              <w:rPr>
                <w:rFonts w:cstheme="minorHAnsi"/>
                <w:u w:val="single"/>
              </w:rPr>
            </w:pPr>
            <w:r w:rsidRPr="00096CF6">
              <w:rPr>
                <w:rFonts w:ascii="Sassoon Infant Rg" w:hAnsi="Sassoon Infant Rg"/>
                <w:color w:val="C45911"/>
                <w:sz w:val="20"/>
              </w:rPr>
              <w:t xml:space="preserve">Children to have access to shapes to play with and build pictures with, children to have access to puzzles to complete.  </w:t>
            </w:r>
          </w:p>
        </w:tc>
        <w:tc>
          <w:tcPr>
            <w:tcW w:w="1717" w:type="dxa"/>
          </w:tcPr>
          <w:p w14:paraId="146DE17C" w14:textId="15CD1245" w:rsidR="003B656D" w:rsidRPr="00096CF6" w:rsidRDefault="003B656D" w:rsidP="003B656D">
            <w:pPr>
              <w:jc w:val="center"/>
              <w:rPr>
                <w:rFonts w:ascii="Sassoon Infant Rg" w:hAnsi="Sassoon Infant Rg"/>
                <w:color w:val="002060"/>
                <w:sz w:val="20"/>
              </w:rPr>
            </w:pPr>
            <w:r w:rsidRPr="00096CF6">
              <w:rPr>
                <w:rFonts w:ascii="Sassoon Infant Rg" w:hAnsi="Sassoon Infant Rg"/>
                <w:color w:val="002060"/>
              </w:rPr>
              <w:lastRenderedPageBreak/>
              <w:t>To begin to describe the height and size of something using the terms ‘tall’ or ‘short</w:t>
            </w:r>
            <w:r w:rsidR="00B3697D" w:rsidRPr="00096CF6">
              <w:rPr>
                <w:rFonts w:ascii="Sassoon Infant Rg" w:hAnsi="Sassoon Infant Rg"/>
                <w:color w:val="002060"/>
              </w:rPr>
              <w:t>’ and</w:t>
            </w:r>
            <w:r w:rsidRPr="00096CF6">
              <w:rPr>
                <w:rFonts w:ascii="Sassoon Infant Rg" w:hAnsi="Sassoon Infant Rg"/>
                <w:color w:val="002060"/>
              </w:rPr>
              <w:t xml:space="preserve"> ‘big’ or ‘small’. </w:t>
            </w:r>
          </w:p>
          <w:p w14:paraId="567013D5" w14:textId="77777777" w:rsidR="003B656D" w:rsidRPr="00096CF6" w:rsidRDefault="003B656D" w:rsidP="003B656D">
            <w:pPr>
              <w:jc w:val="center"/>
              <w:rPr>
                <w:rFonts w:ascii="Sassoon Infant Rg" w:hAnsi="Sassoon Infant Rg"/>
                <w:color w:val="00B050"/>
                <w:sz w:val="20"/>
              </w:rPr>
            </w:pPr>
            <w:r w:rsidRPr="00096CF6">
              <w:rPr>
                <w:rFonts w:ascii="Sassoon Infant Rg" w:hAnsi="Sassoon Infant Rg"/>
                <w:color w:val="00B050"/>
                <w:sz w:val="20"/>
              </w:rPr>
              <w:t xml:space="preserve">Compare, big, small, tall, short, different. </w:t>
            </w:r>
          </w:p>
          <w:p w14:paraId="765E6A93" w14:textId="24B5BEA7" w:rsidR="003B656D" w:rsidRPr="0074778C" w:rsidRDefault="003B656D" w:rsidP="003B656D">
            <w:pPr>
              <w:rPr>
                <w:rFonts w:eastAsia="Times New Roman" w:cstheme="minorHAnsi"/>
                <w:szCs w:val="24"/>
                <w:lang w:eastAsia="en-GB"/>
              </w:rPr>
            </w:pPr>
            <w:r w:rsidRPr="00096CF6">
              <w:rPr>
                <w:rFonts w:ascii="Sassoon Infant Rg" w:hAnsi="Sassoon Infant Rg"/>
                <w:color w:val="C45911"/>
                <w:sz w:val="20"/>
              </w:rPr>
              <w:lastRenderedPageBreak/>
              <w:t xml:space="preserve">Adults modelling the use of vocabulary, children completing activities based on height and size comparison.   </w:t>
            </w:r>
          </w:p>
        </w:tc>
        <w:tc>
          <w:tcPr>
            <w:tcW w:w="1702" w:type="dxa"/>
          </w:tcPr>
          <w:p w14:paraId="6B5FD233" w14:textId="77777777" w:rsidR="003B656D" w:rsidRPr="00096CF6" w:rsidRDefault="003B656D" w:rsidP="003B656D">
            <w:pPr>
              <w:jc w:val="center"/>
              <w:rPr>
                <w:rFonts w:ascii="Sassoon Infant Rg" w:hAnsi="Sassoon Infant Rg"/>
                <w:color w:val="002060"/>
              </w:rPr>
            </w:pPr>
            <w:r w:rsidRPr="00096CF6">
              <w:rPr>
                <w:rFonts w:ascii="Sassoon Infant Rg" w:hAnsi="Sassoon Infant Rg"/>
                <w:color w:val="002060"/>
              </w:rPr>
              <w:lastRenderedPageBreak/>
              <w:t xml:space="preserve">To use positional language ‘in’, ‘out’, ‘on’. To find shapes in the environment. To use 3D shapes to build models. </w:t>
            </w:r>
            <w:r w:rsidRPr="00096CF6">
              <w:rPr>
                <w:rFonts w:ascii="Sassoon Infant Rg" w:hAnsi="Sassoon Infant Rg"/>
                <w:color w:val="002060"/>
                <w:sz w:val="20"/>
              </w:rPr>
              <w:t xml:space="preserve"> </w:t>
            </w:r>
          </w:p>
          <w:p w14:paraId="560FDDF2" w14:textId="77777777" w:rsidR="003B656D" w:rsidRPr="00096CF6" w:rsidRDefault="003B656D" w:rsidP="003B656D">
            <w:pPr>
              <w:jc w:val="center"/>
              <w:rPr>
                <w:rFonts w:ascii="Sassoon Infant Rg" w:hAnsi="Sassoon Infant Rg"/>
                <w:color w:val="00B050"/>
                <w:sz w:val="20"/>
              </w:rPr>
            </w:pPr>
            <w:r w:rsidRPr="00096CF6">
              <w:rPr>
                <w:rFonts w:ascii="Sassoon Infant Rg" w:hAnsi="Sassoon Infant Rg"/>
                <w:color w:val="00B050"/>
                <w:sz w:val="20"/>
              </w:rPr>
              <w:t xml:space="preserve">In, out, on, shape, shape names, 3d </w:t>
            </w:r>
            <w:r w:rsidRPr="00096CF6">
              <w:rPr>
                <w:rFonts w:ascii="Sassoon Infant Rg" w:hAnsi="Sassoon Infant Rg"/>
                <w:color w:val="00B050"/>
                <w:sz w:val="20"/>
              </w:rPr>
              <w:lastRenderedPageBreak/>
              <w:t xml:space="preserve">shape, shape names, build, model, flat surface, smooth surface, curved surface. </w:t>
            </w:r>
          </w:p>
          <w:p w14:paraId="5A38BE35" w14:textId="39C26AA6" w:rsidR="003B656D" w:rsidRPr="00762AF9" w:rsidRDefault="003B656D" w:rsidP="003B656D">
            <w:pPr>
              <w:rPr>
                <w:rFonts w:cstheme="minorHAnsi"/>
                <w:u w:val="single"/>
              </w:rPr>
            </w:pPr>
            <w:r w:rsidRPr="00096CF6">
              <w:rPr>
                <w:rFonts w:ascii="Sassoon Infant Rg" w:hAnsi="Sassoon Infant Rg"/>
                <w:color w:val="C45911"/>
                <w:sz w:val="20"/>
              </w:rPr>
              <w:t xml:space="preserve">Adults modelling the use of positional language. 3D Shapes available in provision for children to build with – adults modelling this and modelling the use of curves shapes Vs flat shapes. </w:t>
            </w:r>
          </w:p>
        </w:tc>
        <w:tc>
          <w:tcPr>
            <w:tcW w:w="1695" w:type="dxa"/>
          </w:tcPr>
          <w:p w14:paraId="0AA039BA" w14:textId="51DEB7EF" w:rsidR="003B656D" w:rsidRPr="00096CF6" w:rsidRDefault="003B656D" w:rsidP="003B656D">
            <w:pPr>
              <w:jc w:val="center"/>
              <w:rPr>
                <w:rFonts w:ascii="Sassoon Infant Rg" w:hAnsi="Sassoon Infant Rg"/>
                <w:color w:val="002060"/>
                <w:sz w:val="20"/>
              </w:rPr>
            </w:pPr>
            <w:r w:rsidRPr="00096CF6">
              <w:rPr>
                <w:rFonts w:ascii="Sassoon Infant Rg" w:hAnsi="Sassoon Infant Rg"/>
                <w:color w:val="002060"/>
              </w:rPr>
              <w:lastRenderedPageBreak/>
              <w:t>To use the terms ‘long’ and ‘short’ when describing height and size. To understand and follow the instructions ‘forwards’ and ‘</w:t>
            </w:r>
            <w:r w:rsidR="00B3697D" w:rsidRPr="00096CF6">
              <w:rPr>
                <w:rFonts w:ascii="Sassoon Infant Rg" w:hAnsi="Sassoon Infant Rg"/>
                <w:color w:val="002060"/>
              </w:rPr>
              <w:t>backwards</w:t>
            </w:r>
            <w:r w:rsidRPr="00096CF6">
              <w:rPr>
                <w:rFonts w:ascii="Sassoon Infant Rg" w:hAnsi="Sassoon Infant Rg"/>
                <w:color w:val="002060"/>
              </w:rPr>
              <w:t xml:space="preserve">. </w:t>
            </w:r>
            <w:r w:rsidRPr="00096CF6">
              <w:rPr>
                <w:rFonts w:ascii="Sassoon Infant Rg" w:hAnsi="Sassoon Infant Rg"/>
                <w:color w:val="002060"/>
                <w:sz w:val="20"/>
              </w:rPr>
              <w:t xml:space="preserve"> </w:t>
            </w:r>
          </w:p>
          <w:p w14:paraId="3FD34FFD" w14:textId="77777777" w:rsidR="003B656D" w:rsidRPr="00096CF6" w:rsidRDefault="003B656D" w:rsidP="003B656D">
            <w:pPr>
              <w:jc w:val="center"/>
              <w:rPr>
                <w:rFonts w:ascii="Sassoon Infant Rg" w:hAnsi="Sassoon Infant Rg"/>
                <w:color w:val="00B050"/>
                <w:sz w:val="20"/>
              </w:rPr>
            </w:pPr>
            <w:r w:rsidRPr="00096CF6">
              <w:rPr>
                <w:rFonts w:ascii="Sassoon Infant Rg" w:hAnsi="Sassoon Infant Rg"/>
                <w:color w:val="00B050"/>
                <w:sz w:val="20"/>
              </w:rPr>
              <w:t xml:space="preserve">Long, short, describe, </w:t>
            </w:r>
            <w:r w:rsidRPr="00096CF6">
              <w:rPr>
                <w:rFonts w:ascii="Sassoon Infant Rg" w:hAnsi="Sassoon Infant Rg"/>
                <w:color w:val="00B050"/>
                <w:sz w:val="20"/>
              </w:rPr>
              <w:lastRenderedPageBreak/>
              <w:t>compare, height, size, forwards, backwards.</w:t>
            </w:r>
          </w:p>
          <w:p w14:paraId="18F1F670" w14:textId="28B07853" w:rsidR="003B656D" w:rsidRPr="00762AF9" w:rsidRDefault="003B656D" w:rsidP="003B656D">
            <w:pPr>
              <w:rPr>
                <w:rFonts w:cstheme="minorHAnsi"/>
                <w:u w:val="single"/>
              </w:rPr>
            </w:pPr>
            <w:r w:rsidRPr="00096CF6">
              <w:rPr>
                <w:rFonts w:ascii="Sassoon Infant Rg" w:hAnsi="Sassoon Infant Rg"/>
                <w:color w:val="C45911"/>
                <w:sz w:val="20"/>
              </w:rPr>
              <w:t xml:space="preserve">Adults modelling the use of language, modelling forwards and backwards and playing games involving the skill. </w:t>
            </w:r>
          </w:p>
        </w:tc>
        <w:tc>
          <w:tcPr>
            <w:tcW w:w="1723" w:type="dxa"/>
          </w:tcPr>
          <w:p w14:paraId="75143953" w14:textId="7222C6C6" w:rsidR="003B656D" w:rsidRPr="00096CF6" w:rsidRDefault="003B656D" w:rsidP="003B656D">
            <w:pPr>
              <w:jc w:val="center"/>
              <w:rPr>
                <w:rFonts w:ascii="Sassoon Infant Rg" w:hAnsi="Sassoon Infant Rg"/>
                <w:color w:val="002060"/>
              </w:rPr>
            </w:pPr>
            <w:r w:rsidRPr="00096CF6">
              <w:rPr>
                <w:rFonts w:ascii="Sassoon Infant Rg" w:hAnsi="Sassoon Infant Rg"/>
                <w:color w:val="002060"/>
                <w:sz w:val="20"/>
              </w:rPr>
              <w:lastRenderedPageBreak/>
              <w:t xml:space="preserve"> </w:t>
            </w:r>
            <w:r w:rsidRPr="00096CF6">
              <w:rPr>
                <w:rFonts w:ascii="Sassoon Infant Rg" w:hAnsi="Sassoon Infant Rg"/>
                <w:color w:val="002060"/>
              </w:rPr>
              <w:t xml:space="preserve">To begin to understand what a pattern is and follow a </w:t>
            </w:r>
            <w:r w:rsidR="00B3697D" w:rsidRPr="00096CF6">
              <w:rPr>
                <w:rFonts w:ascii="Sassoon Infant Rg" w:hAnsi="Sassoon Infant Rg"/>
                <w:color w:val="002060"/>
              </w:rPr>
              <w:t>2-part</w:t>
            </w:r>
            <w:r w:rsidRPr="00096CF6">
              <w:rPr>
                <w:rFonts w:ascii="Sassoon Infant Rg" w:hAnsi="Sassoon Infant Rg"/>
                <w:color w:val="002060"/>
              </w:rPr>
              <w:t xml:space="preserve"> simple pattern. To begin to describe and name some simple shapes – circle, square, triangle. </w:t>
            </w:r>
          </w:p>
          <w:p w14:paraId="23E8219C" w14:textId="77777777" w:rsidR="003B656D" w:rsidRPr="00096CF6" w:rsidRDefault="003B656D" w:rsidP="003B656D">
            <w:pPr>
              <w:jc w:val="center"/>
              <w:rPr>
                <w:rFonts w:ascii="Sassoon Infant Rg" w:hAnsi="Sassoon Infant Rg"/>
                <w:color w:val="00B050"/>
                <w:sz w:val="20"/>
              </w:rPr>
            </w:pPr>
            <w:r w:rsidRPr="00096CF6">
              <w:rPr>
                <w:rFonts w:ascii="Sassoon Infant Rg" w:hAnsi="Sassoon Infant Rg"/>
                <w:color w:val="00B050"/>
                <w:sz w:val="20"/>
              </w:rPr>
              <w:lastRenderedPageBreak/>
              <w:t>Pattern, repeat, colour names, follow, copy, name, describe, shape, shape names, circle, square, triangle.</w:t>
            </w:r>
          </w:p>
          <w:p w14:paraId="00C40156" w14:textId="1B5E2C46" w:rsidR="003B656D" w:rsidRPr="00762AF9" w:rsidRDefault="003B656D" w:rsidP="003B656D">
            <w:pPr>
              <w:rPr>
                <w:rFonts w:cstheme="minorHAnsi"/>
                <w:u w:val="single"/>
              </w:rPr>
            </w:pPr>
            <w:r w:rsidRPr="00096CF6">
              <w:rPr>
                <w:rFonts w:ascii="Sassoon Infant Rg" w:hAnsi="Sassoon Infant Rg"/>
                <w:color w:val="C45911"/>
                <w:sz w:val="20"/>
              </w:rPr>
              <w:t xml:space="preserve">Adults explaining what a pattern is and the rules of a repeating pattern, patterns in provision and activities, shapes for children to play with and use.  </w:t>
            </w:r>
          </w:p>
        </w:tc>
        <w:tc>
          <w:tcPr>
            <w:tcW w:w="1700" w:type="dxa"/>
          </w:tcPr>
          <w:p w14:paraId="3E44CE21" w14:textId="502EB7C6" w:rsidR="003B656D" w:rsidRPr="00096CF6" w:rsidRDefault="003B656D" w:rsidP="003B656D">
            <w:pPr>
              <w:jc w:val="center"/>
              <w:rPr>
                <w:rFonts w:ascii="Sassoon Infant Rg" w:hAnsi="Sassoon Infant Rg"/>
                <w:color w:val="002060"/>
              </w:rPr>
            </w:pPr>
            <w:r w:rsidRPr="00096CF6">
              <w:rPr>
                <w:rFonts w:ascii="Sassoon Infant Rg" w:hAnsi="Sassoon Infant Rg"/>
                <w:color w:val="002060"/>
              </w:rPr>
              <w:lastRenderedPageBreak/>
              <w:t xml:space="preserve">To describe weight using ‘heavy, light. To copy or create a </w:t>
            </w:r>
            <w:r w:rsidR="00B3697D" w:rsidRPr="00096CF6">
              <w:rPr>
                <w:rFonts w:ascii="Sassoon Infant Rg" w:hAnsi="Sassoon Infant Rg"/>
                <w:color w:val="002060"/>
              </w:rPr>
              <w:t>2-part</w:t>
            </w:r>
            <w:r w:rsidRPr="00096CF6">
              <w:rPr>
                <w:rFonts w:ascii="Sassoon Infant Rg" w:hAnsi="Sassoon Infant Rg"/>
                <w:color w:val="002060"/>
              </w:rPr>
              <w:t xml:space="preserve"> pattern. To understand and use a range of prepositional language.  </w:t>
            </w:r>
          </w:p>
          <w:p w14:paraId="70A4AABE" w14:textId="77777777" w:rsidR="003B656D" w:rsidRPr="00096CF6" w:rsidRDefault="003B656D" w:rsidP="003B656D">
            <w:pPr>
              <w:jc w:val="center"/>
              <w:rPr>
                <w:rFonts w:ascii="Sassoon Infant Rg" w:hAnsi="Sassoon Infant Rg"/>
                <w:color w:val="00B050"/>
                <w:sz w:val="20"/>
              </w:rPr>
            </w:pPr>
            <w:r w:rsidRPr="00096CF6">
              <w:rPr>
                <w:rFonts w:ascii="Sassoon Infant Rg" w:hAnsi="Sassoon Infant Rg"/>
                <w:color w:val="00B050"/>
                <w:sz w:val="20"/>
              </w:rPr>
              <w:t xml:space="preserve">Heavy, light, weight, heavier, lighter, pattern, </w:t>
            </w:r>
            <w:r w:rsidRPr="00096CF6">
              <w:rPr>
                <w:rFonts w:ascii="Sassoon Infant Rg" w:hAnsi="Sassoon Infant Rg"/>
                <w:color w:val="00B050"/>
                <w:sz w:val="20"/>
              </w:rPr>
              <w:lastRenderedPageBreak/>
              <w:t>colour, repeat, up, down, under, on top, near, next to, across</w:t>
            </w:r>
          </w:p>
          <w:p w14:paraId="7A73F224" w14:textId="7837244B" w:rsidR="003B656D" w:rsidRPr="0074778C" w:rsidRDefault="003B656D" w:rsidP="003B656D">
            <w:pPr>
              <w:spacing w:before="100" w:beforeAutospacing="1" w:after="100" w:afterAutospacing="1"/>
              <w:rPr>
                <w:rFonts w:eastAsia="Times New Roman" w:cstheme="minorHAnsi"/>
                <w:szCs w:val="24"/>
                <w:lang w:eastAsia="en-GB"/>
              </w:rPr>
            </w:pPr>
            <w:r w:rsidRPr="00096CF6">
              <w:rPr>
                <w:rFonts w:ascii="Sassoon Infant Rg" w:hAnsi="Sassoon Infant Rg"/>
                <w:color w:val="C45911"/>
                <w:sz w:val="20"/>
              </w:rPr>
              <w:t xml:space="preserve">Children taking part in weight exploration tasks, children completing pattern tasks in guided activities, adults modelling prepositional language and supporting children to use these terms too. </w:t>
            </w:r>
          </w:p>
        </w:tc>
      </w:tr>
      <w:tr w:rsidR="003B656D" w:rsidRPr="00505836" w14:paraId="0C7DC260" w14:textId="77777777" w:rsidTr="001D4222">
        <w:trPr>
          <w:trHeight w:val="561"/>
        </w:trPr>
        <w:tc>
          <w:tcPr>
            <w:tcW w:w="1701" w:type="dxa"/>
          </w:tcPr>
          <w:p w14:paraId="784F1C40" w14:textId="77777777" w:rsidR="003B656D" w:rsidRPr="009E3F6A" w:rsidRDefault="003B656D" w:rsidP="003B656D">
            <w:pPr>
              <w:rPr>
                <w:rFonts w:cstheme="minorHAnsi"/>
                <w:b/>
                <w:bCs/>
              </w:rPr>
            </w:pPr>
            <w:r w:rsidRPr="009E3F6A">
              <w:rPr>
                <w:rFonts w:cstheme="minorHAnsi"/>
                <w:b/>
                <w:bCs/>
              </w:rPr>
              <w:lastRenderedPageBreak/>
              <w:t xml:space="preserve">Expressive Art &amp; Design </w:t>
            </w:r>
          </w:p>
        </w:tc>
        <w:tc>
          <w:tcPr>
            <w:tcW w:w="12247" w:type="dxa"/>
            <w:gridSpan w:val="7"/>
          </w:tcPr>
          <w:p w14:paraId="0DFBB5E5" w14:textId="77777777" w:rsidR="003B656D" w:rsidRPr="00505836" w:rsidRDefault="003B656D" w:rsidP="003B656D">
            <w:r>
              <w:t xml:space="preserve">Creativity and imagination flourish in this area, as children are given opportunities to experiment with different materials, tools, and techniques. They will explore colour, texture, shape, and sound through art, music, movement, and role-play. Children are encouraged to create their own artwork, models, and performances, as well as to express their ideas through storytelling and pretend play. This area will support developing children’s confidence, originality, and the joy of experimenting. Staff will support children to be imaginative and expressive to enhance children’s problem-solving skills, resilience, and ability to communicate their thoughts and feelings in a way that is unique to them individually. </w:t>
            </w:r>
          </w:p>
        </w:tc>
      </w:tr>
      <w:tr w:rsidR="003B656D" w:rsidRPr="00CD4568" w14:paraId="1A54677C" w14:textId="77777777" w:rsidTr="001D4222">
        <w:trPr>
          <w:trHeight w:val="561"/>
        </w:trPr>
        <w:tc>
          <w:tcPr>
            <w:tcW w:w="1701" w:type="dxa"/>
          </w:tcPr>
          <w:p w14:paraId="4F96887C" w14:textId="77777777" w:rsidR="003B656D" w:rsidRDefault="003B656D" w:rsidP="003B656D">
            <w:pPr>
              <w:rPr>
                <w:rFonts w:cstheme="minorHAnsi"/>
              </w:rPr>
            </w:pPr>
          </w:p>
        </w:tc>
        <w:tc>
          <w:tcPr>
            <w:tcW w:w="2052" w:type="dxa"/>
          </w:tcPr>
          <w:p w14:paraId="5CFECBF2" w14:textId="77777777" w:rsidR="003B656D" w:rsidRDefault="003B656D" w:rsidP="003B656D">
            <w:pPr>
              <w:rPr>
                <w:rFonts w:cstheme="minorHAnsi"/>
                <w:b/>
                <w:u w:val="single"/>
              </w:rPr>
            </w:pPr>
            <w:r>
              <w:rPr>
                <w:rFonts w:cstheme="minorHAnsi"/>
                <w:b/>
                <w:u w:val="single"/>
              </w:rPr>
              <w:t xml:space="preserve">Art </w:t>
            </w:r>
          </w:p>
          <w:p w14:paraId="35E2E705" w14:textId="77777777" w:rsidR="003B656D" w:rsidRDefault="003B656D" w:rsidP="003B656D">
            <w:pPr>
              <w:rPr>
                <w:rFonts w:cstheme="minorHAnsi"/>
                <w:b/>
                <w:u w:val="single"/>
              </w:rPr>
            </w:pPr>
            <w:r>
              <w:rPr>
                <w:rFonts w:cstheme="minorHAnsi"/>
                <w:b/>
                <w:u w:val="single"/>
              </w:rPr>
              <w:t>DT</w:t>
            </w:r>
          </w:p>
          <w:p w14:paraId="5CC57811" w14:textId="77777777" w:rsidR="003B656D" w:rsidRPr="00505836" w:rsidRDefault="003B656D" w:rsidP="003B656D">
            <w:pPr>
              <w:rPr>
                <w:rFonts w:cstheme="minorHAnsi"/>
                <w:b/>
                <w:u w:val="single"/>
              </w:rPr>
            </w:pPr>
          </w:p>
        </w:tc>
        <w:tc>
          <w:tcPr>
            <w:tcW w:w="1658" w:type="dxa"/>
          </w:tcPr>
          <w:p w14:paraId="62FC3F26" w14:textId="77777777" w:rsidR="003B656D" w:rsidRPr="00071782" w:rsidRDefault="003B656D" w:rsidP="003B656D">
            <w:pPr>
              <w:rPr>
                <w:rFonts w:cstheme="minorHAnsi"/>
              </w:rPr>
            </w:pPr>
            <w:r w:rsidRPr="00071782">
              <w:rPr>
                <w:rFonts w:cstheme="minorHAnsi"/>
              </w:rPr>
              <w:t xml:space="preserve">Handprints </w:t>
            </w:r>
          </w:p>
          <w:p w14:paraId="020F70D2" w14:textId="77777777" w:rsidR="003B656D" w:rsidRPr="00071782" w:rsidRDefault="003B656D" w:rsidP="003B656D">
            <w:pPr>
              <w:rPr>
                <w:rFonts w:cstheme="minorHAnsi"/>
              </w:rPr>
            </w:pPr>
            <w:r w:rsidRPr="00071782">
              <w:rPr>
                <w:rFonts w:cstheme="minorHAnsi"/>
              </w:rPr>
              <w:t xml:space="preserve">Self portraits </w:t>
            </w:r>
          </w:p>
          <w:p w14:paraId="2567DDDD" w14:textId="77777777" w:rsidR="003B656D" w:rsidRPr="00071782" w:rsidRDefault="003B656D" w:rsidP="003B656D">
            <w:pPr>
              <w:rPr>
                <w:rFonts w:cstheme="minorHAnsi"/>
              </w:rPr>
            </w:pPr>
            <w:r w:rsidRPr="00071782">
              <w:rPr>
                <w:rFonts w:cstheme="minorHAnsi"/>
              </w:rPr>
              <w:t xml:space="preserve">Building houses </w:t>
            </w:r>
          </w:p>
          <w:p w14:paraId="1CB73C42" w14:textId="77777777" w:rsidR="003B656D" w:rsidRPr="00071782" w:rsidRDefault="003B656D" w:rsidP="003B656D">
            <w:pPr>
              <w:rPr>
                <w:rFonts w:cstheme="minorHAnsi"/>
              </w:rPr>
            </w:pPr>
            <w:r w:rsidRPr="00071782">
              <w:rPr>
                <w:rFonts w:cstheme="minorHAnsi"/>
              </w:rPr>
              <w:t xml:space="preserve">Daily access to paint and tools to create and build. </w:t>
            </w:r>
          </w:p>
          <w:p w14:paraId="3C8F79B5" w14:textId="77777777" w:rsidR="003B656D" w:rsidRPr="00762AF9" w:rsidRDefault="003B656D" w:rsidP="003B656D">
            <w:pPr>
              <w:rPr>
                <w:rFonts w:cstheme="minorHAnsi"/>
                <w:u w:val="single"/>
              </w:rPr>
            </w:pPr>
          </w:p>
        </w:tc>
        <w:tc>
          <w:tcPr>
            <w:tcW w:w="1717" w:type="dxa"/>
          </w:tcPr>
          <w:p w14:paraId="2613207B" w14:textId="77777777" w:rsidR="003B656D" w:rsidRPr="00F21657" w:rsidRDefault="003B656D" w:rsidP="003B656D">
            <w:pPr>
              <w:rPr>
                <w:rFonts w:cstheme="minorHAnsi"/>
                <w:u w:val="single"/>
              </w:rPr>
            </w:pPr>
            <w:r w:rsidRPr="00F21657">
              <w:rPr>
                <w:rFonts w:cstheme="minorHAnsi"/>
              </w:rPr>
              <w:t xml:space="preserve">Create a party Hat </w:t>
            </w:r>
          </w:p>
          <w:p w14:paraId="46D1D916" w14:textId="77777777" w:rsidR="003B656D" w:rsidRPr="00F21657" w:rsidRDefault="003B656D" w:rsidP="003B656D">
            <w:pPr>
              <w:rPr>
                <w:rFonts w:cstheme="minorHAnsi"/>
              </w:rPr>
            </w:pPr>
            <w:r w:rsidRPr="00F21657">
              <w:rPr>
                <w:rFonts w:cstheme="minorHAnsi"/>
              </w:rPr>
              <w:t xml:space="preserve">Firework paintings </w:t>
            </w:r>
          </w:p>
          <w:p w14:paraId="7B8208FD" w14:textId="77777777" w:rsidR="003B656D" w:rsidRPr="00F21657" w:rsidRDefault="003B656D" w:rsidP="003B656D">
            <w:pPr>
              <w:rPr>
                <w:rFonts w:cstheme="minorHAnsi"/>
              </w:rPr>
            </w:pPr>
            <w:r>
              <w:rPr>
                <w:rFonts w:cstheme="minorHAnsi"/>
              </w:rPr>
              <w:t>Bake a</w:t>
            </w:r>
            <w:r w:rsidRPr="00F21657">
              <w:rPr>
                <w:rFonts w:cstheme="minorHAnsi"/>
              </w:rPr>
              <w:t xml:space="preserve"> cake </w:t>
            </w:r>
          </w:p>
          <w:p w14:paraId="469FD69C" w14:textId="77777777" w:rsidR="003B656D" w:rsidRPr="00762AF9" w:rsidRDefault="003B656D" w:rsidP="003B656D">
            <w:pPr>
              <w:rPr>
                <w:rFonts w:cstheme="minorHAnsi"/>
                <w:u w:val="single"/>
              </w:rPr>
            </w:pPr>
          </w:p>
        </w:tc>
        <w:tc>
          <w:tcPr>
            <w:tcW w:w="1702" w:type="dxa"/>
          </w:tcPr>
          <w:p w14:paraId="74969FF3" w14:textId="77777777" w:rsidR="003B656D" w:rsidRPr="00F21657" w:rsidRDefault="003B656D" w:rsidP="003B656D">
            <w:pPr>
              <w:rPr>
                <w:rFonts w:cstheme="minorHAnsi"/>
              </w:rPr>
            </w:pPr>
            <w:r w:rsidRPr="00F21657">
              <w:rPr>
                <w:rFonts w:cstheme="minorHAnsi"/>
              </w:rPr>
              <w:t xml:space="preserve">Rocket Making </w:t>
            </w:r>
          </w:p>
          <w:p w14:paraId="5183345F" w14:textId="77777777" w:rsidR="003B656D" w:rsidRPr="00F21657" w:rsidRDefault="003B656D" w:rsidP="003B656D">
            <w:pPr>
              <w:rPr>
                <w:rFonts w:cstheme="minorHAnsi"/>
              </w:rPr>
            </w:pPr>
            <w:r w:rsidRPr="00F21657">
              <w:rPr>
                <w:rFonts w:cstheme="minorHAnsi"/>
              </w:rPr>
              <w:t xml:space="preserve">Moon surface paining </w:t>
            </w:r>
          </w:p>
          <w:p w14:paraId="317D0D89" w14:textId="77777777" w:rsidR="003B656D" w:rsidRPr="00F21657" w:rsidRDefault="003B656D" w:rsidP="003B656D">
            <w:pPr>
              <w:rPr>
                <w:rFonts w:cstheme="minorHAnsi"/>
              </w:rPr>
            </w:pPr>
            <w:r w:rsidRPr="00F21657">
              <w:rPr>
                <w:rFonts w:cstheme="minorHAnsi"/>
              </w:rPr>
              <w:t xml:space="preserve">Alien collages </w:t>
            </w:r>
          </w:p>
          <w:p w14:paraId="257CFF43" w14:textId="77777777" w:rsidR="003B656D" w:rsidRPr="00762AF9" w:rsidRDefault="003B656D" w:rsidP="003B656D">
            <w:pPr>
              <w:rPr>
                <w:rFonts w:cstheme="minorHAnsi"/>
                <w:u w:val="single"/>
              </w:rPr>
            </w:pPr>
          </w:p>
        </w:tc>
        <w:tc>
          <w:tcPr>
            <w:tcW w:w="1695" w:type="dxa"/>
          </w:tcPr>
          <w:p w14:paraId="4DB2A344" w14:textId="77777777" w:rsidR="003B656D" w:rsidRPr="00F21657" w:rsidRDefault="003B656D" w:rsidP="003B656D">
            <w:pPr>
              <w:rPr>
                <w:rFonts w:cstheme="minorHAnsi"/>
              </w:rPr>
            </w:pPr>
            <w:r w:rsidRPr="00F21657">
              <w:rPr>
                <w:rFonts w:cstheme="minorHAnsi"/>
              </w:rPr>
              <w:t xml:space="preserve">Handprint flower garden </w:t>
            </w:r>
          </w:p>
          <w:p w14:paraId="592E46A3" w14:textId="77777777" w:rsidR="003B656D" w:rsidRPr="00F21657" w:rsidRDefault="003B656D" w:rsidP="003B656D">
            <w:pPr>
              <w:rPr>
                <w:rFonts w:cstheme="minorHAnsi"/>
              </w:rPr>
            </w:pPr>
            <w:r w:rsidRPr="00F21657">
              <w:rPr>
                <w:rFonts w:cstheme="minorHAnsi"/>
              </w:rPr>
              <w:t xml:space="preserve">Fruit and veg printing </w:t>
            </w:r>
          </w:p>
          <w:p w14:paraId="5F58BA5F" w14:textId="77777777" w:rsidR="003B656D" w:rsidRPr="00F21657" w:rsidRDefault="003B656D" w:rsidP="003B656D">
            <w:pPr>
              <w:rPr>
                <w:rFonts w:cstheme="minorHAnsi"/>
              </w:rPr>
            </w:pPr>
            <w:r w:rsidRPr="00F21657">
              <w:rPr>
                <w:rFonts w:cstheme="minorHAnsi"/>
              </w:rPr>
              <w:t xml:space="preserve">Yoghurt pot cress heads </w:t>
            </w:r>
          </w:p>
          <w:p w14:paraId="69F2C293" w14:textId="77777777" w:rsidR="003B656D" w:rsidRDefault="003B656D" w:rsidP="003B656D">
            <w:pPr>
              <w:rPr>
                <w:rFonts w:cstheme="minorHAnsi"/>
                <w:u w:val="single"/>
              </w:rPr>
            </w:pPr>
          </w:p>
          <w:p w14:paraId="211F691B" w14:textId="77777777" w:rsidR="003B656D" w:rsidRPr="00762AF9" w:rsidRDefault="003B656D" w:rsidP="003B656D">
            <w:pPr>
              <w:rPr>
                <w:rFonts w:cstheme="minorHAnsi"/>
                <w:u w:val="single"/>
              </w:rPr>
            </w:pPr>
          </w:p>
        </w:tc>
        <w:tc>
          <w:tcPr>
            <w:tcW w:w="1723" w:type="dxa"/>
          </w:tcPr>
          <w:p w14:paraId="77F47C53" w14:textId="77777777" w:rsidR="003B656D" w:rsidRDefault="003B656D" w:rsidP="003B656D">
            <w:pPr>
              <w:rPr>
                <w:rFonts w:cstheme="minorHAnsi"/>
              </w:rPr>
            </w:pPr>
            <w:r>
              <w:rPr>
                <w:rFonts w:cstheme="minorHAnsi"/>
              </w:rPr>
              <w:t xml:space="preserve">People who help us paper face painting </w:t>
            </w:r>
          </w:p>
          <w:p w14:paraId="79526952" w14:textId="77777777" w:rsidR="003B656D" w:rsidRPr="00751DA5" w:rsidRDefault="003B656D" w:rsidP="003B656D">
            <w:pPr>
              <w:rPr>
                <w:rFonts w:cstheme="minorHAnsi"/>
              </w:rPr>
            </w:pPr>
            <w:r>
              <w:rPr>
                <w:rFonts w:cstheme="minorHAnsi"/>
              </w:rPr>
              <w:t xml:space="preserve">Design a doctors bag – cut and stick </w:t>
            </w:r>
          </w:p>
          <w:p w14:paraId="699F61A7" w14:textId="77777777" w:rsidR="003B656D" w:rsidRDefault="003B656D" w:rsidP="003B656D">
            <w:pPr>
              <w:rPr>
                <w:rFonts w:cstheme="minorHAnsi"/>
                <w:u w:val="single"/>
              </w:rPr>
            </w:pPr>
          </w:p>
          <w:p w14:paraId="22722F0B" w14:textId="77777777" w:rsidR="003B656D" w:rsidRPr="00762AF9" w:rsidRDefault="003B656D" w:rsidP="003B656D">
            <w:pPr>
              <w:rPr>
                <w:rFonts w:cstheme="minorHAnsi"/>
                <w:u w:val="single"/>
              </w:rPr>
            </w:pPr>
          </w:p>
        </w:tc>
        <w:tc>
          <w:tcPr>
            <w:tcW w:w="1700" w:type="dxa"/>
          </w:tcPr>
          <w:p w14:paraId="7B917C5B" w14:textId="03B8C316" w:rsidR="003B656D" w:rsidRPr="00A821DF" w:rsidRDefault="003B656D" w:rsidP="003B656D">
            <w:pPr>
              <w:rPr>
                <w:rFonts w:cstheme="minorHAnsi"/>
              </w:rPr>
            </w:pPr>
            <w:r w:rsidRPr="00A821DF">
              <w:rPr>
                <w:rFonts w:cstheme="minorHAnsi"/>
              </w:rPr>
              <w:t>Sh</w:t>
            </w:r>
            <w:r w:rsidR="00F726FE">
              <w:rPr>
                <w:rFonts w:cstheme="minorHAnsi"/>
              </w:rPr>
              <w:t>e</w:t>
            </w:r>
            <w:r w:rsidRPr="00A821DF">
              <w:rPr>
                <w:rFonts w:cstheme="minorHAnsi"/>
              </w:rPr>
              <w:t xml:space="preserve">ll painting </w:t>
            </w:r>
          </w:p>
          <w:p w14:paraId="175CAE97" w14:textId="77777777" w:rsidR="003B656D" w:rsidRPr="00A821DF" w:rsidRDefault="003B656D" w:rsidP="003B656D">
            <w:pPr>
              <w:rPr>
                <w:rFonts w:cstheme="minorHAnsi"/>
              </w:rPr>
            </w:pPr>
            <w:r w:rsidRPr="00A821DF">
              <w:rPr>
                <w:rFonts w:cstheme="minorHAnsi"/>
              </w:rPr>
              <w:t>Sand texture art</w:t>
            </w:r>
          </w:p>
          <w:p w14:paraId="59A29053" w14:textId="77777777" w:rsidR="003B656D" w:rsidRPr="00A821DF" w:rsidRDefault="003B656D" w:rsidP="003B656D">
            <w:pPr>
              <w:rPr>
                <w:rFonts w:cstheme="minorHAnsi"/>
              </w:rPr>
            </w:pPr>
            <w:r w:rsidRPr="00A821DF">
              <w:rPr>
                <w:rFonts w:cstheme="minorHAnsi"/>
              </w:rPr>
              <w:t xml:space="preserve">Using disks make a rainbow fish.  </w:t>
            </w:r>
          </w:p>
          <w:p w14:paraId="4C87A634" w14:textId="77777777" w:rsidR="003B656D" w:rsidRDefault="003B656D" w:rsidP="003B656D">
            <w:pPr>
              <w:rPr>
                <w:rFonts w:cstheme="minorHAnsi"/>
                <w:u w:val="single"/>
              </w:rPr>
            </w:pPr>
          </w:p>
          <w:p w14:paraId="0B0001DE" w14:textId="77777777" w:rsidR="003B656D" w:rsidRPr="00CD4568" w:rsidRDefault="003B656D" w:rsidP="003B656D">
            <w:pPr>
              <w:rPr>
                <w:rFonts w:cstheme="minorHAnsi"/>
                <w:u w:val="single"/>
              </w:rPr>
            </w:pPr>
          </w:p>
        </w:tc>
      </w:tr>
      <w:tr w:rsidR="001D4222" w:rsidRPr="00CD4568" w14:paraId="3F162EAB" w14:textId="77777777" w:rsidTr="001D4222">
        <w:trPr>
          <w:trHeight w:val="561"/>
        </w:trPr>
        <w:tc>
          <w:tcPr>
            <w:tcW w:w="1701" w:type="dxa"/>
          </w:tcPr>
          <w:p w14:paraId="1D58A55F" w14:textId="77777777" w:rsidR="001D4222" w:rsidRDefault="001D4222" w:rsidP="001D4222">
            <w:pPr>
              <w:rPr>
                <w:rFonts w:cstheme="minorHAnsi"/>
              </w:rPr>
            </w:pPr>
          </w:p>
        </w:tc>
        <w:tc>
          <w:tcPr>
            <w:tcW w:w="2052" w:type="dxa"/>
          </w:tcPr>
          <w:p w14:paraId="5DCFAEC4" w14:textId="77777777" w:rsidR="001D4222" w:rsidRPr="00096CF6" w:rsidRDefault="001D4222" w:rsidP="001D4222">
            <w:pPr>
              <w:jc w:val="center"/>
              <w:rPr>
                <w:rFonts w:ascii="Sassoon Infant Rg" w:hAnsi="Sassoon Infant Rg"/>
                <w:color w:val="00B050"/>
                <w:sz w:val="28"/>
              </w:rPr>
            </w:pPr>
            <w:r w:rsidRPr="00096CF6">
              <w:rPr>
                <w:rFonts w:ascii="Sassoon Infant Rg" w:hAnsi="Sassoon Infant Rg"/>
                <w:b/>
                <w:color w:val="002060"/>
                <w:sz w:val="28"/>
              </w:rPr>
              <w:t>Creating with Materials</w:t>
            </w:r>
          </w:p>
          <w:p w14:paraId="0370702C" w14:textId="77777777" w:rsidR="001D4222" w:rsidRPr="00096CF6" w:rsidRDefault="001D4222" w:rsidP="001D4222">
            <w:pPr>
              <w:jc w:val="center"/>
              <w:rPr>
                <w:rFonts w:ascii="Sassoon Infant Rg" w:hAnsi="Sassoon Infant Rg"/>
                <w:color w:val="00B050"/>
                <w:sz w:val="28"/>
              </w:rPr>
            </w:pPr>
          </w:p>
          <w:p w14:paraId="0B8BE8BB" w14:textId="77777777" w:rsidR="001D4222" w:rsidRPr="00096CF6" w:rsidRDefault="001D4222" w:rsidP="001D4222">
            <w:pPr>
              <w:jc w:val="center"/>
              <w:rPr>
                <w:rFonts w:ascii="Sassoon Infant Rg" w:hAnsi="Sassoon Infant Rg"/>
                <w:color w:val="002060"/>
                <w:sz w:val="28"/>
              </w:rPr>
            </w:pPr>
            <w:r w:rsidRPr="00096CF6">
              <w:rPr>
                <w:rFonts w:ascii="Sassoon Infant Rg" w:hAnsi="Sassoon Infant Rg"/>
                <w:color w:val="002060"/>
                <w:sz w:val="28"/>
              </w:rPr>
              <w:t>Intent</w:t>
            </w:r>
          </w:p>
          <w:p w14:paraId="116C0FE0" w14:textId="77777777" w:rsidR="001D4222" w:rsidRPr="00096CF6" w:rsidRDefault="001D4222" w:rsidP="001D4222">
            <w:pPr>
              <w:jc w:val="center"/>
              <w:rPr>
                <w:rFonts w:ascii="Sassoon Infant Rg" w:hAnsi="Sassoon Infant Rg"/>
                <w:color w:val="00B050"/>
                <w:sz w:val="28"/>
              </w:rPr>
            </w:pPr>
            <w:r w:rsidRPr="00096CF6">
              <w:rPr>
                <w:rFonts w:ascii="Sassoon Infant Rg" w:hAnsi="Sassoon Infant Rg"/>
                <w:color w:val="00B050"/>
                <w:sz w:val="28"/>
              </w:rPr>
              <w:t>Vocabulary</w:t>
            </w:r>
          </w:p>
          <w:p w14:paraId="48A915C5" w14:textId="77777777" w:rsidR="001D4222" w:rsidRDefault="001D4222" w:rsidP="001D4222">
            <w:pPr>
              <w:rPr>
                <w:rFonts w:ascii="Sassoon Infant Rg" w:hAnsi="Sassoon Infant Rg"/>
                <w:bCs/>
                <w:color w:val="C45911"/>
                <w:sz w:val="28"/>
              </w:rPr>
            </w:pPr>
            <w:r w:rsidRPr="00096CF6">
              <w:rPr>
                <w:rFonts w:ascii="Sassoon Infant Rg" w:hAnsi="Sassoon Infant Rg"/>
                <w:bCs/>
                <w:color w:val="C45911"/>
                <w:sz w:val="28"/>
              </w:rPr>
              <w:t>Implementation</w:t>
            </w:r>
          </w:p>
          <w:p w14:paraId="6CCCE914" w14:textId="79A9B1DA" w:rsidR="001D4222" w:rsidRDefault="001D4222" w:rsidP="001D4222">
            <w:pPr>
              <w:rPr>
                <w:rFonts w:cstheme="minorHAnsi"/>
                <w:b/>
                <w:u w:val="single"/>
              </w:rPr>
            </w:pPr>
          </w:p>
        </w:tc>
        <w:tc>
          <w:tcPr>
            <w:tcW w:w="1658" w:type="dxa"/>
          </w:tcPr>
          <w:p w14:paraId="7E190236" w14:textId="77777777" w:rsidR="001D4222" w:rsidRPr="00096CF6" w:rsidRDefault="001D4222" w:rsidP="001D4222">
            <w:pPr>
              <w:jc w:val="center"/>
              <w:rPr>
                <w:rFonts w:ascii="Sassoon Infant Rg" w:hAnsi="Sassoon Infant Rg"/>
                <w:color w:val="002060"/>
              </w:rPr>
            </w:pPr>
            <w:r w:rsidRPr="00096CF6">
              <w:rPr>
                <w:rFonts w:ascii="Sassoon Infant Rg" w:hAnsi="Sassoon Infant Rg"/>
                <w:color w:val="002060"/>
              </w:rPr>
              <w:t xml:space="preserve">Recognises colours and chooses them for a purpose. Uses thick paint brushes. Uses playdough to roll, cut, ball, sausage. Builds towers with large construction equipment. </w:t>
            </w:r>
          </w:p>
          <w:p w14:paraId="2076C1F0" w14:textId="77777777" w:rsidR="001D4222" w:rsidRPr="00096CF6" w:rsidRDefault="001D4222" w:rsidP="001D4222">
            <w:pPr>
              <w:jc w:val="center"/>
              <w:rPr>
                <w:rFonts w:ascii="Sassoon Infant Rg" w:hAnsi="Sassoon Infant Rg"/>
                <w:color w:val="00B050"/>
                <w:sz w:val="18"/>
              </w:rPr>
            </w:pPr>
            <w:r w:rsidRPr="00096CF6">
              <w:rPr>
                <w:rFonts w:ascii="Sassoon Infant Rg" w:hAnsi="Sassoon Infant Rg"/>
                <w:color w:val="00B050"/>
                <w:sz w:val="18"/>
              </w:rPr>
              <w:t>Colour, colour names, paint brush, paint, thick, paper, create, make, ideas, landscape, portrait, dough, roll, squeeze, shape, ball, cut, tower, build, up</w:t>
            </w:r>
          </w:p>
          <w:p w14:paraId="0C168D9E" w14:textId="06FAD275" w:rsidR="001D4222" w:rsidRDefault="001D4222" w:rsidP="001D4222">
            <w:pPr>
              <w:rPr>
                <w:rFonts w:cstheme="minorHAnsi"/>
                <w:u w:val="single"/>
              </w:rPr>
            </w:pPr>
            <w:r w:rsidRPr="00096CF6">
              <w:rPr>
                <w:rFonts w:ascii="Sassoon Infant Rg" w:hAnsi="Sassoon Infant Rg"/>
                <w:color w:val="C45911"/>
                <w:sz w:val="20"/>
              </w:rPr>
              <w:t xml:space="preserve">Children painting and colouring pictures using crayons and pencils, children having access to paint and thick paintbrushes to use, children having a malleable area with dough and tools to use, </w:t>
            </w:r>
            <w:r w:rsidRPr="00096CF6">
              <w:rPr>
                <w:rFonts w:ascii="Sassoon Infant Rg" w:hAnsi="Sassoon Infant Rg"/>
                <w:color w:val="C45911"/>
                <w:sz w:val="20"/>
              </w:rPr>
              <w:lastRenderedPageBreak/>
              <w:t xml:space="preserve">children having larger constructions equipment available.  </w:t>
            </w:r>
          </w:p>
        </w:tc>
        <w:tc>
          <w:tcPr>
            <w:tcW w:w="1717" w:type="dxa"/>
          </w:tcPr>
          <w:p w14:paraId="5F6883CE" w14:textId="77777777" w:rsidR="001D4222" w:rsidRPr="00096CF6" w:rsidRDefault="001D4222" w:rsidP="001D4222">
            <w:pPr>
              <w:jc w:val="center"/>
              <w:rPr>
                <w:rFonts w:ascii="Sassoon Infant Rg" w:hAnsi="Sassoon Infant Rg"/>
                <w:color w:val="002060"/>
              </w:rPr>
            </w:pPr>
            <w:r w:rsidRPr="00096CF6">
              <w:rPr>
                <w:rFonts w:ascii="Sassoon Infant Rg" w:hAnsi="Sassoon Infant Rg"/>
                <w:color w:val="002060"/>
              </w:rPr>
              <w:lastRenderedPageBreak/>
              <w:t xml:space="preserve">Uses a glue stick to join materials together. Creates an independent craft using available materials e.g. An independent Christmas Card. </w:t>
            </w:r>
          </w:p>
          <w:p w14:paraId="4795639B" w14:textId="77777777" w:rsidR="001D4222" w:rsidRPr="00096CF6" w:rsidRDefault="001D4222" w:rsidP="001D4222">
            <w:pPr>
              <w:jc w:val="center"/>
              <w:rPr>
                <w:rFonts w:ascii="Sassoon Infant Rg" w:hAnsi="Sassoon Infant Rg"/>
                <w:color w:val="00B050"/>
                <w:sz w:val="20"/>
              </w:rPr>
            </w:pPr>
            <w:r w:rsidRPr="00096CF6">
              <w:rPr>
                <w:rFonts w:ascii="Sassoon Infant Rg" w:hAnsi="Sassoon Infant Rg"/>
                <w:color w:val="00B050"/>
                <w:sz w:val="20"/>
              </w:rPr>
              <w:t>Glue, glue stick, join, lid, wind up, craft, glitter, design, ideas.</w:t>
            </w:r>
          </w:p>
          <w:p w14:paraId="5843A8DC" w14:textId="491B0F1E" w:rsidR="001D4222" w:rsidRDefault="001D4222" w:rsidP="001D4222">
            <w:pPr>
              <w:rPr>
                <w:rFonts w:cstheme="minorHAnsi"/>
                <w:u w:val="single"/>
              </w:rPr>
            </w:pPr>
            <w:r w:rsidRPr="00096CF6">
              <w:rPr>
                <w:rFonts w:ascii="Sassoon Infant Rg" w:hAnsi="Sassoon Infant Rg"/>
                <w:color w:val="C45911"/>
                <w:sz w:val="20"/>
              </w:rPr>
              <w:t xml:space="preserve">Children having glue sticks modelled to them by the adults in the setting, glue sticks available for children to use at all times, children being shown ideas e.g. for a Christmas card and then given the free choice to make the card. </w:t>
            </w:r>
          </w:p>
        </w:tc>
        <w:tc>
          <w:tcPr>
            <w:tcW w:w="1702" w:type="dxa"/>
          </w:tcPr>
          <w:p w14:paraId="2E1FDBA0" w14:textId="77777777" w:rsidR="001D4222" w:rsidRPr="00096CF6" w:rsidRDefault="001D4222" w:rsidP="001D4222">
            <w:pPr>
              <w:jc w:val="center"/>
              <w:rPr>
                <w:rFonts w:ascii="Sassoon Infant Rg" w:hAnsi="Sassoon Infant Rg"/>
                <w:color w:val="002060"/>
              </w:rPr>
            </w:pPr>
            <w:r w:rsidRPr="00096CF6">
              <w:rPr>
                <w:rFonts w:ascii="Sassoon Infant Rg" w:hAnsi="Sassoon Infant Rg"/>
                <w:color w:val="002060"/>
              </w:rPr>
              <w:t xml:space="preserve">Becoming more confident when drawing e.g. potato people, Names what they have drawn and draws from memory, Adding more to their pictures and creations e.g. pom-poms, glitter. </w:t>
            </w:r>
          </w:p>
          <w:p w14:paraId="173947EB" w14:textId="77777777" w:rsidR="001D4222" w:rsidRPr="00096CF6" w:rsidRDefault="001D4222" w:rsidP="001D4222">
            <w:pPr>
              <w:jc w:val="center"/>
              <w:rPr>
                <w:rFonts w:ascii="Sassoon Infant Rg" w:hAnsi="Sassoon Infant Rg"/>
                <w:color w:val="00B050"/>
                <w:sz w:val="18"/>
              </w:rPr>
            </w:pPr>
            <w:r w:rsidRPr="00096CF6">
              <w:rPr>
                <w:rFonts w:ascii="Sassoon Infant Rg" w:hAnsi="Sassoon Infant Rg"/>
                <w:color w:val="00B050"/>
                <w:sz w:val="18"/>
              </w:rPr>
              <w:t xml:space="preserve">Drawing, pencils, paper, colouring pencils and pens, what, where, why, pom-poms, glitter, feathers, pasta, sequins. </w:t>
            </w:r>
          </w:p>
          <w:p w14:paraId="36B1DE2F" w14:textId="0B88BE18" w:rsidR="001D4222" w:rsidRDefault="001D4222" w:rsidP="001D4222">
            <w:pPr>
              <w:rPr>
                <w:rFonts w:cstheme="minorHAnsi"/>
                <w:u w:val="single"/>
              </w:rPr>
            </w:pPr>
            <w:r w:rsidRPr="00096CF6">
              <w:rPr>
                <w:rFonts w:ascii="Sassoon Infant Rg" w:hAnsi="Sassoon Infant Rg"/>
                <w:color w:val="C45911"/>
                <w:sz w:val="20"/>
              </w:rPr>
              <w:t xml:space="preserve">Children having free access to paper and pencils to draw with, adults modelling drawing while at the drawing table, adults talking to children about their artwork and process, adults ‘stocking up’ the creative area with a range of resources for </w:t>
            </w:r>
            <w:r w:rsidRPr="00096CF6">
              <w:rPr>
                <w:rFonts w:ascii="Sassoon Infant Rg" w:hAnsi="Sassoon Infant Rg"/>
                <w:color w:val="C45911"/>
                <w:sz w:val="20"/>
              </w:rPr>
              <w:lastRenderedPageBreak/>
              <w:t xml:space="preserve">children to freely access. </w:t>
            </w:r>
          </w:p>
        </w:tc>
        <w:tc>
          <w:tcPr>
            <w:tcW w:w="1695" w:type="dxa"/>
          </w:tcPr>
          <w:p w14:paraId="17F14948" w14:textId="450C2CC3" w:rsidR="001D4222" w:rsidRPr="00096CF6" w:rsidRDefault="001D4222" w:rsidP="001D4222">
            <w:pPr>
              <w:jc w:val="center"/>
              <w:rPr>
                <w:rFonts w:ascii="Sassoon Infant Rg" w:hAnsi="Sassoon Infant Rg"/>
                <w:color w:val="002060"/>
              </w:rPr>
            </w:pPr>
            <w:r w:rsidRPr="00096CF6">
              <w:rPr>
                <w:rFonts w:ascii="Sassoon Infant Rg" w:hAnsi="Sassoon Infant Rg"/>
                <w:color w:val="002060"/>
              </w:rPr>
              <w:lastRenderedPageBreak/>
              <w:t xml:space="preserve">Using spring loaded scissors to snip, using printing materials in the paint such as sponges and shapes, </w:t>
            </w:r>
            <w:r w:rsidR="00B3697D" w:rsidRPr="00096CF6">
              <w:rPr>
                <w:rFonts w:ascii="Sassoon Infant Rg" w:hAnsi="Sassoon Infant Rg"/>
                <w:color w:val="002060"/>
              </w:rPr>
              <w:t>continues</w:t>
            </w:r>
            <w:r w:rsidRPr="00096CF6">
              <w:rPr>
                <w:rFonts w:ascii="Sassoon Infant Rg" w:hAnsi="Sassoon Infant Rg"/>
                <w:color w:val="002060"/>
              </w:rPr>
              <w:t xml:space="preserve"> to develop their drawing skill. </w:t>
            </w:r>
          </w:p>
          <w:p w14:paraId="1E95093A" w14:textId="77777777" w:rsidR="001D4222" w:rsidRPr="00096CF6" w:rsidRDefault="001D4222" w:rsidP="001D4222">
            <w:pPr>
              <w:jc w:val="center"/>
              <w:rPr>
                <w:rFonts w:ascii="Sassoon Infant Rg" w:hAnsi="Sassoon Infant Rg"/>
                <w:color w:val="00B050"/>
                <w:sz w:val="18"/>
              </w:rPr>
            </w:pPr>
            <w:r w:rsidRPr="00096CF6">
              <w:rPr>
                <w:rFonts w:ascii="Sassoon Infant Rg" w:hAnsi="Sassoon Infant Rg"/>
                <w:color w:val="00B050"/>
                <w:sz w:val="18"/>
              </w:rPr>
              <w:t xml:space="preserve">Scissors, careful, snip, print, paint, colour, clear, sponge, shapes, shape names, drawing, pencils, copy, ideas. </w:t>
            </w:r>
          </w:p>
          <w:p w14:paraId="60A577E1" w14:textId="40CC87DF" w:rsidR="001D4222" w:rsidRDefault="001D4222" w:rsidP="001D4222">
            <w:pPr>
              <w:rPr>
                <w:rFonts w:cstheme="minorHAnsi"/>
                <w:u w:val="single"/>
              </w:rPr>
            </w:pPr>
            <w:r w:rsidRPr="00096CF6">
              <w:rPr>
                <w:rFonts w:ascii="Sassoon Infant Rg" w:hAnsi="Sassoon Infant Rg"/>
                <w:color w:val="C45911"/>
                <w:sz w:val="20"/>
              </w:rPr>
              <w:t xml:space="preserve">Children having access to spring loaded scissors. Children having </w:t>
            </w:r>
            <w:r w:rsidR="00B3697D" w:rsidRPr="00096CF6">
              <w:rPr>
                <w:rFonts w:ascii="Sassoon Infant Rg" w:hAnsi="Sassoon Infant Rg"/>
                <w:color w:val="C45911"/>
                <w:sz w:val="20"/>
              </w:rPr>
              <w:t>scissor-based</w:t>
            </w:r>
            <w:r w:rsidRPr="00096CF6">
              <w:rPr>
                <w:rFonts w:ascii="Sassoon Infant Rg" w:hAnsi="Sassoon Infant Rg"/>
                <w:color w:val="C45911"/>
                <w:sz w:val="20"/>
              </w:rPr>
              <w:t xml:space="preserve"> activities to develop their scissor skills, adults modelling scissor safety, adults guiding children to print clearly and name the tools and then these to be available in the provision for </w:t>
            </w:r>
            <w:r w:rsidRPr="00096CF6">
              <w:rPr>
                <w:rFonts w:ascii="Sassoon Infant Rg" w:hAnsi="Sassoon Infant Rg"/>
                <w:color w:val="C45911"/>
                <w:sz w:val="20"/>
              </w:rPr>
              <w:lastRenderedPageBreak/>
              <w:t xml:space="preserve">children to use themselves.  </w:t>
            </w:r>
          </w:p>
        </w:tc>
        <w:tc>
          <w:tcPr>
            <w:tcW w:w="1723" w:type="dxa"/>
          </w:tcPr>
          <w:p w14:paraId="64D79E72" w14:textId="77777777" w:rsidR="001D4222" w:rsidRPr="00096CF6" w:rsidRDefault="001D4222" w:rsidP="001D4222">
            <w:pPr>
              <w:jc w:val="center"/>
              <w:rPr>
                <w:rFonts w:ascii="Sassoon Infant Rg" w:hAnsi="Sassoon Infant Rg"/>
                <w:color w:val="002060"/>
              </w:rPr>
            </w:pPr>
            <w:r w:rsidRPr="00096CF6">
              <w:rPr>
                <w:rFonts w:ascii="Sassoon Infant Rg" w:hAnsi="Sassoon Infant Rg"/>
                <w:color w:val="002060"/>
              </w:rPr>
              <w:lastRenderedPageBreak/>
              <w:t xml:space="preserve">Building using smaller construction kits correctly, uses a range of painting and printing materials to explore form and function, children experimenting and mixing colours together, Children may create with a friend. </w:t>
            </w:r>
          </w:p>
          <w:p w14:paraId="3EE66A9C" w14:textId="77777777" w:rsidR="001D4222" w:rsidRPr="00096CF6" w:rsidRDefault="001D4222" w:rsidP="001D4222">
            <w:pPr>
              <w:jc w:val="center"/>
              <w:rPr>
                <w:rFonts w:ascii="Sassoon Infant Rg" w:hAnsi="Sassoon Infant Rg"/>
                <w:color w:val="00B050"/>
                <w:sz w:val="18"/>
              </w:rPr>
            </w:pPr>
            <w:r w:rsidRPr="00096CF6">
              <w:rPr>
                <w:rFonts w:ascii="Sassoon Infant Rg" w:hAnsi="Sassoon Infant Rg"/>
                <w:color w:val="00B050"/>
                <w:sz w:val="18"/>
              </w:rPr>
              <w:t xml:space="preserve">Construction, build, ideas, paint, print, why, what, colour, mixing, new, create, collaborate, friend, together. </w:t>
            </w:r>
          </w:p>
          <w:p w14:paraId="46F4E587" w14:textId="2894AB6E" w:rsidR="001D4222" w:rsidRDefault="001D4222" w:rsidP="001D4222">
            <w:pPr>
              <w:rPr>
                <w:rFonts w:cstheme="minorHAnsi"/>
                <w:u w:val="single"/>
              </w:rPr>
            </w:pPr>
            <w:r w:rsidRPr="00096CF6">
              <w:rPr>
                <w:rFonts w:ascii="Sassoon Infant Rg" w:hAnsi="Sassoon Infant Rg"/>
                <w:color w:val="C45911"/>
                <w:sz w:val="20"/>
              </w:rPr>
              <w:t xml:space="preserve">Children having a range of construction kits available – starting large in Autumn and getting smaller by Summer. Children having access to printing materials and tools. </w:t>
            </w:r>
          </w:p>
        </w:tc>
        <w:tc>
          <w:tcPr>
            <w:tcW w:w="1700" w:type="dxa"/>
          </w:tcPr>
          <w:p w14:paraId="6A815CBF" w14:textId="737A62AC" w:rsidR="001D4222" w:rsidRPr="00096CF6" w:rsidRDefault="001D4222" w:rsidP="001D4222">
            <w:pPr>
              <w:jc w:val="center"/>
              <w:rPr>
                <w:rFonts w:ascii="Sassoon Infant Rg" w:hAnsi="Sassoon Infant Rg"/>
                <w:color w:val="002060"/>
              </w:rPr>
            </w:pPr>
            <w:r w:rsidRPr="00096CF6">
              <w:rPr>
                <w:rFonts w:ascii="Sassoon Infant Rg" w:hAnsi="Sassoon Infant Rg"/>
                <w:color w:val="002060"/>
              </w:rPr>
              <w:t xml:space="preserve">Children cutting with more confidence, children independently creating and making using the ideas they have seen and come up with, Children building for a purpose using a range of construction equipment. Children using a range of ‘sticking’ tools to join their artwork e.g. </w:t>
            </w:r>
            <w:r w:rsidR="00B3697D">
              <w:rPr>
                <w:rFonts w:ascii="Sassoon Infant Rg" w:hAnsi="Sassoon Infant Rg"/>
                <w:color w:val="002060"/>
              </w:rPr>
              <w:t>c</w:t>
            </w:r>
            <w:r w:rsidRPr="00096CF6">
              <w:rPr>
                <w:rFonts w:ascii="Sassoon Infant Rg" w:hAnsi="Sassoon Infant Rg"/>
                <w:color w:val="002060"/>
              </w:rPr>
              <w:t xml:space="preserve">ellotape, masking tape, PVA glue, glue stick. </w:t>
            </w:r>
          </w:p>
          <w:p w14:paraId="7FCFF7A8" w14:textId="5D401B27" w:rsidR="001D4222" w:rsidRPr="00096CF6" w:rsidRDefault="001D4222" w:rsidP="001D4222">
            <w:pPr>
              <w:jc w:val="center"/>
              <w:rPr>
                <w:rFonts w:ascii="Sassoon Infant Rg" w:hAnsi="Sassoon Infant Rg"/>
                <w:color w:val="00B050"/>
                <w:sz w:val="18"/>
              </w:rPr>
            </w:pPr>
            <w:r w:rsidRPr="00096CF6">
              <w:rPr>
                <w:rFonts w:ascii="Sassoon Infant Rg" w:hAnsi="Sassoon Infant Rg"/>
                <w:color w:val="00B050"/>
                <w:sz w:val="18"/>
              </w:rPr>
              <w:t xml:space="preserve">Scissors, cutting, safe, independently, creating, making, ideas, construct, build, stick, glue, </w:t>
            </w:r>
            <w:r w:rsidR="00B3697D">
              <w:rPr>
                <w:rFonts w:ascii="Sassoon Infant Rg" w:hAnsi="Sassoon Infant Rg"/>
                <w:color w:val="00B050"/>
                <w:sz w:val="18"/>
              </w:rPr>
              <w:t>c</w:t>
            </w:r>
            <w:r w:rsidRPr="00096CF6">
              <w:rPr>
                <w:rFonts w:ascii="Sassoon Infant Rg" w:hAnsi="Sassoon Infant Rg"/>
                <w:color w:val="00B050"/>
                <w:sz w:val="18"/>
              </w:rPr>
              <w:t xml:space="preserve">ellotape, making tape, PVA glue, spreader. </w:t>
            </w:r>
          </w:p>
          <w:p w14:paraId="3C16505F" w14:textId="60282C82" w:rsidR="001D4222" w:rsidRDefault="001D4222" w:rsidP="001D4222">
            <w:pPr>
              <w:rPr>
                <w:rFonts w:cstheme="minorHAnsi"/>
                <w:u w:val="single"/>
              </w:rPr>
            </w:pPr>
            <w:r w:rsidRPr="00096CF6">
              <w:rPr>
                <w:rFonts w:ascii="Sassoon Infant Rg" w:hAnsi="Sassoon Infant Rg"/>
                <w:color w:val="C45911"/>
                <w:sz w:val="20"/>
              </w:rPr>
              <w:lastRenderedPageBreak/>
              <w:t xml:space="preserve">Children having scissor </w:t>
            </w:r>
            <w:r w:rsidR="00B3697D" w:rsidRPr="00096CF6">
              <w:rPr>
                <w:rFonts w:ascii="Sassoon Infant Rg" w:hAnsi="Sassoon Infant Rg"/>
                <w:color w:val="C45911"/>
                <w:sz w:val="20"/>
              </w:rPr>
              <w:t>skill-based</w:t>
            </w:r>
            <w:r w:rsidRPr="00096CF6">
              <w:rPr>
                <w:rFonts w:ascii="Sassoon Infant Rg" w:hAnsi="Sassoon Infant Rg"/>
                <w:color w:val="C45911"/>
                <w:sz w:val="20"/>
              </w:rPr>
              <w:t xml:space="preserve"> tasks and access to the scissors at all times, children having a range of glue types to explore, children building for a range of purposes and supported to do this using a range of </w:t>
            </w:r>
            <w:r w:rsidR="00B3697D" w:rsidRPr="00096CF6">
              <w:rPr>
                <w:rFonts w:ascii="Sassoon Infant Rg" w:hAnsi="Sassoon Infant Rg"/>
                <w:color w:val="C45911"/>
                <w:sz w:val="20"/>
              </w:rPr>
              <w:t>materials –</w:t>
            </w:r>
            <w:r w:rsidRPr="00096CF6">
              <w:rPr>
                <w:rFonts w:ascii="Sassoon Infant Rg" w:hAnsi="Sassoon Infant Rg"/>
                <w:color w:val="C45911"/>
                <w:sz w:val="20"/>
              </w:rPr>
              <w:t xml:space="preserve"> not just one ‘kit’.  </w:t>
            </w:r>
          </w:p>
        </w:tc>
      </w:tr>
      <w:tr w:rsidR="001D4222" w:rsidRPr="00CD4568" w14:paraId="5E96FA85" w14:textId="77777777" w:rsidTr="001D4222">
        <w:trPr>
          <w:trHeight w:val="561"/>
        </w:trPr>
        <w:tc>
          <w:tcPr>
            <w:tcW w:w="1701" w:type="dxa"/>
          </w:tcPr>
          <w:p w14:paraId="3312BE9D" w14:textId="77777777" w:rsidR="001D4222" w:rsidRDefault="001D4222" w:rsidP="001D4222">
            <w:pPr>
              <w:rPr>
                <w:rFonts w:cstheme="minorHAnsi"/>
              </w:rPr>
            </w:pPr>
          </w:p>
        </w:tc>
        <w:tc>
          <w:tcPr>
            <w:tcW w:w="2052" w:type="dxa"/>
          </w:tcPr>
          <w:p w14:paraId="4C3B1A84" w14:textId="77777777" w:rsidR="001D4222" w:rsidRPr="00096CF6" w:rsidRDefault="001D4222" w:rsidP="001D4222">
            <w:pPr>
              <w:jc w:val="center"/>
              <w:rPr>
                <w:rFonts w:ascii="Sassoon Infant Rg" w:hAnsi="Sassoon Infant Rg"/>
                <w:color w:val="00B050"/>
                <w:sz w:val="28"/>
              </w:rPr>
            </w:pPr>
            <w:r w:rsidRPr="00096CF6">
              <w:rPr>
                <w:rFonts w:ascii="Sassoon Infant Rg" w:hAnsi="Sassoon Infant Rg"/>
                <w:b/>
                <w:color w:val="002060"/>
                <w:sz w:val="28"/>
              </w:rPr>
              <w:t>Being Imaginative and Expressive</w:t>
            </w:r>
          </w:p>
          <w:p w14:paraId="1275179E" w14:textId="77777777" w:rsidR="001D4222" w:rsidRPr="00096CF6" w:rsidRDefault="001D4222" w:rsidP="001D4222">
            <w:pPr>
              <w:jc w:val="center"/>
              <w:rPr>
                <w:rFonts w:ascii="Sassoon Infant Rg" w:hAnsi="Sassoon Infant Rg"/>
                <w:color w:val="00B050"/>
                <w:sz w:val="28"/>
              </w:rPr>
            </w:pPr>
          </w:p>
          <w:p w14:paraId="3117BDD3" w14:textId="77777777" w:rsidR="001D4222" w:rsidRPr="00096CF6" w:rsidRDefault="001D4222" w:rsidP="001D4222">
            <w:pPr>
              <w:jc w:val="center"/>
              <w:rPr>
                <w:rFonts w:ascii="Sassoon Infant Rg" w:hAnsi="Sassoon Infant Rg"/>
                <w:color w:val="002060"/>
                <w:sz w:val="28"/>
              </w:rPr>
            </w:pPr>
            <w:r w:rsidRPr="00096CF6">
              <w:rPr>
                <w:rFonts w:ascii="Sassoon Infant Rg" w:hAnsi="Sassoon Infant Rg"/>
                <w:color w:val="002060"/>
                <w:sz w:val="28"/>
              </w:rPr>
              <w:t>Intent</w:t>
            </w:r>
          </w:p>
          <w:p w14:paraId="76DA0EAE" w14:textId="77777777" w:rsidR="001D4222" w:rsidRPr="00096CF6" w:rsidRDefault="001D4222" w:rsidP="001D4222">
            <w:pPr>
              <w:jc w:val="center"/>
              <w:rPr>
                <w:rFonts w:ascii="Sassoon Infant Rg" w:hAnsi="Sassoon Infant Rg"/>
                <w:color w:val="00B050"/>
                <w:sz w:val="28"/>
              </w:rPr>
            </w:pPr>
            <w:r w:rsidRPr="00096CF6">
              <w:rPr>
                <w:rFonts w:ascii="Sassoon Infant Rg" w:hAnsi="Sassoon Infant Rg"/>
                <w:color w:val="00B050"/>
                <w:sz w:val="28"/>
              </w:rPr>
              <w:t>Vocabulary</w:t>
            </w:r>
          </w:p>
          <w:p w14:paraId="71275A35" w14:textId="267230E8" w:rsidR="001D4222" w:rsidRPr="00762AF9" w:rsidRDefault="001D4222" w:rsidP="001D4222">
            <w:pPr>
              <w:rPr>
                <w:rFonts w:cstheme="minorHAnsi"/>
                <w:u w:val="single"/>
              </w:rPr>
            </w:pPr>
            <w:r w:rsidRPr="00096CF6">
              <w:rPr>
                <w:rFonts w:ascii="Sassoon Infant Rg" w:hAnsi="Sassoon Infant Rg"/>
                <w:bCs/>
                <w:color w:val="C45911"/>
                <w:sz w:val="28"/>
              </w:rPr>
              <w:t>Implementation</w:t>
            </w:r>
          </w:p>
        </w:tc>
        <w:tc>
          <w:tcPr>
            <w:tcW w:w="1658" w:type="dxa"/>
          </w:tcPr>
          <w:p w14:paraId="59A49009" w14:textId="77777777" w:rsidR="001D4222" w:rsidRPr="00096CF6" w:rsidRDefault="001D4222" w:rsidP="001D4222">
            <w:pPr>
              <w:jc w:val="center"/>
              <w:rPr>
                <w:rFonts w:ascii="Sassoon Infant Rg" w:hAnsi="Sassoon Infant Rg"/>
                <w:color w:val="002060"/>
              </w:rPr>
            </w:pPr>
            <w:r w:rsidRPr="00096CF6">
              <w:rPr>
                <w:rFonts w:ascii="Sassoon Infant Rg" w:hAnsi="Sassoon Infant Rg"/>
                <w:color w:val="002060"/>
              </w:rPr>
              <w:t xml:space="preserve">Children dancing to music, Children exploring moving to music in different ways, Children showing an interest in the small world and roleplay areas, children roleplaying their first-hand experiences. </w:t>
            </w:r>
          </w:p>
          <w:p w14:paraId="193698D7" w14:textId="77777777" w:rsidR="001D4222" w:rsidRPr="00096CF6" w:rsidRDefault="001D4222" w:rsidP="001D4222">
            <w:pPr>
              <w:jc w:val="center"/>
              <w:rPr>
                <w:rFonts w:ascii="Sassoon Infant Rg" w:hAnsi="Sassoon Infant Rg"/>
                <w:color w:val="00B050"/>
                <w:sz w:val="18"/>
              </w:rPr>
            </w:pPr>
            <w:r w:rsidRPr="00096CF6">
              <w:rPr>
                <w:rFonts w:ascii="Sassoon Infant Rg" w:hAnsi="Sassoon Infant Rg"/>
                <w:color w:val="00B050"/>
                <w:sz w:val="18"/>
              </w:rPr>
              <w:t xml:space="preserve">Dance, music, move, arms, legs, high, low, small </w:t>
            </w:r>
            <w:r w:rsidRPr="00096CF6">
              <w:rPr>
                <w:rFonts w:ascii="Sassoon Infant Rg" w:hAnsi="Sassoon Infant Rg"/>
                <w:color w:val="00B050"/>
                <w:sz w:val="18"/>
              </w:rPr>
              <w:lastRenderedPageBreak/>
              <w:t>world, roleplay, act out, play</w:t>
            </w:r>
          </w:p>
          <w:p w14:paraId="71932B93" w14:textId="5E923556" w:rsidR="001D4222" w:rsidRPr="00762AF9" w:rsidRDefault="001D4222" w:rsidP="001D4222">
            <w:pPr>
              <w:rPr>
                <w:rFonts w:cstheme="minorHAnsi"/>
                <w:u w:val="single"/>
              </w:rPr>
            </w:pPr>
            <w:r w:rsidRPr="00096CF6">
              <w:rPr>
                <w:rFonts w:ascii="Sassoon Infant Rg" w:hAnsi="Sassoon Infant Rg"/>
                <w:color w:val="C45911"/>
                <w:sz w:val="20"/>
              </w:rPr>
              <w:t xml:space="preserve">Listening to music and songs together, learning new nursery rhymes, adults modelling dancing to music, small world area set up for children based on their interests and more resources available for children to create their own small world, roleplay area and dressing up clothes or materials.   </w:t>
            </w:r>
          </w:p>
        </w:tc>
        <w:tc>
          <w:tcPr>
            <w:tcW w:w="1717" w:type="dxa"/>
          </w:tcPr>
          <w:p w14:paraId="073285F4" w14:textId="77777777" w:rsidR="001D4222" w:rsidRPr="00096CF6" w:rsidRDefault="001D4222" w:rsidP="001D4222">
            <w:pPr>
              <w:jc w:val="center"/>
              <w:rPr>
                <w:rFonts w:ascii="Sassoon Infant Rg" w:hAnsi="Sassoon Infant Rg"/>
                <w:color w:val="002060"/>
              </w:rPr>
            </w:pPr>
            <w:r w:rsidRPr="00096CF6">
              <w:rPr>
                <w:rFonts w:ascii="Sassoon Infant Rg" w:hAnsi="Sassoon Infant Rg"/>
                <w:color w:val="002060"/>
              </w:rPr>
              <w:lastRenderedPageBreak/>
              <w:t xml:space="preserve">Children developing storylines in their play, children using familiar props in their play, children singing to familiar songs and nursery rhymes they have learnt or are learning. </w:t>
            </w:r>
          </w:p>
          <w:p w14:paraId="38499591" w14:textId="77777777" w:rsidR="001D4222" w:rsidRPr="00096CF6" w:rsidRDefault="001D4222" w:rsidP="001D4222">
            <w:pPr>
              <w:jc w:val="center"/>
              <w:rPr>
                <w:rFonts w:ascii="Sassoon Infant Rg" w:hAnsi="Sassoon Infant Rg"/>
                <w:color w:val="00B050"/>
                <w:sz w:val="18"/>
              </w:rPr>
            </w:pPr>
            <w:r w:rsidRPr="00096CF6">
              <w:rPr>
                <w:rFonts w:ascii="Sassoon Infant Rg" w:hAnsi="Sassoon Infant Rg"/>
                <w:color w:val="00B050"/>
                <w:sz w:val="18"/>
              </w:rPr>
              <w:t>Instruments, play, music, sounds, singing, songs, actions, listen, loud /quiet / fast / slow, dance, shouting</w:t>
            </w:r>
          </w:p>
          <w:p w14:paraId="238CD3E7" w14:textId="79FBB0CB" w:rsidR="001D4222" w:rsidRPr="00762AF9" w:rsidRDefault="001D4222" w:rsidP="001D4222">
            <w:pPr>
              <w:rPr>
                <w:rFonts w:cstheme="minorHAnsi"/>
                <w:u w:val="single"/>
              </w:rPr>
            </w:pPr>
            <w:r w:rsidRPr="00096CF6">
              <w:rPr>
                <w:rFonts w:ascii="Sassoon Infant Rg" w:hAnsi="Sassoon Infant Rg"/>
                <w:color w:val="C45911"/>
                <w:sz w:val="20"/>
              </w:rPr>
              <w:t xml:space="preserve">Roleplay area and clothes for </w:t>
            </w:r>
            <w:r w:rsidRPr="00096CF6">
              <w:rPr>
                <w:rFonts w:ascii="Sassoon Infant Rg" w:hAnsi="Sassoon Infant Rg"/>
                <w:color w:val="C45911"/>
                <w:sz w:val="20"/>
              </w:rPr>
              <w:lastRenderedPageBreak/>
              <w:t xml:space="preserve">children to try on, props for children to use, adults modelling roleplaying and joining in as well as singing song and nursery rhymes with the children daily </w:t>
            </w:r>
          </w:p>
        </w:tc>
        <w:tc>
          <w:tcPr>
            <w:tcW w:w="1702" w:type="dxa"/>
          </w:tcPr>
          <w:p w14:paraId="4FA0767A" w14:textId="77777777" w:rsidR="001D4222" w:rsidRPr="00096CF6" w:rsidRDefault="001D4222" w:rsidP="001D4222">
            <w:pPr>
              <w:jc w:val="center"/>
              <w:rPr>
                <w:rFonts w:ascii="Sassoon Infant Rg" w:hAnsi="Sassoon Infant Rg"/>
                <w:color w:val="002060"/>
              </w:rPr>
            </w:pPr>
            <w:r w:rsidRPr="00096CF6">
              <w:rPr>
                <w:rFonts w:ascii="Sassoon Infant Rg" w:hAnsi="Sassoon Infant Rg"/>
                <w:color w:val="002060"/>
              </w:rPr>
              <w:lastRenderedPageBreak/>
              <w:t xml:space="preserve">Children including their experiences in their roleplay, children talking about music (their favourite songs or songs they do not like), children knowing and singing along to more nursery rhymes, children listening to songs from different cultures. </w:t>
            </w:r>
          </w:p>
          <w:p w14:paraId="59EE0A46" w14:textId="77777777" w:rsidR="001D4222" w:rsidRPr="00096CF6" w:rsidRDefault="001D4222" w:rsidP="001D4222">
            <w:pPr>
              <w:jc w:val="center"/>
              <w:rPr>
                <w:rFonts w:ascii="Sassoon Infant Rg" w:hAnsi="Sassoon Infant Rg"/>
                <w:color w:val="00B050"/>
                <w:sz w:val="18"/>
              </w:rPr>
            </w:pPr>
            <w:r w:rsidRPr="00096CF6">
              <w:rPr>
                <w:rFonts w:ascii="Sassoon Infant Rg" w:hAnsi="Sassoon Infant Rg"/>
                <w:color w:val="00B050"/>
                <w:sz w:val="18"/>
              </w:rPr>
              <w:lastRenderedPageBreak/>
              <w:t xml:space="preserve">Roleplay, talk, music, feel, like, dislike, sing, join in, nursery rhymes, culture, around the world, same, different, instruments. </w:t>
            </w:r>
          </w:p>
          <w:p w14:paraId="1FB9AC07" w14:textId="1C0D051C" w:rsidR="001D4222" w:rsidRPr="00F21657" w:rsidRDefault="001D4222" w:rsidP="001D4222">
            <w:pPr>
              <w:rPr>
                <w:rFonts w:cstheme="minorHAnsi"/>
              </w:rPr>
            </w:pPr>
            <w:r w:rsidRPr="00096CF6">
              <w:rPr>
                <w:rFonts w:ascii="Sassoon Infant Rg" w:hAnsi="Sassoon Infant Rg"/>
                <w:color w:val="C45911"/>
                <w:sz w:val="20"/>
              </w:rPr>
              <w:t xml:space="preserve">Adults supporting children to roleplay if needed, adults setting up roleplay areas with props following children’s interests, children working in guided sessions to listen to different music from around the world and compare it. </w:t>
            </w:r>
          </w:p>
        </w:tc>
        <w:tc>
          <w:tcPr>
            <w:tcW w:w="1695" w:type="dxa"/>
          </w:tcPr>
          <w:p w14:paraId="52FC8FC6" w14:textId="77777777" w:rsidR="001D4222" w:rsidRPr="00096CF6" w:rsidRDefault="001D4222" w:rsidP="001D4222">
            <w:pPr>
              <w:jc w:val="center"/>
              <w:rPr>
                <w:rFonts w:ascii="Sassoon Infant Rg" w:hAnsi="Sassoon Infant Rg"/>
                <w:color w:val="002060"/>
              </w:rPr>
            </w:pPr>
            <w:r w:rsidRPr="00096CF6">
              <w:rPr>
                <w:rFonts w:ascii="Sassoon Infant Rg" w:hAnsi="Sassoon Infant Rg"/>
                <w:color w:val="002060"/>
              </w:rPr>
              <w:lastRenderedPageBreak/>
              <w:t xml:space="preserve">Children exploring a range of musical instruments and learning to hold a beat, children using vocals and instruments to make music either together or separately, children linking real life and stories into the small world, children using props in their play. </w:t>
            </w:r>
          </w:p>
          <w:p w14:paraId="3E2481FC" w14:textId="77777777" w:rsidR="001D4222" w:rsidRPr="00096CF6" w:rsidRDefault="001D4222" w:rsidP="001D4222">
            <w:pPr>
              <w:jc w:val="center"/>
              <w:rPr>
                <w:rFonts w:ascii="Sassoon Infant Rg" w:hAnsi="Sassoon Infant Rg"/>
                <w:color w:val="00B050"/>
                <w:sz w:val="18"/>
              </w:rPr>
            </w:pPr>
            <w:r w:rsidRPr="00096CF6">
              <w:rPr>
                <w:rFonts w:ascii="Sassoon Infant Rg" w:hAnsi="Sassoon Infant Rg"/>
                <w:color w:val="00B050"/>
                <w:sz w:val="18"/>
              </w:rPr>
              <w:t xml:space="preserve">Instruments, music, listen, play, bang, </w:t>
            </w:r>
            <w:r w:rsidRPr="00096CF6">
              <w:rPr>
                <w:rFonts w:ascii="Sassoon Infant Rg" w:hAnsi="Sassoon Infant Rg"/>
                <w:color w:val="00B050"/>
                <w:sz w:val="18"/>
              </w:rPr>
              <w:lastRenderedPageBreak/>
              <w:t xml:space="preserve">hit, play, sing, story, join in, play, dress up. </w:t>
            </w:r>
          </w:p>
          <w:p w14:paraId="7053C42D" w14:textId="41EDE2C2" w:rsidR="001D4222" w:rsidRPr="00762AF9" w:rsidRDefault="001D4222" w:rsidP="001D4222">
            <w:pPr>
              <w:rPr>
                <w:rFonts w:cstheme="minorHAnsi"/>
                <w:u w:val="single"/>
              </w:rPr>
            </w:pPr>
            <w:r w:rsidRPr="00096CF6">
              <w:rPr>
                <w:rFonts w:ascii="Sassoon Infant Rg" w:hAnsi="Sassoon Infant Rg"/>
                <w:color w:val="C45911"/>
                <w:sz w:val="20"/>
              </w:rPr>
              <w:t xml:space="preserve">Children exploring a range of musical instruments together with an </w:t>
            </w:r>
            <w:r w:rsidR="00B3697D" w:rsidRPr="00096CF6">
              <w:rPr>
                <w:rFonts w:ascii="Sassoon Infant Rg" w:hAnsi="Sassoon Infant Rg"/>
                <w:color w:val="C45911"/>
                <w:sz w:val="20"/>
              </w:rPr>
              <w:t>adult</w:t>
            </w:r>
            <w:r w:rsidRPr="00096CF6">
              <w:rPr>
                <w:rFonts w:ascii="Sassoon Infant Rg" w:hAnsi="Sassoon Infant Rg"/>
                <w:color w:val="C45911"/>
                <w:sz w:val="20"/>
              </w:rPr>
              <w:t xml:space="preserve"> and then having them in the class. Children having access to small world and roleplay materials.  </w:t>
            </w:r>
          </w:p>
        </w:tc>
        <w:tc>
          <w:tcPr>
            <w:tcW w:w="1723" w:type="dxa"/>
          </w:tcPr>
          <w:p w14:paraId="67470863" w14:textId="77777777" w:rsidR="001D4222" w:rsidRPr="00096CF6" w:rsidRDefault="001D4222" w:rsidP="001D4222">
            <w:pPr>
              <w:jc w:val="center"/>
              <w:rPr>
                <w:rFonts w:ascii="Sassoon Infant Rg" w:hAnsi="Sassoon Infant Rg"/>
                <w:color w:val="002060"/>
              </w:rPr>
            </w:pPr>
            <w:r w:rsidRPr="00096CF6">
              <w:rPr>
                <w:rFonts w:ascii="Sassoon Infant Rg" w:hAnsi="Sassoon Infant Rg"/>
                <w:color w:val="002060"/>
              </w:rPr>
              <w:lastRenderedPageBreak/>
              <w:t xml:space="preserve">Children joining in with the actions to songs, children engaging in roleplay in and out of the home-corner and becoming more immersed in their play. </w:t>
            </w:r>
          </w:p>
          <w:p w14:paraId="2B19A4FE" w14:textId="77777777" w:rsidR="001D4222" w:rsidRPr="00096CF6" w:rsidRDefault="001D4222" w:rsidP="001D4222">
            <w:pPr>
              <w:jc w:val="center"/>
              <w:rPr>
                <w:rFonts w:ascii="Sassoon Infant Rg" w:hAnsi="Sassoon Infant Rg"/>
                <w:color w:val="00B050"/>
                <w:sz w:val="18"/>
              </w:rPr>
            </w:pPr>
            <w:r w:rsidRPr="00096CF6">
              <w:rPr>
                <w:rFonts w:ascii="Sassoon Infant Rg" w:hAnsi="Sassoon Infant Rg"/>
                <w:color w:val="00B050"/>
                <w:sz w:val="18"/>
              </w:rPr>
              <w:t xml:space="preserve">Actions, songs, words, join in, singing, roleplay, friends, props, home, local area, holiday, weekend, family. </w:t>
            </w:r>
          </w:p>
          <w:p w14:paraId="7E893166" w14:textId="11DB74C0" w:rsidR="001D4222" w:rsidRPr="00762AF9" w:rsidRDefault="001D4222" w:rsidP="001D4222">
            <w:pPr>
              <w:rPr>
                <w:rFonts w:cstheme="minorHAnsi"/>
                <w:u w:val="single"/>
              </w:rPr>
            </w:pPr>
            <w:r w:rsidRPr="00096CF6">
              <w:rPr>
                <w:rFonts w:ascii="Sassoon Infant Rg" w:hAnsi="Sassoon Infant Rg"/>
                <w:color w:val="C45911"/>
                <w:sz w:val="20"/>
              </w:rPr>
              <w:t xml:space="preserve">Daily singing of a range of songs and learnt rhymes </w:t>
            </w:r>
            <w:r w:rsidRPr="00096CF6">
              <w:rPr>
                <w:rFonts w:ascii="Sassoon Infant Rg" w:hAnsi="Sassoon Infant Rg"/>
                <w:color w:val="C45911"/>
                <w:sz w:val="20"/>
              </w:rPr>
              <w:lastRenderedPageBreak/>
              <w:t xml:space="preserve">where children join in and follow the actions too, children having access to a roleplay and small world resources / area to play in.  </w:t>
            </w:r>
          </w:p>
        </w:tc>
        <w:tc>
          <w:tcPr>
            <w:tcW w:w="1700" w:type="dxa"/>
          </w:tcPr>
          <w:p w14:paraId="37874650" w14:textId="77777777" w:rsidR="001D4222" w:rsidRPr="00096CF6" w:rsidRDefault="001D4222" w:rsidP="001D4222">
            <w:pPr>
              <w:jc w:val="center"/>
              <w:rPr>
                <w:rFonts w:ascii="Sassoon Infant Rg" w:hAnsi="Sassoon Infant Rg"/>
                <w:color w:val="002060"/>
              </w:rPr>
            </w:pPr>
            <w:r w:rsidRPr="00096CF6">
              <w:rPr>
                <w:rFonts w:ascii="Sassoon Infant Rg" w:hAnsi="Sassoon Infant Rg"/>
                <w:color w:val="002060"/>
              </w:rPr>
              <w:lastRenderedPageBreak/>
              <w:t xml:space="preserve">Children making up stories verbally while playing, children acting out stories with the small world or in their play, children performing songs either vocally or with an instrument, </w:t>
            </w:r>
          </w:p>
          <w:p w14:paraId="5BA130D2" w14:textId="77777777" w:rsidR="001D4222" w:rsidRPr="00096CF6" w:rsidRDefault="001D4222" w:rsidP="001D4222">
            <w:pPr>
              <w:jc w:val="center"/>
              <w:rPr>
                <w:rFonts w:ascii="Sassoon Infant Rg" w:hAnsi="Sassoon Infant Rg"/>
                <w:color w:val="00B050"/>
                <w:sz w:val="18"/>
              </w:rPr>
            </w:pPr>
            <w:r w:rsidRPr="00096CF6">
              <w:rPr>
                <w:rFonts w:ascii="Sassoon Infant Rg" w:hAnsi="Sassoon Infant Rg"/>
                <w:color w:val="00B050"/>
                <w:sz w:val="18"/>
              </w:rPr>
              <w:t xml:space="preserve">Stories, small world, imagination, imaginary, ideas, songs, games, sing, instrument. </w:t>
            </w:r>
          </w:p>
          <w:p w14:paraId="12122EB8" w14:textId="51DAC640" w:rsidR="001D4222" w:rsidRPr="00CD4568" w:rsidRDefault="001D4222" w:rsidP="001D4222">
            <w:pPr>
              <w:rPr>
                <w:rFonts w:cstheme="minorHAnsi"/>
                <w:u w:val="single"/>
              </w:rPr>
            </w:pPr>
            <w:r w:rsidRPr="00096CF6">
              <w:rPr>
                <w:rFonts w:ascii="Sassoon Infant Rg" w:hAnsi="Sassoon Infant Rg"/>
                <w:color w:val="C45911"/>
                <w:sz w:val="20"/>
              </w:rPr>
              <w:t xml:space="preserve">Children encouraged to sing and perform </w:t>
            </w:r>
            <w:r w:rsidRPr="00096CF6">
              <w:rPr>
                <w:rFonts w:ascii="Sassoon Infant Rg" w:hAnsi="Sassoon Infant Rg"/>
                <w:color w:val="C45911"/>
                <w:sz w:val="20"/>
              </w:rPr>
              <w:lastRenderedPageBreak/>
              <w:t xml:space="preserve">to one another or in front of a small group, children encouraged to act out stories and roleplay and having the available resources to do this, children listening to a range of stories to base their roleplaying on. </w:t>
            </w:r>
          </w:p>
        </w:tc>
      </w:tr>
      <w:tr w:rsidR="001D4222" w:rsidRPr="00CD4568" w14:paraId="46C70BA1" w14:textId="77777777" w:rsidTr="001D4222">
        <w:trPr>
          <w:trHeight w:val="561"/>
        </w:trPr>
        <w:tc>
          <w:tcPr>
            <w:tcW w:w="1701" w:type="dxa"/>
          </w:tcPr>
          <w:p w14:paraId="6115AA90" w14:textId="77777777" w:rsidR="001D4222" w:rsidRDefault="001D4222" w:rsidP="001D4222">
            <w:pPr>
              <w:rPr>
                <w:rFonts w:cstheme="minorHAnsi"/>
              </w:rPr>
            </w:pPr>
          </w:p>
        </w:tc>
        <w:tc>
          <w:tcPr>
            <w:tcW w:w="2052" w:type="dxa"/>
          </w:tcPr>
          <w:p w14:paraId="173D45E2" w14:textId="77777777" w:rsidR="001D4222" w:rsidRDefault="001D4222" w:rsidP="001D4222">
            <w:pPr>
              <w:rPr>
                <w:rFonts w:cstheme="minorHAnsi"/>
                <w:b/>
                <w:u w:val="single"/>
              </w:rPr>
            </w:pPr>
            <w:r>
              <w:rPr>
                <w:rFonts w:cstheme="minorHAnsi"/>
                <w:b/>
                <w:u w:val="single"/>
              </w:rPr>
              <w:t>Music</w:t>
            </w:r>
          </w:p>
          <w:p w14:paraId="24AEB456" w14:textId="77777777" w:rsidR="001D4222" w:rsidRPr="00762AF9" w:rsidRDefault="001D4222" w:rsidP="001D4222">
            <w:pPr>
              <w:rPr>
                <w:rFonts w:cstheme="minorHAnsi"/>
                <w:u w:val="single"/>
              </w:rPr>
            </w:pPr>
            <w:r>
              <w:rPr>
                <w:rFonts w:cstheme="minorHAnsi"/>
                <w:b/>
                <w:u w:val="single"/>
              </w:rPr>
              <w:t xml:space="preserve">Get Set 4 Music </w:t>
            </w:r>
          </w:p>
        </w:tc>
        <w:tc>
          <w:tcPr>
            <w:tcW w:w="1658" w:type="dxa"/>
          </w:tcPr>
          <w:p w14:paraId="5D491AC9" w14:textId="77777777" w:rsidR="001D4222" w:rsidRDefault="001D4222" w:rsidP="001D4222">
            <w:pPr>
              <w:rPr>
                <w:rFonts w:cstheme="minorHAnsi"/>
                <w:u w:val="single"/>
              </w:rPr>
            </w:pPr>
            <w:r>
              <w:rPr>
                <w:rFonts w:cstheme="minorHAnsi"/>
                <w:u w:val="single"/>
              </w:rPr>
              <w:t>EYFS</w:t>
            </w:r>
          </w:p>
          <w:p w14:paraId="58957F2A" w14:textId="77777777" w:rsidR="001D4222" w:rsidRDefault="001D4222" w:rsidP="001D4222">
            <w:pPr>
              <w:rPr>
                <w:rFonts w:cstheme="minorHAnsi"/>
                <w:u w:val="single"/>
              </w:rPr>
            </w:pPr>
            <w:r>
              <w:rPr>
                <w:rFonts w:cstheme="minorHAnsi"/>
                <w:u w:val="single"/>
              </w:rPr>
              <w:t xml:space="preserve">Traditional Tails </w:t>
            </w:r>
          </w:p>
        </w:tc>
        <w:tc>
          <w:tcPr>
            <w:tcW w:w="1717" w:type="dxa"/>
          </w:tcPr>
          <w:p w14:paraId="7A3C488B" w14:textId="77777777" w:rsidR="001D4222" w:rsidRPr="00762AF9" w:rsidRDefault="001D4222" w:rsidP="001D4222">
            <w:pPr>
              <w:rPr>
                <w:rFonts w:cstheme="minorHAnsi"/>
                <w:u w:val="single"/>
              </w:rPr>
            </w:pPr>
            <w:r>
              <w:rPr>
                <w:rFonts w:cstheme="minorHAnsi"/>
                <w:u w:val="single"/>
              </w:rPr>
              <w:t xml:space="preserve">Whatever the Weather </w:t>
            </w:r>
          </w:p>
        </w:tc>
        <w:tc>
          <w:tcPr>
            <w:tcW w:w="1702" w:type="dxa"/>
          </w:tcPr>
          <w:p w14:paraId="75B7F7FA" w14:textId="77777777" w:rsidR="001D4222" w:rsidRPr="00762AF9" w:rsidRDefault="001D4222" w:rsidP="001D4222">
            <w:pPr>
              <w:rPr>
                <w:rFonts w:cstheme="minorHAnsi"/>
                <w:u w:val="single"/>
              </w:rPr>
            </w:pPr>
            <w:r>
              <w:rPr>
                <w:rFonts w:cstheme="minorHAnsi"/>
                <w:u w:val="single"/>
              </w:rPr>
              <w:t>Journey’s</w:t>
            </w:r>
          </w:p>
        </w:tc>
        <w:tc>
          <w:tcPr>
            <w:tcW w:w="1695" w:type="dxa"/>
          </w:tcPr>
          <w:p w14:paraId="2DB118D9" w14:textId="77777777" w:rsidR="001D4222" w:rsidRPr="00762AF9" w:rsidRDefault="001D4222" w:rsidP="001D4222">
            <w:pPr>
              <w:rPr>
                <w:rFonts w:cstheme="minorHAnsi"/>
                <w:u w:val="single"/>
              </w:rPr>
            </w:pPr>
            <w:r>
              <w:rPr>
                <w:rFonts w:cstheme="minorHAnsi"/>
                <w:u w:val="single"/>
              </w:rPr>
              <w:t>Circus</w:t>
            </w:r>
          </w:p>
        </w:tc>
        <w:tc>
          <w:tcPr>
            <w:tcW w:w="1723" w:type="dxa"/>
          </w:tcPr>
          <w:p w14:paraId="7E130D60" w14:textId="77777777" w:rsidR="001D4222" w:rsidRPr="00762AF9" w:rsidRDefault="001D4222" w:rsidP="001D4222">
            <w:pPr>
              <w:rPr>
                <w:rFonts w:cstheme="minorHAnsi"/>
                <w:u w:val="single"/>
              </w:rPr>
            </w:pPr>
            <w:r>
              <w:rPr>
                <w:rFonts w:cstheme="minorHAnsi"/>
                <w:u w:val="single"/>
              </w:rPr>
              <w:t xml:space="preserve">Minibeast </w:t>
            </w:r>
          </w:p>
        </w:tc>
        <w:tc>
          <w:tcPr>
            <w:tcW w:w="1700" w:type="dxa"/>
          </w:tcPr>
          <w:p w14:paraId="3BF52631" w14:textId="77777777" w:rsidR="001D4222" w:rsidRPr="00CD4568" w:rsidRDefault="001D4222" w:rsidP="001D4222">
            <w:pPr>
              <w:rPr>
                <w:rFonts w:cstheme="minorHAnsi"/>
                <w:u w:val="single"/>
              </w:rPr>
            </w:pPr>
            <w:r>
              <w:rPr>
                <w:rFonts w:cstheme="minorHAnsi"/>
                <w:u w:val="single"/>
              </w:rPr>
              <w:t xml:space="preserve">Deep Blue Sea </w:t>
            </w:r>
          </w:p>
        </w:tc>
      </w:tr>
    </w:tbl>
    <w:p w14:paraId="5D15F38E" w14:textId="77777777" w:rsidR="003F4081" w:rsidRDefault="003F4081"/>
    <w:sectPr w:rsidR="003F4081" w:rsidSect="00F27E6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font>
  <w:font w:name="Roboto">
    <w:charset w:val="00"/>
    <w:family w:val="auto"/>
    <w:pitch w:val="variable"/>
    <w:sig w:usb0="E0000AFF" w:usb1="5000217F" w:usb2="00000021" w:usb3="00000000" w:csb0="0000019F" w:csb1="00000000"/>
  </w:font>
  <w:font w:name="Sassoon Infant Rg">
    <w:altName w:val="Calibri"/>
    <w:charset w:val="00"/>
    <w:family w:val="auto"/>
    <w:pitch w:val="variable"/>
    <w:sig w:usb0="800000AF" w:usb1="4000004A" w:usb2="0000001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E69"/>
    <w:rsid w:val="0006388B"/>
    <w:rsid w:val="000663C5"/>
    <w:rsid w:val="00071782"/>
    <w:rsid w:val="000B4160"/>
    <w:rsid w:val="000C2AB4"/>
    <w:rsid w:val="000E188C"/>
    <w:rsid w:val="000E275B"/>
    <w:rsid w:val="000F08B0"/>
    <w:rsid w:val="00103322"/>
    <w:rsid w:val="00156C94"/>
    <w:rsid w:val="00187C49"/>
    <w:rsid w:val="001B7745"/>
    <w:rsid w:val="001C2275"/>
    <w:rsid w:val="001D1954"/>
    <w:rsid w:val="001D4222"/>
    <w:rsid w:val="002121D2"/>
    <w:rsid w:val="00262F35"/>
    <w:rsid w:val="00264FD6"/>
    <w:rsid w:val="002B4372"/>
    <w:rsid w:val="003A5BA1"/>
    <w:rsid w:val="003B656D"/>
    <w:rsid w:val="003C5F85"/>
    <w:rsid w:val="003F4081"/>
    <w:rsid w:val="003F61C7"/>
    <w:rsid w:val="00412778"/>
    <w:rsid w:val="00436F8F"/>
    <w:rsid w:val="00471FEC"/>
    <w:rsid w:val="00475B44"/>
    <w:rsid w:val="00483F5F"/>
    <w:rsid w:val="004E6BAA"/>
    <w:rsid w:val="004F7414"/>
    <w:rsid w:val="00504A4F"/>
    <w:rsid w:val="00505836"/>
    <w:rsid w:val="00570736"/>
    <w:rsid w:val="006220B3"/>
    <w:rsid w:val="006266F9"/>
    <w:rsid w:val="00647A66"/>
    <w:rsid w:val="00654594"/>
    <w:rsid w:val="006625AB"/>
    <w:rsid w:val="006970C9"/>
    <w:rsid w:val="006C38AE"/>
    <w:rsid w:val="006C5788"/>
    <w:rsid w:val="00716C9A"/>
    <w:rsid w:val="00724A16"/>
    <w:rsid w:val="0074778C"/>
    <w:rsid w:val="00751DA5"/>
    <w:rsid w:val="00795DAD"/>
    <w:rsid w:val="007D122F"/>
    <w:rsid w:val="007F3AE6"/>
    <w:rsid w:val="0080448A"/>
    <w:rsid w:val="0081735F"/>
    <w:rsid w:val="008307A1"/>
    <w:rsid w:val="008365FA"/>
    <w:rsid w:val="008404BD"/>
    <w:rsid w:val="00876897"/>
    <w:rsid w:val="008E0361"/>
    <w:rsid w:val="008E7811"/>
    <w:rsid w:val="0093735B"/>
    <w:rsid w:val="009474FE"/>
    <w:rsid w:val="00967354"/>
    <w:rsid w:val="009B24B5"/>
    <w:rsid w:val="009E3F6A"/>
    <w:rsid w:val="00A62F31"/>
    <w:rsid w:val="00A821DF"/>
    <w:rsid w:val="00AC4586"/>
    <w:rsid w:val="00AF270E"/>
    <w:rsid w:val="00B23370"/>
    <w:rsid w:val="00B25D75"/>
    <w:rsid w:val="00B3697D"/>
    <w:rsid w:val="00B62F26"/>
    <w:rsid w:val="00BA1063"/>
    <w:rsid w:val="00BA416A"/>
    <w:rsid w:val="00BC6484"/>
    <w:rsid w:val="00BD43E6"/>
    <w:rsid w:val="00BF7F4F"/>
    <w:rsid w:val="00C05D66"/>
    <w:rsid w:val="00C24A06"/>
    <w:rsid w:val="00C26FBD"/>
    <w:rsid w:val="00C60D3B"/>
    <w:rsid w:val="00C81C4E"/>
    <w:rsid w:val="00C822F6"/>
    <w:rsid w:val="00C83B7A"/>
    <w:rsid w:val="00CA37B6"/>
    <w:rsid w:val="00D1257E"/>
    <w:rsid w:val="00D80696"/>
    <w:rsid w:val="00D86D3B"/>
    <w:rsid w:val="00DD6299"/>
    <w:rsid w:val="00DE2534"/>
    <w:rsid w:val="00E258C0"/>
    <w:rsid w:val="00E270FD"/>
    <w:rsid w:val="00E40A92"/>
    <w:rsid w:val="00EB2A51"/>
    <w:rsid w:val="00ED228F"/>
    <w:rsid w:val="00F04B8C"/>
    <w:rsid w:val="00F04E3A"/>
    <w:rsid w:val="00F21657"/>
    <w:rsid w:val="00F27E69"/>
    <w:rsid w:val="00F50526"/>
    <w:rsid w:val="00F726FE"/>
    <w:rsid w:val="00FE5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A373B"/>
  <w15:chartTrackingRefBased/>
  <w15:docId w15:val="{CB6B2790-C0E9-4899-8F18-6F141FD41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E69"/>
  </w:style>
  <w:style w:type="paragraph" w:styleId="Heading7">
    <w:name w:val="heading 7"/>
    <w:basedOn w:val="Normal"/>
    <w:next w:val="Normal"/>
    <w:link w:val="Heading7Char"/>
    <w:uiPriority w:val="9"/>
    <w:semiHidden/>
    <w:unhideWhenUsed/>
    <w:qFormat/>
    <w:rsid w:val="00D1257E"/>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27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3A5BA1"/>
  </w:style>
  <w:style w:type="paragraph" w:customStyle="1" w:styleId="paragraph">
    <w:name w:val="paragraph"/>
    <w:basedOn w:val="Normal"/>
    <w:rsid w:val="003A5B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3A5BA1"/>
  </w:style>
  <w:style w:type="paragraph" w:styleId="NoSpacing">
    <w:name w:val="No Spacing"/>
    <w:link w:val="NoSpacingChar"/>
    <w:uiPriority w:val="1"/>
    <w:qFormat/>
    <w:rsid w:val="003B656D"/>
    <w:pPr>
      <w:spacing w:after="0" w:line="240" w:lineRule="auto"/>
    </w:pPr>
    <w:rPr>
      <w:rFonts w:eastAsiaTheme="minorEastAsia"/>
      <w:sz w:val="24"/>
      <w:szCs w:val="24"/>
      <w:lang w:val="en-US"/>
    </w:rPr>
  </w:style>
  <w:style w:type="character" w:customStyle="1" w:styleId="NoSpacingChar">
    <w:name w:val="No Spacing Char"/>
    <w:basedOn w:val="DefaultParagraphFont"/>
    <w:link w:val="NoSpacing"/>
    <w:uiPriority w:val="1"/>
    <w:rsid w:val="003B656D"/>
    <w:rPr>
      <w:rFonts w:eastAsiaTheme="minorEastAsia"/>
      <w:sz w:val="24"/>
      <w:szCs w:val="24"/>
      <w:lang w:val="en-US"/>
    </w:rPr>
  </w:style>
  <w:style w:type="paragraph" w:customStyle="1" w:styleId="TableParagraph">
    <w:name w:val="Table Paragraph"/>
    <w:basedOn w:val="Normal"/>
    <w:uiPriority w:val="1"/>
    <w:qFormat/>
    <w:rsid w:val="00724A16"/>
    <w:pPr>
      <w:widowControl w:val="0"/>
      <w:autoSpaceDE w:val="0"/>
      <w:autoSpaceDN w:val="0"/>
      <w:spacing w:after="0" w:line="240" w:lineRule="auto"/>
      <w:jc w:val="center"/>
    </w:pPr>
    <w:rPr>
      <w:rFonts w:ascii="Liberation Sans Narrow" w:eastAsia="Liberation Sans Narrow" w:hAnsi="Liberation Sans Narrow" w:cs="Liberation Sans Narrow"/>
      <w:lang w:val="en-US"/>
    </w:rPr>
  </w:style>
  <w:style w:type="paragraph" w:customStyle="1" w:styleId="Default">
    <w:name w:val="Default"/>
    <w:rsid w:val="00D1257E"/>
    <w:pPr>
      <w:autoSpaceDE w:val="0"/>
      <w:autoSpaceDN w:val="0"/>
      <w:adjustRightInd w:val="0"/>
      <w:spacing w:after="0" w:line="240" w:lineRule="auto"/>
    </w:pPr>
    <w:rPr>
      <w:rFonts w:ascii="Roboto" w:eastAsiaTheme="minorEastAsia" w:hAnsi="Roboto" w:cs="Roboto"/>
      <w:color w:val="000000"/>
      <w:sz w:val="24"/>
      <w:szCs w:val="24"/>
    </w:rPr>
  </w:style>
  <w:style w:type="character" w:customStyle="1" w:styleId="Heading7Char">
    <w:name w:val="Heading 7 Char"/>
    <w:basedOn w:val="DefaultParagraphFont"/>
    <w:link w:val="Heading7"/>
    <w:uiPriority w:val="9"/>
    <w:semiHidden/>
    <w:rsid w:val="00D1257E"/>
    <w:rPr>
      <w:rFonts w:eastAsiaTheme="majorEastAsia" w:cstheme="majorBidi"/>
      <w:color w:val="595959" w:themeColor="text1" w:themeTint="A6"/>
      <w:kern w:val="2"/>
      <w:sz w:val="24"/>
      <w:szCs w:val="24"/>
      <w14:ligatures w14:val="standardContextual"/>
    </w:rPr>
  </w:style>
  <w:style w:type="character" w:styleId="Strong">
    <w:name w:val="Strong"/>
    <w:basedOn w:val="DefaultParagraphFont"/>
    <w:uiPriority w:val="22"/>
    <w:qFormat/>
    <w:rsid w:val="00E40A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3079">
      <w:bodyDiv w:val="1"/>
      <w:marLeft w:val="0"/>
      <w:marRight w:val="0"/>
      <w:marTop w:val="0"/>
      <w:marBottom w:val="0"/>
      <w:divBdr>
        <w:top w:val="none" w:sz="0" w:space="0" w:color="auto"/>
        <w:left w:val="none" w:sz="0" w:space="0" w:color="auto"/>
        <w:bottom w:val="none" w:sz="0" w:space="0" w:color="auto"/>
        <w:right w:val="none" w:sz="0" w:space="0" w:color="auto"/>
      </w:divBdr>
    </w:div>
    <w:div w:id="71120639">
      <w:bodyDiv w:val="1"/>
      <w:marLeft w:val="0"/>
      <w:marRight w:val="0"/>
      <w:marTop w:val="0"/>
      <w:marBottom w:val="0"/>
      <w:divBdr>
        <w:top w:val="none" w:sz="0" w:space="0" w:color="auto"/>
        <w:left w:val="none" w:sz="0" w:space="0" w:color="auto"/>
        <w:bottom w:val="none" w:sz="0" w:space="0" w:color="auto"/>
        <w:right w:val="none" w:sz="0" w:space="0" w:color="auto"/>
      </w:divBdr>
      <w:divsChild>
        <w:div w:id="29380294">
          <w:marLeft w:val="0"/>
          <w:marRight w:val="0"/>
          <w:marTop w:val="0"/>
          <w:marBottom w:val="0"/>
          <w:divBdr>
            <w:top w:val="none" w:sz="0" w:space="0" w:color="auto"/>
            <w:left w:val="none" w:sz="0" w:space="0" w:color="auto"/>
            <w:bottom w:val="none" w:sz="0" w:space="0" w:color="auto"/>
            <w:right w:val="none" w:sz="0" w:space="0" w:color="auto"/>
          </w:divBdr>
        </w:div>
        <w:div w:id="758601168">
          <w:marLeft w:val="0"/>
          <w:marRight w:val="0"/>
          <w:marTop w:val="0"/>
          <w:marBottom w:val="0"/>
          <w:divBdr>
            <w:top w:val="none" w:sz="0" w:space="0" w:color="auto"/>
            <w:left w:val="none" w:sz="0" w:space="0" w:color="auto"/>
            <w:bottom w:val="none" w:sz="0" w:space="0" w:color="auto"/>
            <w:right w:val="none" w:sz="0" w:space="0" w:color="auto"/>
          </w:divBdr>
        </w:div>
        <w:div w:id="652636175">
          <w:marLeft w:val="0"/>
          <w:marRight w:val="0"/>
          <w:marTop w:val="0"/>
          <w:marBottom w:val="0"/>
          <w:divBdr>
            <w:top w:val="none" w:sz="0" w:space="0" w:color="auto"/>
            <w:left w:val="none" w:sz="0" w:space="0" w:color="auto"/>
            <w:bottom w:val="none" w:sz="0" w:space="0" w:color="auto"/>
            <w:right w:val="none" w:sz="0" w:space="0" w:color="auto"/>
          </w:divBdr>
        </w:div>
        <w:div w:id="674693672">
          <w:marLeft w:val="0"/>
          <w:marRight w:val="0"/>
          <w:marTop w:val="0"/>
          <w:marBottom w:val="0"/>
          <w:divBdr>
            <w:top w:val="none" w:sz="0" w:space="0" w:color="auto"/>
            <w:left w:val="none" w:sz="0" w:space="0" w:color="auto"/>
            <w:bottom w:val="none" w:sz="0" w:space="0" w:color="auto"/>
            <w:right w:val="none" w:sz="0" w:space="0" w:color="auto"/>
          </w:divBdr>
        </w:div>
        <w:div w:id="904487873">
          <w:marLeft w:val="0"/>
          <w:marRight w:val="0"/>
          <w:marTop w:val="0"/>
          <w:marBottom w:val="0"/>
          <w:divBdr>
            <w:top w:val="none" w:sz="0" w:space="0" w:color="auto"/>
            <w:left w:val="none" w:sz="0" w:space="0" w:color="auto"/>
            <w:bottom w:val="none" w:sz="0" w:space="0" w:color="auto"/>
            <w:right w:val="none" w:sz="0" w:space="0" w:color="auto"/>
          </w:divBdr>
        </w:div>
        <w:div w:id="2014258253">
          <w:marLeft w:val="0"/>
          <w:marRight w:val="0"/>
          <w:marTop w:val="0"/>
          <w:marBottom w:val="0"/>
          <w:divBdr>
            <w:top w:val="none" w:sz="0" w:space="0" w:color="auto"/>
            <w:left w:val="none" w:sz="0" w:space="0" w:color="auto"/>
            <w:bottom w:val="none" w:sz="0" w:space="0" w:color="auto"/>
            <w:right w:val="none" w:sz="0" w:space="0" w:color="auto"/>
          </w:divBdr>
        </w:div>
        <w:div w:id="540289047">
          <w:marLeft w:val="0"/>
          <w:marRight w:val="0"/>
          <w:marTop w:val="0"/>
          <w:marBottom w:val="0"/>
          <w:divBdr>
            <w:top w:val="none" w:sz="0" w:space="0" w:color="auto"/>
            <w:left w:val="none" w:sz="0" w:space="0" w:color="auto"/>
            <w:bottom w:val="none" w:sz="0" w:space="0" w:color="auto"/>
            <w:right w:val="none" w:sz="0" w:space="0" w:color="auto"/>
          </w:divBdr>
        </w:div>
        <w:div w:id="391775718">
          <w:marLeft w:val="0"/>
          <w:marRight w:val="0"/>
          <w:marTop w:val="0"/>
          <w:marBottom w:val="0"/>
          <w:divBdr>
            <w:top w:val="none" w:sz="0" w:space="0" w:color="auto"/>
            <w:left w:val="none" w:sz="0" w:space="0" w:color="auto"/>
            <w:bottom w:val="none" w:sz="0" w:space="0" w:color="auto"/>
            <w:right w:val="none" w:sz="0" w:space="0" w:color="auto"/>
          </w:divBdr>
        </w:div>
        <w:div w:id="1642423079">
          <w:marLeft w:val="0"/>
          <w:marRight w:val="0"/>
          <w:marTop w:val="0"/>
          <w:marBottom w:val="0"/>
          <w:divBdr>
            <w:top w:val="none" w:sz="0" w:space="0" w:color="auto"/>
            <w:left w:val="none" w:sz="0" w:space="0" w:color="auto"/>
            <w:bottom w:val="none" w:sz="0" w:space="0" w:color="auto"/>
            <w:right w:val="none" w:sz="0" w:space="0" w:color="auto"/>
          </w:divBdr>
        </w:div>
        <w:div w:id="2099515320">
          <w:marLeft w:val="0"/>
          <w:marRight w:val="0"/>
          <w:marTop w:val="0"/>
          <w:marBottom w:val="0"/>
          <w:divBdr>
            <w:top w:val="none" w:sz="0" w:space="0" w:color="auto"/>
            <w:left w:val="none" w:sz="0" w:space="0" w:color="auto"/>
            <w:bottom w:val="none" w:sz="0" w:space="0" w:color="auto"/>
            <w:right w:val="none" w:sz="0" w:space="0" w:color="auto"/>
          </w:divBdr>
        </w:div>
        <w:div w:id="169220257">
          <w:marLeft w:val="0"/>
          <w:marRight w:val="0"/>
          <w:marTop w:val="0"/>
          <w:marBottom w:val="0"/>
          <w:divBdr>
            <w:top w:val="none" w:sz="0" w:space="0" w:color="auto"/>
            <w:left w:val="none" w:sz="0" w:space="0" w:color="auto"/>
            <w:bottom w:val="none" w:sz="0" w:space="0" w:color="auto"/>
            <w:right w:val="none" w:sz="0" w:space="0" w:color="auto"/>
          </w:divBdr>
        </w:div>
        <w:div w:id="1937250288">
          <w:marLeft w:val="0"/>
          <w:marRight w:val="0"/>
          <w:marTop w:val="0"/>
          <w:marBottom w:val="0"/>
          <w:divBdr>
            <w:top w:val="none" w:sz="0" w:space="0" w:color="auto"/>
            <w:left w:val="none" w:sz="0" w:space="0" w:color="auto"/>
            <w:bottom w:val="none" w:sz="0" w:space="0" w:color="auto"/>
            <w:right w:val="none" w:sz="0" w:space="0" w:color="auto"/>
          </w:divBdr>
        </w:div>
        <w:div w:id="1709182707">
          <w:marLeft w:val="0"/>
          <w:marRight w:val="0"/>
          <w:marTop w:val="0"/>
          <w:marBottom w:val="0"/>
          <w:divBdr>
            <w:top w:val="none" w:sz="0" w:space="0" w:color="auto"/>
            <w:left w:val="none" w:sz="0" w:space="0" w:color="auto"/>
            <w:bottom w:val="none" w:sz="0" w:space="0" w:color="auto"/>
            <w:right w:val="none" w:sz="0" w:space="0" w:color="auto"/>
          </w:divBdr>
        </w:div>
        <w:div w:id="63338011">
          <w:marLeft w:val="0"/>
          <w:marRight w:val="0"/>
          <w:marTop w:val="0"/>
          <w:marBottom w:val="0"/>
          <w:divBdr>
            <w:top w:val="none" w:sz="0" w:space="0" w:color="auto"/>
            <w:left w:val="none" w:sz="0" w:space="0" w:color="auto"/>
            <w:bottom w:val="none" w:sz="0" w:space="0" w:color="auto"/>
            <w:right w:val="none" w:sz="0" w:space="0" w:color="auto"/>
          </w:divBdr>
        </w:div>
        <w:div w:id="422071892">
          <w:marLeft w:val="0"/>
          <w:marRight w:val="0"/>
          <w:marTop w:val="0"/>
          <w:marBottom w:val="0"/>
          <w:divBdr>
            <w:top w:val="none" w:sz="0" w:space="0" w:color="auto"/>
            <w:left w:val="none" w:sz="0" w:space="0" w:color="auto"/>
            <w:bottom w:val="none" w:sz="0" w:space="0" w:color="auto"/>
            <w:right w:val="none" w:sz="0" w:space="0" w:color="auto"/>
          </w:divBdr>
        </w:div>
      </w:divsChild>
    </w:div>
    <w:div w:id="98377600">
      <w:bodyDiv w:val="1"/>
      <w:marLeft w:val="0"/>
      <w:marRight w:val="0"/>
      <w:marTop w:val="0"/>
      <w:marBottom w:val="0"/>
      <w:divBdr>
        <w:top w:val="none" w:sz="0" w:space="0" w:color="auto"/>
        <w:left w:val="none" w:sz="0" w:space="0" w:color="auto"/>
        <w:bottom w:val="none" w:sz="0" w:space="0" w:color="auto"/>
        <w:right w:val="none" w:sz="0" w:space="0" w:color="auto"/>
      </w:divBdr>
    </w:div>
    <w:div w:id="144133045">
      <w:bodyDiv w:val="1"/>
      <w:marLeft w:val="0"/>
      <w:marRight w:val="0"/>
      <w:marTop w:val="0"/>
      <w:marBottom w:val="0"/>
      <w:divBdr>
        <w:top w:val="none" w:sz="0" w:space="0" w:color="auto"/>
        <w:left w:val="none" w:sz="0" w:space="0" w:color="auto"/>
        <w:bottom w:val="none" w:sz="0" w:space="0" w:color="auto"/>
        <w:right w:val="none" w:sz="0" w:space="0" w:color="auto"/>
      </w:divBdr>
      <w:divsChild>
        <w:div w:id="1376001649">
          <w:marLeft w:val="0"/>
          <w:marRight w:val="0"/>
          <w:marTop w:val="0"/>
          <w:marBottom w:val="0"/>
          <w:divBdr>
            <w:top w:val="none" w:sz="0" w:space="0" w:color="auto"/>
            <w:left w:val="none" w:sz="0" w:space="0" w:color="auto"/>
            <w:bottom w:val="none" w:sz="0" w:space="0" w:color="auto"/>
            <w:right w:val="none" w:sz="0" w:space="0" w:color="auto"/>
          </w:divBdr>
        </w:div>
        <w:div w:id="1750156253">
          <w:marLeft w:val="0"/>
          <w:marRight w:val="0"/>
          <w:marTop w:val="0"/>
          <w:marBottom w:val="0"/>
          <w:divBdr>
            <w:top w:val="none" w:sz="0" w:space="0" w:color="auto"/>
            <w:left w:val="none" w:sz="0" w:space="0" w:color="auto"/>
            <w:bottom w:val="none" w:sz="0" w:space="0" w:color="auto"/>
            <w:right w:val="none" w:sz="0" w:space="0" w:color="auto"/>
          </w:divBdr>
        </w:div>
        <w:div w:id="441219877">
          <w:marLeft w:val="0"/>
          <w:marRight w:val="0"/>
          <w:marTop w:val="0"/>
          <w:marBottom w:val="0"/>
          <w:divBdr>
            <w:top w:val="none" w:sz="0" w:space="0" w:color="auto"/>
            <w:left w:val="none" w:sz="0" w:space="0" w:color="auto"/>
            <w:bottom w:val="none" w:sz="0" w:space="0" w:color="auto"/>
            <w:right w:val="none" w:sz="0" w:space="0" w:color="auto"/>
          </w:divBdr>
        </w:div>
        <w:div w:id="1500651980">
          <w:marLeft w:val="0"/>
          <w:marRight w:val="0"/>
          <w:marTop w:val="0"/>
          <w:marBottom w:val="0"/>
          <w:divBdr>
            <w:top w:val="none" w:sz="0" w:space="0" w:color="auto"/>
            <w:left w:val="none" w:sz="0" w:space="0" w:color="auto"/>
            <w:bottom w:val="none" w:sz="0" w:space="0" w:color="auto"/>
            <w:right w:val="none" w:sz="0" w:space="0" w:color="auto"/>
          </w:divBdr>
        </w:div>
        <w:div w:id="469984394">
          <w:marLeft w:val="0"/>
          <w:marRight w:val="0"/>
          <w:marTop w:val="0"/>
          <w:marBottom w:val="0"/>
          <w:divBdr>
            <w:top w:val="none" w:sz="0" w:space="0" w:color="auto"/>
            <w:left w:val="none" w:sz="0" w:space="0" w:color="auto"/>
            <w:bottom w:val="none" w:sz="0" w:space="0" w:color="auto"/>
            <w:right w:val="none" w:sz="0" w:space="0" w:color="auto"/>
          </w:divBdr>
        </w:div>
        <w:div w:id="737560363">
          <w:marLeft w:val="0"/>
          <w:marRight w:val="0"/>
          <w:marTop w:val="0"/>
          <w:marBottom w:val="0"/>
          <w:divBdr>
            <w:top w:val="none" w:sz="0" w:space="0" w:color="auto"/>
            <w:left w:val="none" w:sz="0" w:space="0" w:color="auto"/>
            <w:bottom w:val="none" w:sz="0" w:space="0" w:color="auto"/>
            <w:right w:val="none" w:sz="0" w:space="0" w:color="auto"/>
          </w:divBdr>
        </w:div>
        <w:div w:id="1406029744">
          <w:marLeft w:val="0"/>
          <w:marRight w:val="0"/>
          <w:marTop w:val="0"/>
          <w:marBottom w:val="0"/>
          <w:divBdr>
            <w:top w:val="none" w:sz="0" w:space="0" w:color="auto"/>
            <w:left w:val="none" w:sz="0" w:space="0" w:color="auto"/>
            <w:bottom w:val="none" w:sz="0" w:space="0" w:color="auto"/>
            <w:right w:val="none" w:sz="0" w:space="0" w:color="auto"/>
          </w:divBdr>
        </w:div>
        <w:div w:id="686366369">
          <w:marLeft w:val="0"/>
          <w:marRight w:val="0"/>
          <w:marTop w:val="0"/>
          <w:marBottom w:val="0"/>
          <w:divBdr>
            <w:top w:val="none" w:sz="0" w:space="0" w:color="auto"/>
            <w:left w:val="none" w:sz="0" w:space="0" w:color="auto"/>
            <w:bottom w:val="none" w:sz="0" w:space="0" w:color="auto"/>
            <w:right w:val="none" w:sz="0" w:space="0" w:color="auto"/>
          </w:divBdr>
        </w:div>
        <w:div w:id="575480095">
          <w:marLeft w:val="0"/>
          <w:marRight w:val="0"/>
          <w:marTop w:val="0"/>
          <w:marBottom w:val="0"/>
          <w:divBdr>
            <w:top w:val="none" w:sz="0" w:space="0" w:color="auto"/>
            <w:left w:val="none" w:sz="0" w:space="0" w:color="auto"/>
            <w:bottom w:val="none" w:sz="0" w:space="0" w:color="auto"/>
            <w:right w:val="none" w:sz="0" w:space="0" w:color="auto"/>
          </w:divBdr>
        </w:div>
        <w:div w:id="793526981">
          <w:marLeft w:val="0"/>
          <w:marRight w:val="0"/>
          <w:marTop w:val="0"/>
          <w:marBottom w:val="0"/>
          <w:divBdr>
            <w:top w:val="none" w:sz="0" w:space="0" w:color="auto"/>
            <w:left w:val="none" w:sz="0" w:space="0" w:color="auto"/>
            <w:bottom w:val="none" w:sz="0" w:space="0" w:color="auto"/>
            <w:right w:val="none" w:sz="0" w:space="0" w:color="auto"/>
          </w:divBdr>
        </w:div>
        <w:div w:id="542794634">
          <w:marLeft w:val="0"/>
          <w:marRight w:val="0"/>
          <w:marTop w:val="0"/>
          <w:marBottom w:val="0"/>
          <w:divBdr>
            <w:top w:val="none" w:sz="0" w:space="0" w:color="auto"/>
            <w:left w:val="none" w:sz="0" w:space="0" w:color="auto"/>
            <w:bottom w:val="none" w:sz="0" w:space="0" w:color="auto"/>
            <w:right w:val="none" w:sz="0" w:space="0" w:color="auto"/>
          </w:divBdr>
        </w:div>
        <w:div w:id="1402679387">
          <w:marLeft w:val="0"/>
          <w:marRight w:val="0"/>
          <w:marTop w:val="0"/>
          <w:marBottom w:val="0"/>
          <w:divBdr>
            <w:top w:val="none" w:sz="0" w:space="0" w:color="auto"/>
            <w:left w:val="none" w:sz="0" w:space="0" w:color="auto"/>
            <w:bottom w:val="none" w:sz="0" w:space="0" w:color="auto"/>
            <w:right w:val="none" w:sz="0" w:space="0" w:color="auto"/>
          </w:divBdr>
        </w:div>
        <w:div w:id="773473648">
          <w:marLeft w:val="0"/>
          <w:marRight w:val="0"/>
          <w:marTop w:val="0"/>
          <w:marBottom w:val="0"/>
          <w:divBdr>
            <w:top w:val="none" w:sz="0" w:space="0" w:color="auto"/>
            <w:left w:val="none" w:sz="0" w:space="0" w:color="auto"/>
            <w:bottom w:val="none" w:sz="0" w:space="0" w:color="auto"/>
            <w:right w:val="none" w:sz="0" w:space="0" w:color="auto"/>
          </w:divBdr>
        </w:div>
      </w:divsChild>
    </w:div>
    <w:div w:id="177429384">
      <w:bodyDiv w:val="1"/>
      <w:marLeft w:val="0"/>
      <w:marRight w:val="0"/>
      <w:marTop w:val="0"/>
      <w:marBottom w:val="0"/>
      <w:divBdr>
        <w:top w:val="none" w:sz="0" w:space="0" w:color="auto"/>
        <w:left w:val="none" w:sz="0" w:space="0" w:color="auto"/>
        <w:bottom w:val="none" w:sz="0" w:space="0" w:color="auto"/>
        <w:right w:val="none" w:sz="0" w:space="0" w:color="auto"/>
      </w:divBdr>
    </w:div>
    <w:div w:id="303701467">
      <w:bodyDiv w:val="1"/>
      <w:marLeft w:val="0"/>
      <w:marRight w:val="0"/>
      <w:marTop w:val="0"/>
      <w:marBottom w:val="0"/>
      <w:divBdr>
        <w:top w:val="none" w:sz="0" w:space="0" w:color="auto"/>
        <w:left w:val="none" w:sz="0" w:space="0" w:color="auto"/>
        <w:bottom w:val="none" w:sz="0" w:space="0" w:color="auto"/>
        <w:right w:val="none" w:sz="0" w:space="0" w:color="auto"/>
      </w:divBdr>
    </w:div>
    <w:div w:id="348531098">
      <w:bodyDiv w:val="1"/>
      <w:marLeft w:val="0"/>
      <w:marRight w:val="0"/>
      <w:marTop w:val="0"/>
      <w:marBottom w:val="0"/>
      <w:divBdr>
        <w:top w:val="none" w:sz="0" w:space="0" w:color="auto"/>
        <w:left w:val="none" w:sz="0" w:space="0" w:color="auto"/>
        <w:bottom w:val="none" w:sz="0" w:space="0" w:color="auto"/>
        <w:right w:val="none" w:sz="0" w:space="0" w:color="auto"/>
      </w:divBdr>
      <w:divsChild>
        <w:div w:id="531114086">
          <w:marLeft w:val="0"/>
          <w:marRight w:val="0"/>
          <w:marTop w:val="0"/>
          <w:marBottom w:val="0"/>
          <w:divBdr>
            <w:top w:val="none" w:sz="0" w:space="0" w:color="auto"/>
            <w:left w:val="none" w:sz="0" w:space="0" w:color="auto"/>
            <w:bottom w:val="none" w:sz="0" w:space="0" w:color="auto"/>
            <w:right w:val="none" w:sz="0" w:space="0" w:color="auto"/>
          </w:divBdr>
        </w:div>
        <w:div w:id="1494177243">
          <w:marLeft w:val="0"/>
          <w:marRight w:val="0"/>
          <w:marTop w:val="0"/>
          <w:marBottom w:val="0"/>
          <w:divBdr>
            <w:top w:val="none" w:sz="0" w:space="0" w:color="auto"/>
            <w:left w:val="none" w:sz="0" w:space="0" w:color="auto"/>
            <w:bottom w:val="none" w:sz="0" w:space="0" w:color="auto"/>
            <w:right w:val="none" w:sz="0" w:space="0" w:color="auto"/>
          </w:divBdr>
        </w:div>
        <w:div w:id="1360232198">
          <w:marLeft w:val="0"/>
          <w:marRight w:val="0"/>
          <w:marTop w:val="0"/>
          <w:marBottom w:val="0"/>
          <w:divBdr>
            <w:top w:val="none" w:sz="0" w:space="0" w:color="auto"/>
            <w:left w:val="none" w:sz="0" w:space="0" w:color="auto"/>
            <w:bottom w:val="none" w:sz="0" w:space="0" w:color="auto"/>
            <w:right w:val="none" w:sz="0" w:space="0" w:color="auto"/>
          </w:divBdr>
        </w:div>
        <w:div w:id="802236036">
          <w:marLeft w:val="0"/>
          <w:marRight w:val="0"/>
          <w:marTop w:val="0"/>
          <w:marBottom w:val="0"/>
          <w:divBdr>
            <w:top w:val="none" w:sz="0" w:space="0" w:color="auto"/>
            <w:left w:val="none" w:sz="0" w:space="0" w:color="auto"/>
            <w:bottom w:val="none" w:sz="0" w:space="0" w:color="auto"/>
            <w:right w:val="none" w:sz="0" w:space="0" w:color="auto"/>
          </w:divBdr>
        </w:div>
        <w:div w:id="389153230">
          <w:marLeft w:val="0"/>
          <w:marRight w:val="0"/>
          <w:marTop w:val="0"/>
          <w:marBottom w:val="0"/>
          <w:divBdr>
            <w:top w:val="none" w:sz="0" w:space="0" w:color="auto"/>
            <w:left w:val="none" w:sz="0" w:space="0" w:color="auto"/>
            <w:bottom w:val="none" w:sz="0" w:space="0" w:color="auto"/>
            <w:right w:val="none" w:sz="0" w:space="0" w:color="auto"/>
          </w:divBdr>
        </w:div>
        <w:div w:id="1153639010">
          <w:marLeft w:val="0"/>
          <w:marRight w:val="0"/>
          <w:marTop w:val="0"/>
          <w:marBottom w:val="0"/>
          <w:divBdr>
            <w:top w:val="none" w:sz="0" w:space="0" w:color="auto"/>
            <w:left w:val="none" w:sz="0" w:space="0" w:color="auto"/>
            <w:bottom w:val="none" w:sz="0" w:space="0" w:color="auto"/>
            <w:right w:val="none" w:sz="0" w:space="0" w:color="auto"/>
          </w:divBdr>
        </w:div>
        <w:div w:id="398864055">
          <w:marLeft w:val="0"/>
          <w:marRight w:val="0"/>
          <w:marTop w:val="0"/>
          <w:marBottom w:val="0"/>
          <w:divBdr>
            <w:top w:val="none" w:sz="0" w:space="0" w:color="auto"/>
            <w:left w:val="none" w:sz="0" w:space="0" w:color="auto"/>
            <w:bottom w:val="none" w:sz="0" w:space="0" w:color="auto"/>
            <w:right w:val="none" w:sz="0" w:space="0" w:color="auto"/>
          </w:divBdr>
        </w:div>
        <w:div w:id="804782712">
          <w:marLeft w:val="0"/>
          <w:marRight w:val="0"/>
          <w:marTop w:val="0"/>
          <w:marBottom w:val="0"/>
          <w:divBdr>
            <w:top w:val="none" w:sz="0" w:space="0" w:color="auto"/>
            <w:left w:val="none" w:sz="0" w:space="0" w:color="auto"/>
            <w:bottom w:val="none" w:sz="0" w:space="0" w:color="auto"/>
            <w:right w:val="none" w:sz="0" w:space="0" w:color="auto"/>
          </w:divBdr>
        </w:div>
        <w:div w:id="783043479">
          <w:marLeft w:val="0"/>
          <w:marRight w:val="0"/>
          <w:marTop w:val="0"/>
          <w:marBottom w:val="0"/>
          <w:divBdr>
            <w:top w:val="none" w:sz="0" w:space="0" w:color="auto"/>
            <w:left w:val="none" w:sz="0" w:space="0" w:color="auto"/>
            <w:bottom w:val="none" w:sz="0" w:space="0" w:color="auto"/>
            <w:right w:val="none" w:sz="0" w:space="0" w:color="auto"/>
          </w:divBdr>
        </w:div>
        <w:div w:id="1902447035">
          <w:marLeft w:val="0"/>
          <w:marRight w:val="0"/>
          <w:marTop w:val="0"/>
          <w:marBottom w:val="0"/>
          <w:divBdr>
            <w:top w:val="none" w:sz="0" w:space="0" w:color="auto"/>
            <w:left w:val="none" w:sz="0" w:space="0" w:color="auto"/>
            <w:bottom w:val="none" w:sz="0" w:space="0" w:color="auto"/>
            <w:right w:val="none" w:sz="0" w:space="0" w:color="auto"/>
          </w:divBdr>
        </w:div>
        <w:div w:id="1358696573">
          <w:marLeft w:val="0"/>
          <w:marRight w:val="0"/>
          <w:marTop w:val="0"/>
          <w:marBottom w:val="0"/>
          <w:divBdr>
            <w:top w:val="none" w:sz="0" w:space="0" w:color="auto"/>
            <w:left w:val="none" w:sz="0" w:space="0" w:color="auto"/>
            <w:bottom w:val="none" w:sz="0" w:space="0" w:color="auto"/>
            <w:right w:val="none" w:sz="0" w:space="0" w:color="auto"/>
          </w:divBdr>
        </w:div>
      </w:divsChild>
    </w:div>
    <w:div w:id="369496405">
      <w:bodyDiv w:val="1"/>
      <w:marLeft w:val="0"/>
      <w:marRight w:val="0"/>
      <w:marTop w:val="0"/>
      <w:marBottom w:val="0"/>
      <w:divBdr>
        <w:top w:val="none" w:sz="0" w:space="0" w:color="auto"/>
        <w:left w:val="none" w:sz="0" w:space="0" w:color="auto"/>
        <w:bottom w:val="none" w:sz="0" w:space="0" w:color="auto"/>
        <w:right w:val="none" w:sz="0" w:space="0" w:color="auto"/>
      </w:divBdr>
      <w:divsChild>
        <w:div w:id="1718697628">
          <w:marLeft w:val="0"/>
          <w:marRight w:val="0"/>
          <w:marTop w:val="0"/>
          <w:marBottom w:val="0"/>
          <w:divBdr>
            <w:top w:val="none" w:sz="0" w:space="0" w:color="auto"/>
            <w:left w:val="none" w:sz="0" w:space="0" w:color="auto"/>
            <w:bottom w:val="none" w:sz="0" w:space="0" w:color="auto"/>
            <w:right w:val="none" w:sz="0" w:space="0" w:color="auto"/>
          </w:divBdr>
        </w:div>
        <w:div w:id="1894193463">
          <w:marLeft w:val="0"/>
          <w:marRight w:val="0"/>
          <w:marTop w:val="0"/>
          <w:marBottom w:val="0"/>
          <w:divBdr>
            <w:top w:val="none" w:sz="0" w:space="0" w:color="auto"/>
            <w:left w:val="none" w:sz="0" w:space="0" w:color="auto"/>
            <w:bottom w:val="none" w:sz="0" w:space="0" w:color="auto"/>
            <w:right w:val="none" w:sz="0" w:space="0" w:color="auto"/>
          </w:divBdr>
        </w:div>
        <w:div w:id="1815756500">
          <w:marLeft w:val="0"/>
          <w:marRight w:val="0"/>
          <w:marTop w:val="0"/>
          <w:marBottom w:val="0"/>
          <w:divBdr>
            <w:top w:val="none" w:sz="0" w:space="0" w:color="auto"/>
            <w:left w:val="none" w:sz="0" w:space="0" w:color="auto"/>
            <w:bottom w:val="none" w:sz="0" w:space="0" w:color="auto"/>
            <w:right w:val="none" w:sz="0" w:space="0" w:color="auto"/>
          </w:divBdr>
        </w:div>
        <w:div w:id="1430083355">
          <w:marLeft w:val="0"/>
          <w:marRight w:val="0"/>
          <w:marTop w:val="0"/>
          <w:marBottom w:val="0"/>
          <w:divBdr>
            <w:top w:val="none" w:sz="0" w:space="0" w:color="auto"/>
            <w:left w:val="none" w:sz="0" w:space="0" w:color="auto"/>
            <w:bottom w:val="none" w:sz="0" w:space="0" w:color="auto"/>
            <w:right w:val="none" w:sz="0" w:space="0" w:color="auto"/>
          </w:divBdr>
        </w:div>
        <w:div w:id="1253510426">
          <w:marLeft w:val="0"/>
          <w:marRight w:val="0"/>
          <w:marTop w:val="0"/>
          <w:marBottom w:val="0"/>
          <w:divBdr>
            <w:top w:val="none" w:sz="0" w:space="0" w:color="auto"/>
            <w:left w:val="none" w:sz="0" w:space="0" w:color="auto"/>
            <w:bottom w:val="none" w:sz="0" w:space="0" w:color="auto"/>
            <w:right w:val="none" w:sz="0" w:space="0" w:color="auto"/>
          </w:divBdr>
        </w:div>
        <w:div w:id="598561852">
          <w:marLeft w:val="0"/>
          <w:marRight w:val="0"/>
          <w:marTop w:val="0"/>
          <w:marBottom w:val="0"/>
          <w:divBdr>
            <w:top w:val="none" w:sz="0" w:space="0" w:color="auto"/>
            <w:left w:val="none" w:sz="0" w:space="0" w:color="auto"/>
            <w:bottom w:val="none" w:sz="0" w:space="0" w:color="auto"/>
            <w:right w:val="none" w:sz="0" w:space="0" w:color="auto"/>
          </w:divBdr>
        </w:div>
        <w:div w:id="524367916">
          <w:marLeft w:val="0"/>
          <w:marRight w:val="0"/>
          <w:marTop w:val="0"/>
          <w:marBottom w:val="0"/>
          <w:divBdr>
            <w:top w:val="none" w:sz="0" w:space="0" w:color="auto"/>
            <w:left w:val="none" w:sz="0" w:space="0" w:color="auto"/>
            <w:bottom w:val="none" w:sz="0" w:space="0" w:color="auto"/>
            <w:right w:val="none" w:sz="0" w:space="0" w:color="auto"/>
          </w:divBdr>
        </w:div>
        <w:div w:id="99616228">
          <w:marLeft w:val="0"/>
          <w:marRight w:val="0"/>
          <w:marTop w:val="0"/>
          <w:marBottom w:val="0"/>
          <w:divBdr>
            <w:top w:val="none" w:sz="0" w:space="0" w:color="auto"/>
            <w:left w:val="none" w:sz="0" w:space="0" w:color="auto"/>
            <w:bottom w:val="none" w:sz="0" w:space="0" w:color="auto"/>
            <w:right w:val="none" w:sz="0" w:space="0" w:color="auto"/>
          </w:divBdr>
        </w:div>
      </w:divsChild>
    </w:div>
    <w:div w:id="423380227">
      <w:bodyDiv w:val="1"/>
      <w:marLeft w:val="0"/>
      <w:marRight w:val="0"/>
      <w:marTop w:val="0"/>
      <w:marBottom w:val="0"/>
      <w:divBdr>
        <w:top w:val="none" w:sz="0" w:space="0" w:color="auto"/>
        <w:left w:val="none" w:sz="0" w:space="0" w:color="auto"/>
        <w:bottom w:val="none" w:sz="0" w:space="0" w:color="auto"/>
        <w:right w:val="none" w:sz="0" w:space="0" w:color="auto"/>
      </w:divBdr>
    </w:div>
    <w:div w:id="539362521">
      <w:bodyDiv w:val="1"/>
      <w:marLeft w:val="0"/>
      <w:marRight w:val="0"/>
      <w:marTop w:val="0"/>
      <w:marBottom w:val="0"/>
      <w:divBdr>
        <w:top w:val="none" w:sz="0" w:space="0" w:color="auto"/>
        <w:left w:val="none" w:sz="0" w:space="0" w:color="auto"/>
        <w:bottom w:val="none" w:sz="0" w:space="0" w:color="auto"/>
        <w:right w:val="none" w:sz="0" w:space="0" w:color="auto"/>
      </w:divBdr>
      <w:divsChild>
        <w:div w:id="507258981">
          <w:marLeft w:val="0"/>
          <w:marRight w:val="0"/>
          <w:marTop w:val="0"/>
          <w:marBottom w:val="0"/>
          <w:divBdr>
            <w:top w:val="none" w:sz="0" w:space="0" w:color="auto"/>
            <w:left w:val="none" w:sz="0" w:space="0" w:color="auto"/>
            <w:bottom w:val="none" w:sz="0" w:space="0" w:color="auto"/>
            <w:right w:val="none" w:sz="0" w:space="0" w:color="auto"/>
          </w:divBdr>
        </w:div>
        <w:div w:id="1088187332">
          <w:marLeft w:val="0"/>
          <w:marRight w:val="0"/>
          <w:marTop w:val="0"/>
          <w:marBottom w:val="0"/>
          <w:divBdr>
            <w:top w:val="none" w:sz="0" w:space="0" w:color="auto"/>
            <w:left w:val="none" w:sz="0" w:space="0" w:color="auto"/>
            <w:bottom w:val="none" w:sz="0" w:space="0" w:color="auto"/>
            <w:right w:val="none" w:sz="0" w:space="0" w:color="auto"/>
          </w:divBdr>
        </w:div>
        <w:div w:id="1572420295">
          <w:marLeft w:val="0"/>
          <w:marRight w:val="0"/>
          <w:marTop w:val="0"/>
          <w:marBottom w:val="0"/>
          <w:divBdr>
            <w:top w:val="none" w:sz="0" w:space="0" w:color="auto"/>
            <w:left w:val="none" w:sz="0" w:space="0" w:color="auto"/>
            <w:bottom w:val="none" w:sz="0" w:space="0" w:color="auto"/>
            <w:right w:val="none" w:sz="0" w:space="0" w:color="auto"/>
          </w:divBdr>
        </w:div>
        <w:div w:id="1892643724">
          <w:marLeft w:val="0"/>
          <w:marRight w:val="0"/>
          <w:marTop w:val="0"/>
          <w:marBottom w:val="0"/>
          <w:divBdr>
            <w:top w:val="none" w:sz="0" w:space="0" w:color="auto"/>
            <w:left w:val="none" w:sz="0" w:space="0" w:color="auto"/>
            <w:bottom w:val="none" w:sz="0" w:space="0" w:color="auto"/>
            <w:right w:val="none" w:sz="0" w:space="0" w:color="auto"/>
          </w:divBdr>
        </w:div>
        <w:div w:id="1609194129">
          <w:marLeft w:val="0"/>
          <w:marRight w:val="0"/>
          <w:marTop w:val="0"/>
          <w:marBottom w:val="0"/>
          <w:divBdr>
            <w:top w:val="none" w:sz="0" w:space="0" w:color="auto"/>
            <w:left w:val="none" w:sz="0" w:space="0" w:color="auto"/>
            <w:bottom w:val="none" w:sz="0" w:space="0" w:color="auto"/>
            <w:right w:val="none" w:sz="0" w:space="0" w:color="auto"/>
          </w:divBdr>
        </w:div>
        <w:div w:id="525564647">
          <w:marLeft w:val="0"/>
          <w:marRight w:val="0"/>
          <w:marTop w:val="0"/>
          <w:marBottom w:val="0"/>
          <w:divBdr>
            <w:top w:val="none" w:sz="0" w:space="0" w:color="auto"/>
            <w:left w:val="none" w:sz="0" w:space="0" w:color="auto"/>
            <w:bottom w:val="none" w:sz="0" w:space="0" w:color="auto"/>
            <w:right w:val="none" w:sz="0" w:space="0" w:color="auto"/>
          </w:divBdr>
        </w:div>
        <w:div w:id="337856855">
          <w:marLeft w:val="0"/>
          <w:marRight w:val="0"/>
          <w:marTop w:val="0"/>
          <w:marBottom w:val="0"/>
          <w:divBdr>
            <w:top w:val="none" w:sz="0" w:space="0" w:color="auto"/>
            <w:left w:val="none" w:sz="0" w:space="0" w:color="auto"/>
            <w:bottom w:val="none" w:sz="0" w:space="0" w:color="auto"/>
            <w:right w:val="none" w:sz="0" w:space="0" w:color="auto"/>
          </w:divBdr>
        </w:div>
        <w:div w:id="613287072">
          <w:marLeft w:val="0"/>
          <w:marRight w:val="0"/>
          <w:marTop w:val="0"/>
          <w:marBottom w:val="0"/>
          <w:divBdr>
            <w:top w:val="none" w:sz="0" w:space="0" w:color="auto"/>
            <w:left w:val="none" w:sz="0" w:space="0" w:color="auto"/>
            <w:bottom w:val="none" w:sz="0" w:space="0" w:color="auto"/>
            <w:right w:val="none" w:sz="0" w:space="0" w:color="auto"/>
          </w:divBdr>
        </w:div>
        <w:div w:id="2145855573">
          <w:marLeft w:val="0"/>
          <w:marRight w:val="0"/>
          <w:marTop w:val="0"/>
          <w:marBottom w:val="0"/>
          <w:divBdr>
            <w:top w:val="none" w:sz="0" w:space="0" w:color="auto"/>
            <w:left w:val="none" w:sz="0" w:space="0" w:color="auto"/>
            <w:bottom w:val="none" w:sz="0" w:space="0" w:color="auto"/>
            <w:right w:val="none" w:sz="0" w:space="0" w:color="auto"/>
          </w:divBdr>
        </w:div>
        <w:div w:id="1651252873">
          <w:marLeft w:val="0"/>
          <w:marRight w:val="0"/>
          <w:marTop w:val="0"/>
          <w:marBottom w:val="0"/>
          <w:divBdr>
            <w:top w:val="none" w:sz="0" w:space="0" w:color="auto"/>
            <w:left w:val="none" w:sz="0" w:space="0" w:color="auto"/>
            <w:bottom w:val="none" w:sz="0" w:space="0" w:color="auto"/>
            <w:right w:val="none" w:sz="0" w:space="0" w:color="auto"/>
          </w:divBdr>
        </w:div>
        <w:div w:id="23870352">
          <w:marLeft w:val="0"/>
          <w:marRight w:val="0"/>
          <w:marTop w:val="0"/>
          <w:marBottom w:val="0"/>
          <w:divBdr>
            <w:top w:val="none" w:sz="0" w:space="0" w:color="auto"/>
            <w:left w:val="none" w:sz="0" w:space="0" w:color="auto"/>
            <w:bottom w:val="none" w:sz="0" w:space="0" w:color="auto"/>
            <w:right w:val="none" w:sz="0" w:space="0" w:color="auto"/>
          </w:divBdr>
        </w:div>
        <w:div w:id="178467643">
          <w:marLeft w:val="0"/>
          <w:marRight w:val="0"/>
          <w:marTop w:val="0"/>
          <w:marBottom w:val="0"/>
          <w:divBdr>
            <w:top w:val="none" w:sz="0" w:space="0" w:color="auto"/>
            <w:left w:val="none" w:sz="0" w:space="0" w:color="auto"/>
            <w:bottom w:val="none" w:sz="0" w:space="0" w:color="auto"/>
            <w:right w:val="none" w:sz="0" w:space="0" w:color="auto"/>
          </w:divBdr>
        </w:div>
        <w:div w:id="2057850833">
          <w:marLeft w:val="0"/>
          <w:marRight w:val="0"/>
          <w:marTop w:val="0"/>
          <w:marBottom w:val="0"/>
          <w:divBdr>
            <w:top w:val="none" w:sz="0" w:space="0" w:color="auto"/>
            <w:left w:val="none" w:sz="0" w:space="0" w:color="auto"/>
            <w:bottom w:val="none" w:sz="0" w:space="0" w:color="auto"/>
            <w:right w:val="none" w:sz="0" w:space="0" w:color="auto"/>
          </w:divBdr>
        </w:div>
        <w:div w:id="550458557">
          <w:marLeft w:val="0"/>
          <w:marRight w:val="0"/>
          <w:marTop w:val="0"/>
          <w:marBottom w:val="0"/>
          <w:divBdr>
            <w:top w:val="none" w:sz="0" w:space="0" w:color="auto"/>
            <w:left w:val="none" w:sz="0" w:space="0" w:color="auto"/>
            <w:bottom w:val="none" w:sz="0" w:space="0" w:color="auto"/>
            <w:right w:val="none" w:sz="0" w:space="0" w:color="auto"/>
          </w:divBdr>
        </w:div>
        <w:div w:id="2103405424">
          <w:marLeft w:val="0"/>
          <w:marRight w:val="0"/>
          <w:marTop w:val="0"/>
          <w:marBottom w:val="0"/>
          <w:divBdr>
            <w:top w:val="none" w:sz="0" w:space="0" w:color="auto"/>
            <w:left w:val="none" w:sz="0" w:space="0" w:color="auto"/>
            <w:bottom w:val="none" w:sz="0" w:space="0" w:color="auto"/>
            <w:right w:val="none" w:sz="0" w:space="0" w:color="auto"/>
          </w:divBdr>
        </w:div>
        <w:div w:id="1497987942">
          <w:marLeft w:val="0"/>
          <w:marRight w:val="0"/>
          <w:marTop w:val="0"/>
          <w:marBottom w:val="0"/>
          <w:divBdr>
            <w:top w:val="none" w:sz="0" w:space="0" w:color="auto"/>
            <w:left w:val="none" w:sz="0" w:space="0" w:color="auto"/>
            <w:bottom w:val="none" w:sz="0" w:space="0" w:color="auto"/>
            <w:right w:val="none" w:sz="0" w:space="0" w:color="auto"/>
          </w:divBdr>
        </w:div>
        <w:div w:id="617297134">
          <w:marLeft w:val="0"/>
          <w:marRight w:val="0"/>
          <w:marTop w:val="0"/>
          <w:marBottom w:val="0"/>
          <w:divBdr>
            <w:top w:val="none" w:sz="0" w:space="0" w:color="auto"/>
            <w:left w:val="none" w:sz="0" w:space="0" w:color="auto"/>
            <w:bottom w:val="none" w:sz="0" w:space="0" w:color="auto"/>
            <w:right w:val="none" w:sz="0" w:space="0" w:color="auto"/>
          </w:divBdr>
        </w:div>
      </w:divsChild>
    </w:div>
    <w:div w:id="609168484">
      <w:bodyDiv w:val="1"/>
      <w:marLeft w:val="0"/>
      <w:marRight w:val="0"/>
      <w:marTop w:val="0"/>
      <w:marBottom w:val="0"/>
      <w:divBdr>
        <w:top w:val="none" w:sz="0" w:space="0" w:color="auto"/>
        <w:left w:val="none" w:sz="0" w:space="0" w:color="auto"/>
        <w:bottom w:val="none" w:sz="0" w:space="0" w:color="auto"/>
        <w:right w:val="none" w:sz="0" w:space="0" w:color="auto"/>
      </w:divBdr>
    </w:div>
    <w:div w:id="855658860">
      <w:bodyDiv w:val="1"/>
      <w:marLeft w:val="0"/>
      <w:marRight w:val="0"/>
      <w:marTop w:val="0"/>
      <w:marBottom w:val="0"/>
      <w:divBdr>
        <w:top w:val="none" w:sz="0" w:space="0" w:color="auto"/>
        <w:left w:val="none" w:sz="0" w:space="0" w:color="auto"/>
        <w:bottom w:val="none" w:sz="0" w:space="0" w:color="auto"/>
        <w:right w:val="none" w:sz="0" w:space="0" w:color="auto"/>
      </w:divBdr>
      <w:divsChild>
        <w:div w:id="890459053">
          <w:marLeft w:val="0"/>
          <w:marRight w:val="0"/>
          <w:marTop w:val="0"/>
          <w:marBottom w:val="0"/>
          <w:divBdr>
            <w:top w:val="none" w:sz="0" w:space="0" w:color="auto"/>
            <w:left w:val="none" w:sz="0" w:space="0" w:color="auto"/>
            <w:bottom w:val="none" w:sz="0" w:space="0" w:color="auto"/>
            <w:right w:val="none" w:sz="0" w:space="0" w:color="auto"/>
          </w:divBdr>
        </w:div>
        <w:div w:id="973832057">
          <w:marLeft w:val="0"/>
          <w:marRight w:val="0"/>
          <w:marTop w:val="0"/>
          <w:marBottom w:val="0"/>
          <w:divBdr>
            <w:top w:val="none" w:sz="0" w:space="0" w:color="auto"/>
            <w:left w:val="none" w:sz="0" w:space="0" w:color="auto"/>
            <w:bottom w:val="none" w:sz="0" w:space="0" w:color="auto"/>
            <w:right w:val="none" w:sz="0" w:space="0" w:color="auto"/>
          </w:divBdr>
        </w:div>
        <w:div w:id="90324884">
          <w:marLeft w:val="0"/>
          <w:marRight w:val="0"/>
          <w:marTop w:val="0"/>
          <w:marBottom w:val="0"/>
          <w:divBdr>
            <w:top w:val="none" w:sz="0" w:space="0" w:color="auto"/>
            <w:left w:val="none" w:sz="0" w:space="0" w:color="auto"/>
            <w:bottom w:val="none" w:sz="0" w:space="0" w:color="auto"/>
            <w:right w:val="none" w:sz="0" w:space="0" w:color="auto"/>
          </w:divBdr>
        </w:div>
        <w:div w:id="766196857">
          <w:marLeft w:val="0"/>
          <w:marRight w:val="0"/>
          <w:marTop w:val="0"/>
          <w:marBottom w:val="0"/>
          <w:divBdr>
            <w:top w:val="none" w:sz="0" w:space="0" w:color="auto"/>
            <w:left w:val="none" w:sz="0" w:space="0" w:color="auto"/>
            <w:bottom w:val="none" w:sz="0" w:space="0" w:color="auto"/>
            <w:right w:val="none" w:sz="0" w:space="0" w:color="auto"/>
          </w:divBdr>
        </w:div>
        <w:div w:id="24328197">
          <w:marLeft w:val="0"/>
          <w:marRight w:val="0"/>
          <w:marTop w:val="0"/>
          <w:marBottom w:val="0"/>
          <w:divBdr>
            <w:top w:val="none" w:sz="0" w:space="0" w:color="auto"/>
            <w:left w:val="none" w:sz="0" w:space="0" w:color="auto"/>
            <w:bottom w:val="none" w:sz="0" w:space="0" w:color="auto"/>
            <w:right w:val="none" w:sz="0" w:space="0" w:color="auto"/>
          </w:divBdr>
        </w:div>
        <w:div w:id="917901393">
          <w:marLeft w:val="0"/>
          <w:marRight w:val="0"/>
          <w:marTop w:val="0"/>
          <w:marBottom w:val="0"/>
          <w:divBdr>
            <w:top w:val="none" w:sz="0" w:space="0" w:color="auto"/>
            <w:left w:val="none" w:sz="0" w:space="0" w:color="auto"/>
            <w:bottom w:val="none" w:sz="0" w:space="0" w:color="auto"/>
            <w:right w:val="none" w:sz="0" w:space="0" w:color="auto"/>
          </w:divBdr>
        </w:div>
        <w:div w:id="1831560114">
          <w:marLeft w:val="0"/>
          <w:marRight w:val="0"/>
          <w:marTop w:val="0"/>
          <w:marBottom w:val="0"/>
          <w:divBdr>
            <w:top w:val="none" w:sz="0" w:space="0" w:color="auto"/>
            <w:left w:val="none" w:sz="0" w:space="0" w:color="auto"/>
            <w:bottom w:val="none" w:sz="0" w:space="0" w:color="auto"/>
            <w:right w:val="none" w:sz="0" w:space="0" w:color="auto"/>
          </w:divBdr>
        </w:div>
        <w:div w:id="1138650238">
          <w:marLeft w:val="0"/>
          <w:marRight w:val="0"/>
          <w:marTop w:val="0"/>
          <w:marBottom w:val="0"/>
          <w:divBdr>
            <w:top w:val="none" w:sz="0" w:space="0" w:color="auto"/>
            <w:left w:val="none" w:sz="0" w:space="0" w:color="auto"/>
            <w:bottom w:val="none" w:sz="0" w:space="0" w:color="auto"/>
            <w:right w:val="none" w:sz="0" w:space="0" w:color="auto"/>
          </w:divBdr>
        </w:div>
        <w:div w:id="1020815130">
          <w:marLeft w:val="0"/>
          <w:marRight w:val="0"/>
          <w:marTop w:val="0"/>
          <w:marBottom w:val="0"/>
          <w:divBdr>
            <w:top w:val="none" w:sz="0" w:space="0" w:color="auto"/>
            <w:left w:val="none" w:sz="0" w:space="0" w:color="auto"/>
            <w:bottom w:val="none" w:sz="0" w:space="0" w:color="auto"/>
            <w:right w:val="none" w:sz="0" w:space="0" w:color="auto"/>
          </w:divBdr>
        </w:div>
        <w:div w:id="1998458083">
          <w:marLeft w:val="0"/>
          <w:marRight w:val="0"/>
          <w:marTop w:val="0"/>
          <w:marBottom w:val="0"/>
          <w:divBdr>
            <w:top w:val="none" w:sz="0" w:space="0" w:color="auto"/>
            <w:left w:val="none" w:sz="0" w:space="0" w:color="auto"/>
            <w:bottom w:val="none" w:sz="0" w:space="0" w:color="auto"/>
            <w:right w:val="none" w:sz="0" w:space="0" w:color="auto"/>
          </w:divBdr>
        </w:div>
        <w:div w:id="1837380905">
          <w:marLeft w:val="0"/>
          <w:marRight w:val="0"/>
          <w:marTop w:val="0"/>
          <w:marBottom w:val="0"/>
          <w:divBdr>
            <w:top w:val="none" w:sz="0" w:space="0" w:color="auto"/>
            <w:left w:val="none" w:sz="0" w:space="0" w:color="auto"/>
            <w:bottom w:val="none" w:sz="0" w:space="0" w:color="auto"/>
            <w:right w:val="none" w:sz="0" w:space="0" w:color="auto"/>
          </w:divBdr>
        </w:div>
        <w:div w:id="21366563">
          <w:marLeft w:val="0"/>
          <w:marRight w:val="0"/>
          <w:marTop w:val="0"/>
          <w:marBottom w:val="0"/>
          <w:divBdr>
            <w:top w:val="none" w:sz="0" w:space="0" w:color="auto"/>
            <w:left w:val="none" w:sz="0" w:space="0" w:color="auto"/>
            <w:bottom w:val="none" w:sz="0" w:space="0" w:color="auto"/>
            <w:right w:val="none" w:sz="0" w:space="0" w:color="auto"/>
          </w:divBdr>
        </w:div>
        <w:div w:id="1262495361">
          <w:marLeft w:val="0"/>
          <w:marRight w:val="0"/>
          <w:marTop w:val="0"/>
          <w:marBottom w:val="0"/>
          <w:divBdr>
            <w:top w:val="none" w:sz="0" w:space="0" w:color="auto"/>
            <w:left w:val="none" w:sz="0" w:space="0" w:color="auto"/>
            <w:bottom w:val="none" w:sz="0" w:space="0" w:color="auto"/>
            <w:right w:val="none" w:sz="0" w:space="0" w:color="auto"/>
          </w:divBdr>
        </w:div>
      </w:divsChild>
    </w:div>
    <w:div w:id="874780178">
      <w:bodyDiv w:val="1"/>
      <w:marLeft w:val="0"/>
      <w:marRight w:val="0"/>
      <w:marTop w:val="0"/>
      <w:marBottom w:val="0"/>
      <w:divBdr>
        <w:top w:val="none" w:sz="0" w:space="0" w:color="auto"/>
        <w:left w:val="none" w:sz="0" w:space="0" w:color="auto"/>
        <w:bottom w:val="none" w:sz="0" w:space="0" w:color="auto"/>
        <w:right w:val="none" w:sz="0" w:space="0" w:color="auto"/>
      </w:divBdr>
    </w:div>
    <w:div w:id="929891514">
      <w:bodyDiv w:val="1"/>
      <w:marLeft w:val="0"/>
      <w:marRight w:val="0"/>
      <w:marTop w:val="0"/>
      <w:marBottom w:val="0"/>
      <w:divBdr>
        <w:top w:val="none" w:sz="0" w:space="0" w:color="auto"/>
        <w:left w:val="none" w:sz="0" w:space="0" w:color="auto"/>
        <w:bottom w:val="none" w:sz="0" w:space="0" w:color="auto"/>
        <w:right w:val="none" w:sz="0" w:space="0" w:color="auto"/>
      </w:divBdr>
    </w:div>
    <w:div w:id="962614934">
      <w:bodyDiv w:val="1"/>
      <w:marLeft w:val="0"/>
      <w:marRight w:val="0"/>
      <w:marTop w:val="0"/>
      <w:marBottom w:val="0"/>
      <w:divBdr>
        <w:top w:val="none" w:sz="0" w:space="0" w:color="auto"/>
        <w:left w:val="none" w:sz="0" w:space="0" w:color="auto"/>
        <w:bottom w:val="none" w:sz="0" w:space="0" w:color="auto"/>
        <w:right w:val="none" w:sz="0" w:space="0" w:color="auto"/>
      </w:divBdr>
      <w:divsChild>
        <w:div w:id="196624297">
          <w:marLeft w:val="0"/>
          <w:marRight w:val="0"/>
          <w:marTop w:val="0"/>
          <w:marBottom w:val="0"/>
          <w:divBdr>
            <w:top w:val="none" w:sz="0" w:space="0" w:color="auto"/>
            <w:left w:val="none" w:sz="0" w:space="0" w:color="auto"/>
            <w:bottom w:val="none" w:sz="0" w:space="0" w:color="auto"/>
            <w:right w:val="none" w:sz="0" w:space="0" w:color="auto"/>
          </w:divBdr>
        </w:div>
        <w:div w:id="1301496080">
          <w:marLeft w:val="0"/>
          <w:marRight w:val="0"/>
          <w:marTop w:val="0"/>
          <w:marBottom w:val="0"/>
          <w:divBdr>
            <w:top w:val="none" w:sz="0" w:space="0" w:color="auto"/>
            <w:left w:val="none" w:sz="0" w:space="0" w:color="auto"/>
            <w:bottom w:val="none" w:sz="0" w:space="0" w:color="auto"/>
            <w:right w:val="none" w:sz="0" w:space="0" w:color="auto"/>
          </w:divBdr>
        </w:div>
        <w:div w:id="746921996">
          <w:marLeft w:val="0"/>
          <w:marRight w:val="0"/>
          <w:marTop w:val="0"/>
          <w:marBottom w:val="0"/>
          <w:divBdr>
            <w:top w:val="none" w:sz="0" w:space="0" w:color="auto"/>
            <w:left w:val="none" w:sz="0" w:space="0" w:color="auto"/>
            <w:bottom w:val="none" w:sz="0" w:space="0" w:color="auto"/>
            <w:right w:val="none" w:sz="0" w:space="0" w:color="auto"/>
          </w:divBdr>
        </w:div>
        <w:div w:id="271061432">
          <w:marLeft w:val="0"/>
          <w:marRight w:val="0"/>
          <w:marTop w:val="0"/>
          <w:marBottom w:val="0"/>
          <w:divBdr>
            <w:top w:val="none" w:sz="0" w:space="0" w:color="auto"/>
            <w:left w:val="none" w:sz="0" w:space="0" w:color="auto"/>
            <w:bottom w:val="none" w:sz="0" w:space="0" w:color="auto"/>
            <w:right w:val="none" w:sz="0" w:space="0" w:color="auto"/>
          </w:divBdr>
        </w:div>
        <w:div w:id="1398480306">
          <w:marLeft w:val="0"/>
          <w:marRight w:val="0"/>
          <w:marTop w:val="0"/>
          <w:marBottom w:val="0"/>
          <w:divBdr>
            <w:top w:val="none" w:sz="0" w:space="0" w:color="auto"/>
            <w:left w:val="none" w:sz="0" w:space="0" w:color="auto"/>
            <w:bottom w:val="none" w:sz="0" w:space="0" w:color="auto"/>
            <w:right w:val="none" w:sz="0" w:space="0" w:color="auto"/>
          </w:divBdr>
        </w:div>
        <w:div w:id="1024668697">
          <w:marLeft w:val="0"/>
          <w:marRight w:val="0"/>
          <w:marTop w:val="0"/>
          <w:marBottom w:val="0"/>
          <w:divBdr>
            <w:top w:val="none" w:sz="0" w:space="0" w:color="auto"/>
            <w:left w:val="none" w:sz="0" w:space="0" w:color="auto"/>
            <w:bottom w:val="none" w:sz="0" w:space="0" w:color="auto"/>
            <w:right w:val="none" w:sz="0" w:space="0" w:color="auto"/>
          </w:divBdr>
        </w:div>
      </w:divsChild>
    </w:div>
    <w:div w:id="1023170608">
      <w:bodyDiv w:val="1"/>
      <w:marLeft w:val="0"/>
      <w:marRight w:val="0"/>
      <w:marTop w:val="0"/>
      <w:marBottom w:val="0"/>
      <w:divBdr>
        <w:top w:val="none" w:sz="0" w:space="0" w:color="auto"/>
        <w:left w:val="none" w:sz="0" w:space="0" w:color="auto"/>
        <w:bottom w:val="none" w:sz="0" w:space="0" w:color="auto"/>
        <w:right w:val="none" w:sz="0" w:space="0" w:color="auto"/>
      </w:divBdr>
      <w:divsChild>
        <w:div w:id="1370909899">
          <w:marLeft w:val="0"/>
          <w:marRight w:val="0"/>
          <w:marTop w:val="0"/>
          <w:marBottom w:val="0"/>
          <w:divBdr>
            <w:top w:val="none" w:sz="0" w:space="0" w:color="auto"/>
            <w:left w:val="none" w:sz="0" w:space="0" w:color="auto"/>
            <w:bottom w:val="none" w:sz="0" w:space="0" w:color="auto"/>
            <w:right w:val="none" w:sz="0" w:space="0" w:color="auto"/>
          </w:divBdr>
        </w:div>
        <w:div w:id="1426341957">
          <w:marLeft w:val="0"/>
          <w:marRight w:val="0"/>
          <w:marTop w:val="0"/>
          <w:marBottom w:val="0"/>
          <w:divBdr>
            <w:top w:val="none" w:sz="0" w:space="0" w:color="auto"/>
            <w:left w:val="none" w:sz="0" w:space="0" w:color="auto"/>
            <w:bottom w:val="none" w:sz="0" w:space="0" w:color="auto"/>
            <w:right w:val="none" w:sz="0" w:space="0" w:color="auto"/>
          </w:divBdr>
        </w:div>
        <w:div w:id="774449537">
          <w:marLeft w:val="0"/>
          <w:marRight w:val="0"/>
          <w:marTop w:val="0"/>
          <w:marBottom w:val="0"/>
          <w:divBdr>
            <w:top w:val="none" w:sz="0" w:space="0" w:color="auto"/>
            <w:left w:val="none" w:sz="0" w:space="0" w:color="auto"/>
            <w:bottom w:val="none" w:sz="0" w:space="0" w:color="auto"/>
            <w:right w:val="none" w:sz="0" w:space="0" w:color="auto"/>
          </w:divBdr>
        </w:div>
        <w:div w:id="1489831437">
          <w:marLeft w:val="0"/>
          <w:marRight w:val="0"/>
          <w:marTop w:val="0"/>
          <w:marBottom w:val="0"/>
          <w:divBdr>
            <w:top w:val="none" w:sz="0" w:space="0" w:color="auto"/>
            <w:left w:val="none" w:sz="0" w:space="0" w:color="auto"/>
            <w:bottom w:val="none" w:sz="0" w:space="0" w:color="auto"/>
            <w:right w:val="none" w:sz="0" w:space="0" w:color="auto"/>
          </w:divBdr>
        </w:div>
        <w:div w:id="835071946">
          <w:marLeft w:val="0"/>
          <w:marRight w:val="0"/>
          <w:marTop w:val="0"/>
          <w:marBottom w:val="0"/>
          <w:divBdr>
            <w:top w:val="none" w:sz="0" w:space="0" w:color="auto"/>
            <w:left w:val="none" w:sz="0" w:space="0" w:color="auto"/>
            <w:bottom w:val="none" w:sz="0" w:space="0" w:color="auto"/>
            <w:right w:val="none" w:sz="0" w:space="0" w:color="auto"/>
          </w:divBdr>
        </w:div>
        <w:div w:id="1798066259">
          <w:marLeft w:val="0"/>
          <w:marRight w:val="0"/>
          <w:marTop w:val="0"/>
          <w:marBottom w:val="0"/>
          <w:divBdr>
            <w:top w:val="none" w:sz="0" w:space="0" w:color="auto"/>
            <w:left w:val="none" w:sz="0" w:space="0" w:color="auto"/>
            <w:bottom w:val="none" w:sz="0" w:space="0" w:color="auto"/>
            <w:right w:val="none" w:sz="0" w:space="0" w:color="auto"/>
          </w:divBdr>
        </w:div>
        <w:div w:id="402026914">
          <w:marLeft w:val="0"/>
          <w:marRight w:val="0"/>
          <w:marTop w:val="0"/>
          <w:marBottom w:val="0"/>
          <w:divBdr>
            <w:top w:val="none" w:sz="0" w:space="0" w:color="auto"/>
            <w:left w:val="none" w:sz="0" w:space="0" w:color="auto"/>
            <w:bottom w:val="none" w:sz="0" w:space="0" w:color="auto"/>
            <w:right w:val="none" w:sz="0" w:space="0" w:color="auto"/>
          </w:divBdr>
        </w:div>
        <w:div w:id="1911772797">
          <w:marLeft w:val="0"/>
          <w:marRight w:val="0"/>
          <w:marTop w:val="0"/>
          <w:marBottom w:val="0"/>
          <w:divBdr>
            <w:top w:val="none" w:sz="0" w:space="0" w:color="auto"/>
            <w:left w:val="none" w:sz="0" w:space="0" w:color="auto"/>
            <w:bottom w:val="none" w:sz="0" w:space="0" w:color="auto"/>
            <w:right w:val="none" w:sz="0" w:space="0" w:color="auto"/>
          </w:divBdr>
        </w:div>
        <w:div w:id="517160102">
          <w:marLeft w:val="0"/>
          <w:marRight w:val="0"/>
          <w:marTop w:val="0"/>
          <w:marBottom w:val="0"/>
          <w:divBdr>
            <w:top w:val="none" w:sz="0" w:space="0" w:color="auto"/>
            <w:left w:val="none" w:sz="0" w:space="0" w:color="auto"/>
            <w:bottom w:val="none" w:sz="0" w:space="0" w:color="auto"/>
            <w:right w:val="none" w:sz="0" w:space="0" w:color="auto"/>
          </w:divBdr>
        </w:div>
        <w:div w:id="1354767986">
          <w:marLeft w:val="0"/>
          <w:marRight w:val="0"/>
          <w:marTop w:val="0"/>
          <w:marBottom w:val="0"/>
          <w:divBdr>
            <w:top w:val="none" w:sz="0" w:space="0" w:color="auto"/>
            <w:left w:val="none" w:sz="0" w:space="0" w:color="auto"/>
            <w:bottom w:val="none" w:sz="0" w:space="0" w:color="auto"/>
            <w:right w:val="none" w:sz="0" w:space="0" w:color="auto"/>
          </w:divBdr>
        </w:div>
        <w:div w:id="2067727875">
          <w:marLeft w:val="0"/>
          <w:marRight w:val="0"/>
          <w:marTop w:val="0"/>
          <w:marBottom w:val="0"/>
          <w:divBdr>
            <w:top w:val="none" w:sz="0" w:space="0" w:color="auto"/>
            <w:left w:val="none" w:sz="0" w:space="0" w:color="auto"/>
            <w:bottom w:val="none" w:sz="0" w:space="0" w:color="auto"/>
            <w:right w:val="none" w:sz="0" w:space="0" w:color="auto"/>
          </w:divBdr>
        </w:div>
        <w:div w:id="668290593">
          <w:marLeft w:val="0"/>
          <w:marRight w:val="0"/>
          <w:marTop w:val="0"/>
          <w:marBottom w:val="0"/>
          <w:divBdr>
            <w:top w:val="none" w:sz="0" w:space="0" w:color="auto"/>
            <w:left w:val="none" w:sz="0" w:space="0" w:color="auto"/>
            <w:bottom w:val="none" w:sz="0" w:space="0" w:color="auto"/>
            <w:right w:val="none" w:sz="0" w:space="0" w:color="auto"/>
          </w:divBdr>
        </w:div>
        <w:div w:id="1514412629">
          <w:marLeft w:val="0"/>
          <w:marRight w:val="0"/>
          <w:marTop w:val="0"/>
          <w:marBottom w:val="0"/>
          <w:divBdr>
            <w:top w:val="none" w:sz="0" w:space="0" w:color="auto"/>
            <w:left w:val="none" w:sz="0" w:space="0" w:color="auto"/>
            <w:bottom w:val="none" w:sz="0" w:space="0" w:color="auto"/>
            <w:right w:val="none" w:sz="0" w:space="0" w:color="auto"/>
          </w:divBdr>
        </w:div>
      </w:divsChild>
    </w:div>
    <w:div w:id="1176459808">
      <w:bodyDiv w:val="1"/>
      <w:marLeft w:val="0"/>
      <w:marRight w:val="0"/>
      <w:marTop w:val="0"/>
      <w:marBottom w:val="0"/>
      <w:divBdr>
        <w:top w:val="none" w:sz="0" w:space="0" w:color="auto"/>
        <w:left w:val="none" w:sz="0" w:space="0" w:color="auto"/>
        <w:bottom w:val="none" w:sz="0" w:space="0" w:color="auto"/>
        <w:right w:val="none" w:sz="0" w:space="0" w:color="auto"/>
      </w:divBdr>
      <w:divsChild>
        <w:div w:id="123620234">
          <w:marLeft w:val="0"/>
          <w:marRight w:val="0"/>
          <w:marTop w:val="0"/>
          <w:marBottom w:val="0"/>
          <w:divBdr>
            <w:top w:val="none" w:sz="0" w:space="0" w:color="auto"/>
            <w:left w:val="none" w:sz="0" w:space="0" w:color="auto"/>
            <w:bottom w:val="none" w:sz="0" w:space="0" w:color="auto"/>
            <w:right w:val="none" w:sz="0" w:space="0" w:color="auto"/>
          </w:divBdr>
        </w:div>
        <w:div w:id="380131436">
          <w:marLeft w:val="0"/>
          <w:marRight w:val="0"/>
          <w:marTop w:val="0"/>
          <w:marBottom w:val="0"/>
          <w:divBdr>
            <w:top w:val="none" w:sz="0" w:space="0" w:color="auto"/>
            <w:left w:val="none" w:sz="0" w:space="0" w:color="auto"/>
            <w:bottom w:val="none" w:sz="0" w:space="0" w:color="auto"/>
            <w:right w:val="none" w:sz="0" w:space="0" w:color="auto"/>
          </w:divBdr>
        </w:div>
      </w:divsChild>
    </w:div>
    <w:div w:id="1212421458">
      <w:bodyDiv w:val="1"/>
      <w:marLeft w:val="0"/>
      <w:marRight w:val="0"/>
      <w:marTop w:val="0"/>
      <w:marBottom w:val="0"/>
      <w:divBdr>
        <w:top w:val="none" w:sz="0" w:space="0" w:color="auto"/>
        <w:left w:val="none" w:sz="0" w:space="0" w:color="auto"/>
        <w:bottom w:val="none" w:sz="0" w:space="0" w:color="auto"/>
        <w:right w:val="none" w:sz="0" w:space="0" w:color="auto"/>
      </w:divBdr>
      <w:divsChild>
        <w:div w:id="1484159256">
          <w:marLeft w:val="0"/>
          <w:marRight w:val="0"/>
          <w:marTop w:val="0"/>
          <w:marBottom w:val="0"/>
          <w:divBdr>
            <w:top w:val="none" w:sz="0" w:space="0" w:color="auto"/>
            <w:left w:val="none" w:sz="0" w:space="0" w:color="auto"/>
            <w:bottom w:val="none" w:sz="0" w:space="0" w:color="auto"/>
            <w:right w:val="none" w:sz="0" w:space="0" w:color="auto"/>
          </w:divBdr>
        </w:div>
        <w:div w:id="1213075597">
          <w:marLeft w:val="0"/>
          <w:marRight w:val="0"/>
          <w:marTop w:val="0"/>
          <w:marBottom w:val="0"/>
          <w:divBdr>
            <w:top w:val="none" w:sz="0" w:space="0" w:color="auto"/>
            <w:left w:val="none" w:sz="0" w:space="0" w:color="auto"/>
            <w:bottom w:val="none" w:sz="0" w:space="0" w:color="auto"/>
            <w:right w:val="none" w:sz="0" w:space="0" w:color="auto"/>
          </w:divBdr>
        </w:div>
        <w:div w:id="1848522348">
          <w:marLeft w:val="0"/>
          <w:marRight w:val="0"/>
          <w:marTop w:val="0"/>
          <w:marBottom w:val="0"/>
          <w:divBdr>
            <w:top w:val="none" w:sz="0" w:space="0" w:color="auto"/>
            <w:left w:val="none" w:sz="0" w:space="0" w:color="auto"/>
            <w:bottom w:val="none" w:sz="0" w:space="0" w:color="auto"/>
            <w:right w:val="none" w:sz="0" w:space="0" w:color="auto"/>
          </w:divBdr>
        </w:div>
        <w:div w:id="2004815673">
          <w:marLeft w:val="0"/>
          <w:marRight w:val="0"/>
          <w:marTop w:val="0"/>
          <w:marBottom w:val="0"/>
          <w:divBdr>
            <w:top w:val="none" w:sz="0" w:space="0" w:color="auto"/>
            <w:left w:val="none" w:sz="0" w:space="0" w:color="auto"/>
            <w:bottom w:val="none" w:sz="0" w:space="0" w:color="auto"/>
            <w:right w:val="none" w:sz="0" w:space="0" w:color="auto"/>
          </w:divBdr>
        </w:div>
        <w:div w:id="177892367">
          <w:marLeft w:val="0"/>
          <w:marRight w:val="0"/>
          <w:marTop w:val="0"/>
          <w:marBottom w:val="0"/>
          <w:divBdr>
            <w:top w:val="none" w:sz="0" w:space="0" w:color="auto"/>
            <w:left w:val="none" w:sz="0" w:space="0" w:color="auto"/>
            <w:bottom w:val="none" w:sz="0" w:space="0" w:color="auto"/>
            <w:right w:val="none" w:sz="0" w:space="0" w:color="auto"/>
          </w:divBdr>
        </w:div>
        <w:div w:id="636376843">
          <w:marLeft w:val="0"/>
          <w:marRight w:val="0"/>
          <w:marTop w:val="0"/>
          <w:marBottom w:val="0"/>
          <w:divBdr>
            <w:top w:val="none" w:sz="0" w:space="0" w:color="auto"/>
            <w:left w:val="none" w:sz="0" w:space="0" w:color="auto"/>
            <w:bottom w:val="none" w:sz="0" w:space="0" w:color="auto"/>
            <w:right w:val="none" w:sz="0" w:space="0" w:color="auto"/>
          </w:divBdr>
        </w:div>
        <w:div w:id="1684552306">
          <w:marLeft w:val="0"/>
          <w:marRight w:val="0"/>
          <w:marTop w:val="0"/>
          <w:marBottom w:val="0"/>
          <w:divBdr>
            <w:top w:val="none" w:sz="0" w:space="0" w:color="auto"/>
            <w:left w:val="none" w:sz="0" w:space="0" w:color="auto"/>
            <w:bottom w:val="none" w:sz="0" w:space="0" w:color="auto"/>
            <w:right w:val="none" w:sz="0" w:space="0" w:color="auto"/>
          </w:divBdr>
        </w:div>
        <w:div w:id="1401908163">
          <w:marLeft w:val="0"/>
          <w:marRight w:val="0"/>
          <w:marTop w:val="0"/>
          <w:marBottom w:val="0"/>
          <w:divBdr>
            <w:top w:val="none" w:sz="0" w:space="0" w:color="auto"/>
            <w:left w:val="none" w:sz="0" w:space="0" w:color="auto"/>
            <w:bottom w:val="none" w:sz="0" w:space="0" w:color="auto"/>
            <w:right w:val="none" w:sz="0" w:space="0" w:color="auto"/>
          </w:divBdr>
        </w:div>
        <w:div w:id="1235746903">
          <w:marLeft w:val="0"/>
          <w:marRight w:val="0"/>
          <w:marTop w:val="0"/>
          <w:marBottom w:val="0"/>
          <w:divBdr>
            <w:top w:val="none" w:sz="0" w:space="0" w:color="auto"/>
            <w:left w:val="none" w:sz="0" w:space="0" w:color="auto"/>
            <w:bottom w:val="none" w:sz="0" w:space="0" w:color="auto"/>
            <w:right w:val="none" w:sz="0" w:space="0" w:color="auto"/>
          </w:divBdr>
        </w:div>
        <w:div w:id="345400838">
          <w:marLeft w:val="0"/>
          <w:marRight w:val="0"/>
          <w:marTop w:val="0"/>
          <w:marBottom w:val="0"/>
          <w:divBdr>
            <w:top w:val="none" w:sz="0" w:space="0" w:color="auto"/>
            <w:left w:val="none" w:sz="0" w:space="0" w:color="auto"/>
            <w:bottom w:val="none" w:sz="0" w:space="0" w:color="auto"/>
            <w:right w:val="none" w:sz="0" w:space="0" w:color="auto"/>
          </w:divBdr>
        </w:div>
        <w:div w:id="204756256">
          <w:marLeft w:val="0"/>
          <w:marRight w:val="0"/>
          <w:marTop w:val="0"/>
          <w:marBottom w:val="0"/>
          <w:divBdr>
            <w:top w:val="none" w:sz="0" w:space="0" w:color="auto"/>
            <w:left w:val="none" w:sz="0" w:space="0" w:color="auto"/>
            <w:bottom w:val="none" w:sz="0" w:space="0" w:color="auto"/>
            <w:right w:val="none" w:sz="0" w:space="0" w:color="auto"/>
          </w:divBdr>
        </w:div>
        <w:div w:id="1558008391">
          <w:marLeft w:val="0"/>
          <w:marRight w:val="0"/>
          <w:marTop w:val="0"/>
          <w:marBottom w:val="0"/>
          <w:divBdr>
            <w:top w:val="none" w:sz="0" w:space="0" w:color="auto"/>
            <w:left w:val="none" w:sz="0" w:space="0" w:color="auto"/>
            <w:bottom w:val="none" w:sz="0" w:space="0" w:color="auto"/>
            <w:right w:val="none" w:sz="0" w:space="0" w:color="auto"/>
          </w:divBdr>
        </w:div>
        <w:div w:id="14766991">
          <w:marLeft w:val="0"/>
          <w:marRight w:val="0"/>
          <w:marTop w:val="0"/>
          <w:marBottom w:val="0"/>
          <w:divBdr>
            <w:top w:val="none" w:sz="0" w:space="0" w:color="auto"/>
            <w:left w:val="none" w:sz="0" w:space="0" w:color="auto"/>
            <w:bottom w:val="none" w:sz="0" w:space="0" w:color="auto"/>
            <w:right w:val="none" w:sz="0" w:space="0" w:color="auto"/>
          </w:divBdr>
        </w:div>
      </w:divsChild>
    </w:div>
    <w:div w:id="1335916836">
      <w:bodyDiv w:val="1"/>
      <w:marLeft w:val="0"/>
      <w:marRight w:val="0"/>
      <w:marTop w:val="0"/>
      <w:marBottom w:val="0"/>
      <w:divBdr>
        <w:top w:val="none" w:sz="0" w:space="0" w:color="auto"/>
        <w:left w:val="none" w:sz="0" w:space="0" w:color="auto"/>
        <w:bottom w:val="none" w:sz="0" w:space="0" w:color="auto"/>
        <w:right w:val="none" w:sz="0" w:space="0" w:color="auto"/>
      </w:divBdr>
      <w:divsChild>
        <w:div w:id="735127950">
          <w:marLeft w:val="0"/>
          <w:marRight w:val="0"/>
          <w:marTop w:val="0"/>
          <w:marBottom w:val="0"/>
          <w:divBdr>
            <w:top w:val="none" w:sz="0" w:space="0" w:color="auto"/>
            <w:left w:val="none" w:sz="0" w:space="0" w:color="auto"/>
            <w:bottom w:val="none" w:sz="0" w:space="0" w:color="auto"/>
            <w:right w:val="none" w:sz="0" w:space="0" w:color="auto"/>
          </w:divBdr>
        </w:div>
        <w:div w:id="1317804435">
          <w:marLeft w:val="0"/>
          <w:marRight w:val="0"/>
          <w:marTop w:val="0"/>
          <w:marBottom w:val="0"/>
          <w:divBdr>
            <w:top w:val="none" w:sz="0" w:space="0" w:color="auto"/>
            <w:left w:val="none" w:sz="0" w:space="0" w:color="auto"/>
            <w:bottom w:val="none" w:sz="0" w:space="0" w:color="auto"/>
            <w:right w:val="none" w:sz="0" w:space="0" w:color="auto"/>
          </w:divBdr>
        </w:div>
        <w:div w:id="623192025">
          <w:marLeft w:val="0"/>
          <w:marRight w:val="0"/>
          <w:marTop w:val="0"/>
          <w:marBottom w:val="0"/>
          <w:divBdr>
            <w:top w:val="none" w:sz="0" w:space="0" w:color="auto"/>
            <w:left w:val="none" w:sz="0" w:space="0" w:color="auto"/>
            <w:bottom w:val="none" w:sz="0" w:space="0" w:color="auto"/>
            <w:right w:val="none" w:sz="0" w:space="0" w:color="auto"/>
          </w:divBdr>
        </w:div>
        <w:div w:id="1009871669">
          <w:marLeft w:val="0"/>
          <w:marRight w:val="0"/>
          <w:marTop w:val="0"/>
          <w:marBottom w:val="0"/>
          <w:divBdr>
            <w:top w:val="none" w:sz="0" w:space="0" w:color="auto"/>
            <w:left w:val="none" w:sz="0" w:space="0" w:color="auto"/>
            <w:bottom w:val="none" w:sz="0" w:space="0" w:color="auto"/>
            <w:right w:val="none" w:sz="0" w:space="0" w:color="auto"/>
          </w:divBdr>
        </w:div>
        <w:div w:id="190537330">
          <w:marLeft w:val="0"/>
          <w:marRight w:val="0"/>
          <w:marTop w:val="0"/>
          <w:marBottom w:val="0"/>
          <w:divBdr>
            <w:top w:val="none" w:sz="0" w:space="0" w:color="auto"/>
            <w:left w:val="none" w:sz="0" w:space="0" w:color="auto"/>
            <w:bottom w:val="none" w:sz="0" w:space="0" w:color="auto"/>
            <w:right w:val="none" w:sz="0" w:space="0" w:color="auto"/>
          </w:divBdr>
        </w:div>
      </w:divsChild>
    </w:div>
    <w:div w:id="1378042480">
      <w:bodyDiv w:val="1"/>
      <w:marLeft w:val="0"/>
      <w:marRight w:val="0"/>
      <w:marTop w:val="0"/>
      <w:marBottom w:val="0"/>
      <w:divBdr>
        <w:top w:val="none" w:sz="0" w:space="0" w:color="auto"/>
        <w:left w:val="none" w:sz="0" w:space="0" w:color="auto"/>
        <w:bottom w:val="none" w:sz="0" w:space="0" w:color="auto"/>
        <w:right w:val="none" w:sz="0" w:space="0" w:color="auto"/>
      </w:divBdr>
      <w:divsChild>
        <w:div w:id="271934875">
          <w:marLeft w:val="0"/>
          <w:marRight w:val="0"/>
          <w:marTop w:val="0"/>
          <w:marBottom w:val="0"/>
          <w:divBdr>
            <w:top w:val="none" w:sz="0" w:space="0" w:color="auto"/>
            <w:left w:val="none" w:sz="0" w:space="0" w:color="auto"/>
            <w:bottom w:val="none" w:sz="0" w:space="0" w:color="auto"/>
            <w:right w:val="none" w:sz="0" w:space="0" w:color="auto"/>
          </w:divBdr>
        </w:div>
        <w:div w:id="1592744">
          <w:marLeft w:val="0"/>
          <w:marRight w:val="0"/>
          <w:marTop w:val="0"/>
          <w:marBottom w:val="0"/>
          <w:divBdr>
            <w:top w:val="none" w:sz="0" w:space="0" w:color="auto"/>
            <w:left w:val="none" w:sz="0" w:space="0" w:color="auto"/>
            <w:bottom w:val="none" w:sz="0" w:space="0" w:color="auto"/>
            <w:right w:val="none" w:sz="0" w:space="0" w:color="auto"/>
          </w:divBdr>
        </w:div>
      </w:divsChild>
    </w:div>
    <w:div w:id="1512454559">
      <w:bodyDiv w:val="1"/>
      <w:marLeft w:val="0"/>
      <w:marRight w:val="0"/>
      <w:marTop w:val="0"/>
      <w:marBottom w:val="0"/>
      <w:divBdr>
        <w:top w:val="none" w:sz="0" w:space="0" w:color="auto"/>
        <w:left w:val="none" w:sz="0" w:space="0" w:color="auto"/>
        <w:bottom w:val="none" w:sz="0" w:space="0" w:color="auto"/>
        <w:right w:val="none" w:sz="0" w:space="0" w:color="auto"/>
      </w:divBdr>
      <w:divsChild>
        <w:div w:id="1429690956">
          <w:marLeft w:val="0"/>
          <w:marRight w:val="0"/>
          <w:marTop w:val="0"/>
          <w:marBottom w:val="0"/>
          <w:divBdr>
            <w:top w:val="none" w:sz="0" w:space="0" w:color="auto"/>
            <w:left w:val="none" w:sz="0" w:space="0" w:color="auto"/>
            <w:bottom w:val="none" w:sz="0" w:space="0" w:color="auto"/>
            <w:right w:val="none" w:sz="0" w:space="0" w:color="auto"/>
          </w:divBdr>
        </w:div>
        <w:div w:id="935138987">
          <w:marLeft w:val="0"/>
          <w:marRight w:val="0"/>
          <w:marTop w:val="0"/>
          <w:marBottom w:val="0"/>
          <w:divBdr>
            <w:top w:val="none" w:sz="0" w:space="0" w:color="auto"/>
            <w:left w:val="none" w:sz="0" w:space="0" w:color="auto"/>
            <w:bottom w:val="none" w:sz="0" w:space="0" w:color="auto"/>
            <w:right w:val="none" w:sz="0" w:space="0" w:color="auto"/>
          </w:divBdr>
        </w:div>
        <w:div w:id="825127833">
          <w:marLeft w:val="0"/>
          <w:marRight w:val="0"/>
          <w:marTop w:val="0"/>
          <w:marBottom w:val="0"/>
          <w:divBdr>
            <w:top w:val="none" w:sz="0" w:space="0" w:color="auto"/>
            <w:left w:val="none" w:sz="0" w:space="0" w:color="auto"/>
            <w:bottom w:val="none" w:sz="0" w:space="0" w:color="auto"/>
            <w:right w:val="none" w:sz="0" w:space="0" w:color="auto"/>
          </w:divBdr>
        </w:div>
        <w:div w:id="1819883055">
          <w:marLeft w:val="0"/>
          <w:marRight w:val="0"/>
          <w:marTop w:val="0"/>
          <w:marBottom w:val="0"/>
          <w:divBdr>
            <w:top w:val="none" w:sz="0" w:space="0" w:color="auto"/>
            <w:left w:val="none" w:sz="0" w:space="0" w:color="auto"/>
            <w:bottom w:val="none" w:sz="0" w:space="0" w:color="auto"/>
            <w:right w:val="none" w:sz="0" w:space="0" w:color="auto"/>
          </w:divBdr>
        </w:div>
        <w:div w:id="1199127988">
          <w:marLeft w:val="0"/>
          <w:marRight w:val="0"/>
          <w:marTop w:val="0"/>
          <w:marBottom w:val="0"/>
          <w:divBdr>
            <w:top w:val="none" w:sz="0" w:space="0" w:color="auto"/>
            <w:left w:val="none" w:sz="0" w:space="0" w:color="auto"/>
            <w:bottom w:val="none" w:sz="0" w:space="0" w:color="auto"/>
            <w:right w:val="none" w:sz="0" w:space="0" w:color="auto"/>
          </w:divBdr>
        </w:div>
        <w:div w:id="1203909059">
          <w:marLeft w:val="0"/>
          <w:marRight w:val="0"/>
          <w:marTop w:val="0"/>
          <w:marBottom w:val="0"/>
          <w:divBdr>
            <w:top w:val="none" w:sz="0" w:space="0" w:color="auto"/>
            <w:left w:val="none" w:sz="0" w:space="0" w:color="auto"/>
            <w:bottom w:val="none" w:sz="0" w:space="0" w:color="auto"/>
            <w:right w:val="none" w:sz="0" w:space="0" w:color="auto"/>
          </w:divBdr>
        </w:div>
        <w:div w:id="348603521">
          <w:marLeft w:val="0"/>
          <w:marRight w:val="0"/>
          <w:marTop w:val="0"/>
          <w:marBottom w:val="0"/>
          <w:divBdr>
            <w:top w:val="none" w:sz="0" w:space="0" w:color="auto"/>
            <w:left w:val="none" w:sz="0" w:space="0" w:color="auto"/>
            <w:bottom w:val="none" w:sz="0" w:space="0" w:color="auto"/>
            <w:right w:val="none" w:sz="0" w:space="0" w:color="auto"/>
          </w:divBdr>
        </w:div>
        <w:div w:id="481771321">
          <w:marLeft w:val="0"/>
          <w:marRight w:val="0"/>
          <w:marTop w:val="0"/>
          <w:marBottom w:val="0"/>
          <w:divBdr>
            <w:top w:val="none" w:sz="0" w:space="0" w:color="auto"/>
            <w:left w:val="none" w:sz="0" w:space="0" w:color="auto"/>
            <w:bottom w:val="none" w:sz="0" w:space="0" w:color="auto"/>
            <w:right w:val="none" w:sz="0" w:space="0" w:color="auto"/>
          </w:divBdr>
        </w:div>
        <w:div w:id="2034531193">
          <w:marLeft w:val="0"/>
          <w:marRight w:val="0"/>
          <w:marTop w:val="0"/>
          <w:marBottom w:val="0"/>
          <w:divBdr>
            <w:top w:val="none" w:sz="0" w:space="0" w:color="auto"/>
            <w:left w:val="none" w:sz="0" w:space="0" w:color="auto"/>
            <w:bottom w:val="none" w:sz="0" w:space="0" w:color="auto"/>
            <w:right w:val="none" w:sz="0" w:space="0" w:color="auto"/>
          </w:divBdr>
        </w:div>
        <w:div w:id="2145656780">
          <w:marLeft w:val="0"/>
          <w:marRight w:val="0"/>
          <w:marTop w:val="0"/>
          <w:marBottom w:val="0"/>
          <w:divBdr>
            <w:top w:val="none" w:sz="0" w:space="0" w:color="auto"/>
            <w:left w:val="none" w:sz="0" w:space="0" w:color="auto"/>
            <w:bottom w:val="none" w:sz="0" w:space="0" w:color="auto"/>
            <w:right w:val="none" w:sz="0" w:space="0" w:color="auto"/>
          </w:divBdr>
        </w:div>
        <w:div w:id="1769814673">
          <w:marLeft w:val="0"/>
          <w:marRight w:val="0"/>
          <w:marTop w:val="0"/>
          <w:marBottom w:val="0"/>
          <w:divBdr>
            <w:top w:val="none" w:sz="0" w:space="0" w:color="auto"/>
            <w:left w:val="none" w:sz="0" w:space="0" w:color="auto"/>
            <w:bottom w:val="none" w:sz="0" w:space="0" w:color="auto"/>
            <w:right w:val="none" w:sz="0" w:space="0" w:color="auto"/>
          </w:divBdr>
        </w:div>
        <w:div w:id="1594585366">
          <w:marLeft w:val="0"/>
          <w:marRight w:val="0"/>
          <w:marTop w:val="0"/>
          <w:marBottom w:val="0"/>
          <w:divBdr>
            <w:top w:val="none" w:sz="0" w:space="0" w:color="auto"/>
            <w:left w:val="none" w:sz="0" w:space="0" w:color="auto"/>
            <w:bottom w:val="none" w:sz="0" w:space="0" w:color="auto"/>
            <w:right w:val="none" w:sz="0" w:space="0" w:color="auto"/>
          </w:divBdr>
        </w:div>
        <w:div w:id="2091005398">
          <w:marLeft w:val="0"/>
          <w:marRight w:val="0"/>
          <w:marTop w:val="0"/>
          <w:marBottom w:val="0"/>
          <w:divBdr>
            <w:top w:val="none" w:sz="0" w:space="0" w:color="auto"/>
            <w:left w:val="none" w:sz="0" w:space="0" w:color="auto"/>
            <w:bottom w:val="none" w:sz="0" w:space="0" w:color="auto"/>
            <w:right w:val="none" w:sz="0" w:space="0" w:color="auto"/>
          </w:divBdr>
        </w:div>
        <w:div w:id="2107771901">
          <w:marLeft w:val="0"/>
          <w:marRight w:val="0"/>
          <w:marTop w:val="0"/>
          <w:marBottom w:val="0"/>
          <w:divBdr>
            <w:top w:val="none" w:sz="0" w:space="0" w:color="auto"/>
            <w:left w:val="none" w:sz="0" w:space="0" w:color="auto"/>
            <w:bottom w:val="none" w:sz="0" w:space="0" w:color="auto"/>
            <w:right w:val="none" w:sz="0" w:space="0" w:color="auto"/>
          </w:divBdr>
        </w:div>
        <w:div w:id="1746416564">
          <w:marLeft w:val="0"/>
          <w:marRight w:val="0"/>
          <w:marTop w:val="0"/>
          <w:marBottom w:val="0"/>
          <w:divBdr>
            <w:top w:val="none" w:sz="0" w:space="0" w:color="auto"/>
            <w:left w:val="none" w:sz="0" w:space="0" w:color="auto"/>
            <w:bottom w:val="none" w:sz="0" w:space="0" w:color="auto"/>
            <w:right w:val="none" w:sz="0" w:space="0" w:color="auto"/>
          </w:divBdr>
        </w:div>
        <w:div w:id="683633946">
          <w:marLeft w:val="0"/>
          <w:marRight w:val="0"/>
          <w:marTop w:val="0"/>
          <w:marBottom w:val="0"/>
          <w:divBdr>
            <w:top w:val="none" w:sz="0" w:space="0" w:color="auto"/>
            <w:left w:val="none" w:sz="0" w:space="0" w:color="auto"/>
            <w:bottom w:val="none" w:sz="0" w:space="0" w:color="auto"/>
            <w:right w:val="none" w:sz="0" w:space="0" w:color="auto"/>
          </w:divBdr>
        </w:div>
        <w:div w:id="880357990">
          <w:marLeft w:val="0"/>
          <w:marRight w:val="0"/>
          <w:marTop w:val="0"/>
          <w:marBottom w:val="0"/>
          <w:divBdr>
            <w:top w:val="none" w:sz="0" w:space="0" w:color="auto"/>
            <w:left w:val="none" w:sz="0" w:space="0" w:color="auto"/>
            <w:bottom w:val="none" w:sz="0" w:space="0" w:color="auto"/>
            <w:right w:val="none" w:sz="0" w:space="0" w:color="auto"/>
          </w:divBdr>
        </w:div>
        <w:div w:id="2131238259">
          <w:marLeft w:val="0"/>
          <w:marRight w:val="0"/>
          <w:marTop w:val="0"/>
          <w:marBottom w:val="0"/>
          <w:divBdr>
            <w:top w:val="none" w:sz="0" w:space="0" w:color="auto"/>
            <w:left w:val="none" w:sz="0" w:space="0" w:color="auto"/>
            <w:bottom w:val="none" w:sz="0" w:space="0" w:color="auto"/>
            <w:right w:val="none" w:sz="0" w:space="0" w:color="auto"/>
          </w:divBdr>
        </w:div>
      </w:divsChild>
    </w:div>
    <w:div w:id="1542865388">
      <w:bodyDiv w:val="1"/>
      <w:marLeft w:val="0"/>
      <w:marRight w:val="0"/>
      <w:marTop w:val="0"/>
      <w:marBottom w:val="0"/>
      <w:divBdr>
        <w:top w:val="none" w:sz="0" w:space="0" w:color="auto"/>
        <w:left w:val="none" w:sz="0" w:space="0" w:color="auto"/>
        <w:bottom w:val="none" w:sz="0" w:space="0" w:color="auto"/>
        <w:right w:val="none" w:sz="0" w:space="0" w:color="auto"/>
      </w:divBdr>
      <w:divsChild>
        <w:div w:id="920598055">
          <w:marLeft w:val="0"/>
          <w:marRight w:val="0"/>
          <w:marTop w:val="0"/>
          <w:marBottom w:val="0"/>
          <w:divBdr>
            <w:top w:val="none" w:sz="0" w:space="0" w:color="auto"/>
            <w:left w:val="none" w:sz="0" w:space="0" w:color="auto"/>
            <w:bottom w:val="none" w:sz="0" w:space="0" w:color="auto"/>
            <w:right w:val="none" w:sz="0" w:space="0" w:color="auto"/>
          </w:divBdr>
        </w:div>
        <w:div w:id="438719002">
          <w:marLeft w:val="0"/>
          <w:marRight w:val="0"/>
          <w:marTop w:val="0"/>
          <w:marBottom w:val="0"/>
          <w:divBdr>
            <w:top w:val="none" w:sz="0" w:space="0" w:color="auto"/>
            <w:left w:val="none" w:sz="0" w:space="0" w:color="auto"/>
            <w:bottom w:val="none" w:sz="0" w:space="0" w:color="auto"/>
            <w:right w:val="none" w:sz="0" w:space="0" w:color="auto"/>
          </w:divBdr>
        </w:div>
        <w:div w:id="1649826042">
          <w:marLeft w:val="0"/>
          <w:marRight w:val="0"/>
          <w:marTop w:val="0"/>
          <w:marBottom w:val="0"/>
          <w:divBdr>
            <w:top w:val="none" w:sz="0" w:space="0" w:color="auto"/>
            <w:left w:val="none" w:sz="0" w:space="0" w:color="auto"/>
            <w:bottom w:val="none" w:sz="0" w:space="0" w:color="auto"/>
            <w:right w:val="none" w:sz="0" w:space="0" w:color="auto"/>
          </w:divBdr>
        </w:div>
        <w:div w:id="296449733">
          <w:marLeft w:val="0"/>
          <w:marRight w:val="0"/>
          <w:marTop w:val="0"/>
          <w:marBottom w:val="0"/>
          <w:divBdr>
            <w:top w:val="none" w:sz="0" w:space="0" w:color="auto"/>
            <w:left w:val="none" w:sz="0" w:space="0" w:color="auto"/>
            <w:bottom w:val="none" w:sz="0" w:space="0" w:color="auto"/>
            <w:right w:val="none" w:sz="0" w:space="0" w:color="auto"/>
          </w:divBdr>
        </w:div>
        <w:div w:id="536312925">
          <w:marLeft w:val="0"/>
          <w:marRight w:val="0"/>
          <w:marTop w:val="0"/>
          <w:marBottom w:val="0"/>
          <w:divBdr>
            <w:top w:val="none" w:sz="0" w:space="0" w:color="auto"/>
            <w:left w:val="none" w:sz="0" w:space="0" w:color="auto"/>
            <w:bottom w:val="none" w:sz="0" w:space="0" w:color="auto"/>
            <w:right w:val="none" w:sz="0" w:space="0" w:color="auto"/>
          </w:divBdr>
        </w:div>
        <w:div w:id="605235531">
          <w:marLeft w:val="0"/>
          <w:marRight w:val="0"/>
          <w:marTop w:val="0"/>
          <w:marBottom w:val="0"/>
          <w:divBdr>
            <w:top w:val="none" w:sz="0" w:space="0" w:color="auto"/>
            <w:left w:val="none" w:sz="0" w:space="0" w:color="auto"/>
            <w:bottom w:val="none" w:sz="0" w:space="0" w:color="auto"/>
            <w:right w:val="none" w:sz="0" w:space="0" w:color="auto"/>
          </w:divBdr>
        </w:div>
        <w:div w:id="764348026">
          <w:marLeft w:val="0"/>
          <w:marRight w:val="0"/>
          <w:marTop w:val="0"/>
          <w:marBottom w:val="0"/>
          <w:divBdr>
            <w:top w:val="none" w:sz="0" w:space="0" w:color="auto"/>
            <w:left w:val="none" w:sz="0" w:space="0" w:color="auto"/>
            <w:bottom w:val="none" w:sz="0" w:space="0" w:color="auto"/>
            <w:right w:val="none" w:sz="0" w:space="0" w:color="auto"/>
          </w:divBdr>
        </w:div>
        <w:div w:id="54551138">
          <w:marLeft w:val="0"/>
          <w:marRight w:val="0"/>
          <w:marTop w:val="0"/>
          <w:marBottom w:val="0"/>
          <w:divBdr>
            <w:top w:val="none" w:sz="0" w:space="0" w:color="auto"/>
            <w:left w:val="none" w:sz="0" w:space="0" w:color="auto"/>
            <w:bottom w:val="none" w:sz="0" w:space="0" w:color="auto"/>
            <w:right w:val="none" w:sz="0" w:space="0" w:color="auto"/>
          </w:divBdr>
        </w:div>
        <w:div w:id="1902590691">
          <w:marLeft w:val="0"/>
          <w:marRight w:val="0"/>
          <w:marTop w:val="0"/>
          <w:marBottom w:val="0"/>
          <w:divBdr>
            <w:top w:val="none" w:sz="0" w:space="0" w:color="auto"/>
            <w:left w:val="none" w:sz="0" w:space="0" w:color="auto"/>
            <w:bottom w:val="none" w:sz="0" w:space="0" w:color="auto"/>
            <w:right w:val="none" w:sz="0" w:space="0" w:color="auto"/>
          </w:divBdr>
        </w:div>
        <w:div w:id="564026522">
          <w:marLeft w:val="0"/>
          <w:marRight w:val="0"/>
          <w:marTop w:val="0"/>
          <w:marBottom w:val="0"/>
          <w:divBdr>
            <w:top w:val="none" w:sz="0" w:space="0" w:color="auto"/>
            <w:left w:val="none" w:sz="0" w:space="0" w:color="auto"/>
            <w:bottom w:val="none" w:sz="0" w:space="0" w:color="auto"/>
            <w:right w:val="none" w:sz="0" w:space="0" w:color="auto"/>
          </w:divBdr>
        </w:div>
        <w:div w:id="692416244">
          <w:marLeft w:val="0"/>
          <w:marRight w:val="0"/>
          <w:marTop w:val="0"/>
          <w:marBottom w:val="0"/>
          <w:divBdr>
            <w:top w:val="none" w:sz="0" w:space="0" w:color="auto"/>
            <w:left w:val="none" w:sz="0" w:space="0" w:color="auto"/>
            <w:bottom w:val="none" w:sz="0" w:space="0" w:color="auto"/>
            <w:right w:val="none" w:sz="0" w:space="0" w:color="auto"/>
          </w:divBdr>
        </w:div>
        <w:div w:id="889269360">
          <w:marLeft w:val="0"/>
          <w:marRight w:val="0"/>
          <w:marTop w:val="0"/>
          <w:marBottom w:val="0"/>
          <w:divBdr>
            <w:top w:val="none" w:sz="0" w:space="0" w:color="auto"/>
            <w:left w:val="none" w:sz="0" w:space="0" w:color="auto"/>
            <w:bottom w:val="none" w:sz="0" w:space="0" w:color="auto"/>
            <w:right w:val="none" w:sz="0" w:space="0" w:color="auto"/>
          </w:divBdr>
        </w:div>
      </w:divsChild>
    </w:div>
    <w:div w:id="1580822749">
      <w:bodyDiv w:val="1"/>
      <w:marLeft w:val="0"/>
      <w:marRight w:val="0"/>
      <w:marTop w:val="0"/>
      <w:marBottom w:val="0"/>
      <w:divBdr>
        <w:top w:val="none" w:sz="0" w:space="0" w:color="auto"/>
        <w:left w:val="none" w:sz="0" w:space="0" w:color="auto"/>
        <w:bottom w:val="none" w:sz="0" w:space="0" w:color="auto"/>
        <w:right w:val="none" w:sz="0" w:space="0" w:color="auto"/>
      </w:divBdr>
      <w:divsChild>
        <w:div w:id="511381435">
          <w:marLeft w:val="0"/>
          <w:marRight w:val="0"/>
          <w:marTop w:val="0"/>
          <w:marBottom w:val="0"/>
          <w:divBdr>
            <w:top w:val="none" w:sz="0" w:space="0" w:color="auto"/>
            <w:left w:val="none" w:sz="0" w:space="0" w:color="auto"/>
            <w:bottom w:val="none" w:sz="0" w:space="0" w:color="auto"/>
            <w:right w:val="none" w:sz="0" w:space="0" w:color="auto"/>
          </w:divBdr>
        </w:div>
        <w:div w:id="1955792303">
          <w:marLeft w:val="0"/>
          <w:marRight w:val="0"/>
          <w:marTop w:val="0"/>
          <w:marBottom w:val="0"/>
          <w:divBdr>
            <w:top w:val="none" w:sz="0" w:space="0" w:color="auto"/>
            <w:left w:val="none" w:sz="0" w:space="0" w:color="auto"/>
            <w:bottom w:val="none" w:sz="0" w:space="0" w:color="auto"/>
            <w:right w:val="none" w:sz="0" w:space="0" w:color="auto"/>
          </w:divBdr>
        </w:div>
        <w:div w:id="226696308">
          <w:marLeft w:val="0"/>
          <w:marRight w:val="0"/>
          <w:marTop w:val="0"/>
          <w:marBottom w:val="0"/>
          <w:divBdr>
            <w:top w:val="none" w:sz="0" w:space="0" w:color="auto"/>
            <w:left w:val="none" w:sz="0" w:space="0" w:color="auto"/>
            <w:bottom w:val="none" w:sz="0" w:space="0" w:color="auto"/>
            <w:right w:val="none" w:sz="0" w:space="0" w:color="auto"/>
          </w:divBdr>
        </w:div>
        <w:div w:id="649746023">
          <w:marLeft w:val="0"/>
          <w:marRight w:val="0"/>
          <w:marTop w:val="0"/>
          <w:marBottom w:val="0"/>
          <w:divBdr>
            <w:top w:val="none" w:sz="0" w:space="0" w:color="auto"/>
            <w:left w:val="none" w:sz="0" w:space="0" w:color="auto"/>
            <w:bottom w:val="none" w:sz="0" w:space="0" w:color="auto"/>
            <w:right w:val="none" w:sz="0" w:space="0" w:color="auto"/>
          </w:divBdr>
        </w:div>
        <w:div w:id="1438334612">
          <w:marLeft w:val="0"/>
          <w:marRight w:val="0"/>
          <w:marTop w:val="0"/>
          <w:marBottom w:val="0"/>
          <w:divBdr>
            <w:top w:val="none" w:sz="0" w:space="0" w:color="auto"/>
            <w:left w:val="none" w:sz="0" w:space="0" w:color="auto"/>
            <w:bottom w:val="none" w:sz="0" w:space="0" w:color="auto"/>
            <w:right w:val="none" w:sz="0" w:space="0" w:color="auto"/>
          </w:divBdr>
        </w:div>
        <w:div w:id="1407610406">
          <w:marLeft w:val="0"/>
          <w:marRight w:val="0"/>
          <w:marTop w:val="0"/>
          <w:marBottom w:val="0"/>
          <w:divBdr>
            <w:top w:val="none" w:sz="0" w:space="0" w:color="auto"/>
            <w:left w:val="none" w:sz="0" w:space="0" w:color="auto"/>
            <w:bottom w:val="none" w:sz="0" w:space="0" w:color="auto"/>
            <w:right w:val="none" w:sz="0" w:space="0" w:color="auto"/>
          </w:divBdr>
        </w:div>
        <w:div w:id="1429883838">
          <w:marLeft w:val="0"/>
          <w:marRight w:val="0"/>
          <w:marTop w:val="0"/>
          <w:marBottom w:val="0"/>
          <w:divBdr>
            <w:top w:val="none" w:sz="0" w:space="0" w:color="auto"/>
            <w:left w:val="none" w:sz="0" w:space="0" w:color="auto"/>
            <w:bottom w:val="none" w:sz="0" w:space="0" w:color="auto"/>
            <w:right w:val="none" w:sz="0" w:space="0" w:color="auto"/>
          </w:divBdr>
        </w:div>
        <w:div w:id="1637947987">
          <w:marLeft w:val="0"/>
          <w:marRight w:val="0"/>
          <w:marTop w:val="0"/>
          <w:marBottom w:val="0"/>
          <w:divBdr>
            <w:top w:val="none" w:sz="0" w:space="0" w:color="auto"/>
            <w:left w:val="none" w:sz="0" w:space="0" w:color="auto"/>
            <w:bottom w:val="none" w:sz="0" w:space="0" w:color="auto"/>
            <w:right w:val="none" w:sz="0" w:space="0" w:color="auto"/>
          </w:divBdr>
        </w:div>
        <w:div w:id="1881211586">
          <w:marLeft w:val="0"/>
          <w:marRight w:val="0"/>
          <w:marTop w:val="0"/>
          <w:marBottom w:val="0"/>
          <w:divBdr>
            <w:top w:val="none" w:sz="0" w:space="0" w:color="auto"/>
            <w:left w:val="none" w:sz="0" w:space="0" w:color="auto"/>
            <w:bottom w:val="none" w:sz="0" w:space="0" w:color="auto"/>
            <w:right w:val="none" w:sz="0" w:space="0" w:color="auto"/>
          </w:divBdr>
        </w:div>
      </w:divsChild>
    </w:div>
    <w:div w:id="1599409047">
      <w:bodyDiv w:val="1"/>
      <w:marLeft w:val="0"/>
      <w:marRight w:val="0"/>
      <w:marTop w:val="0"/>
      <w:marBottom w:val="0"/>
      <w:divBdr>
        <w:top w:val="none" w:sz="0" w:space="0" w:color="auto"/>
        <w:left w:val="none" w:sz="0" w:space="0" w:color="auto"/>
        <w:bottom w:val="none" w:sz="0" w:space="0" w:color="auto"/>
        <w:right w:val="none" w:sz="0" w:space="0" w:color="auto"/>
      </w:divBdr>
      <w:divsChild>
        <w:div w:id="1911845870">
          <w:marLeft w:val="0"/>
          <w:marRight w:val="0"/>
          <w:marTop w:val="0"/>
          <w:marBottom w:val="0"/>
          <w:divBdr>
            <w:top w:val="none" w:sz="0" w:space="0" w:color="auto"/>
            <w:left w:val="none" w:sz="0" w:space="0" w:color="auto"/>
            <w:bottom w:val="none" w:sz="0" w:space="0" w:color="auto"/>
            <w:right w:val="none" w:sz="0" w:space="0" w:color="auto"/>
          </w:divBdr>
        </w:div>
        <w:div w:id="462388505">
          <w:marLeft w:val="0"/>
          <w:marRight w:val="0"/>
          <w:marTop w:val="0"/>
          <w:marBottom w:val="0"/>
          <w:divBdr>
            <w:top w:val="none" w:sz="0" w:space="0" w:color="auto"/>
            <w:left w:val="none" w:sz="0" w:space="0" w:color="auto"/>
            <w:bottom w:val="none" w:sz="0" w:space="0" w:color="auto"/>
            <w:right w:val="none" w:sz="0" w:space="0" w:color="auto"/>
          </w:divBdr>
        </w:div>
        <w:div w:id="1551071822">
          <w:marLeft w:val="0"/>
          <w:marRight w:val="0"/>
          <w:marTop w:val="0"/>
          <w:marBottom w:val="0"/>
          <w:divBdr>
            <w:top w:val="none" w:sz="0" w:space="0" w:color="auto"/>
            <w:left w:val="none" w:sz="0" w:space="0" w:color="auto"/>
            <w:bottom w:val="none" w:sz="0" w:space="0" w:color="auto"/>
            <w:right w:val="none" w:sz="0" w:space="0" w:color="auto"/>
          </w:divBdr>
        </w:div>
        <w:div w:id="696544680">
          <w:marLeft w:val="0"/>
          <w:marRight w:val="0"/>
          <w:marTop w:val="0"/>
          <w:marBottom w:val="0"/>
          <w:divBdr>
            <w:top w:val="none" w:sz="0" w:space="0" w:color="auto"/>
            <w:left w:val="none" w:sz="0" w:space="0" w:color="auto"/>
            <w:bottom w:val="none" w:sz="0" w:space="0" w:color="auto"/>
            <w:right w:val="none" w:sz="0" w:space="0" w:color="auto"/>
          </w:divBdr>
        </w:div>
        <w:div w:id="14769872">
          <w:marLeft w:val="0"/>
          <w:marRight w:val="0"/>
          <w:marTop w:val="0"/>
          <w:marBottom w:val="0"/>
          <w:divBdr>
            <w:top w:val="none" w:sz="0" w:space="0" w:color="auto"/>
            <w:left w:val="none" w:sz="0" w:space="0" w:color="auto"/>
            <w:bottom w:val="none" w:sz="0" w:space="0" w:color="auto"/>
            <w:right w:val="none" w:sz="0" w:space="0" w:color="auto"/>
          </w:divBdr>
        </w:div>
        <w:div w:id="1883709960">
          <w:marLeft w:val="0"/>
          <w:marRight w:val="0"/>
          <w:marTop w:val="0"/>
          <w:marBottom w:val="0"/>
          <w:divBdr>
            <w:top w:val="none" w:sz="0" w:space="0" w:color="auto"/>
            <w:left w:val="none" w:sz="0" w:space="0" w:color="auto"/>
            <w:bottom w:val="none" w:sz="0" w:space="0" w:color="auto"/>
            <w:right w:val="none" w:sz="0" w:space="0" w:color="auto"/>
          </w:divBdr>
        </w:div>
        <w:div w:id="346097123">
          <w:marLeft w:val="0"/>
          <w:marRight w:val="0"/>
          <w:marTop w:val="0"/>
          <w:marBottom w:val="0"/>
          <w:divBdr>
            <w:top w:val="none" w:sz="0" w:space="0" w:color="auto"/>
            <w:left w:val="none" w:sz="0" w:space="0" w:color="auto"/>
            <w:bottom w:val="none" w:sz="0" w:space="0" w:color="auto"/>
            <w:right w:val="none" w:sz="0" w:space="0" w:color="auto"/>
          </w:divBdr>
        </w:div>
      </w:divsChild>
    </w:div>
    <w:div w:id="1617253527">
      <w:bodyDiv w:val="1"/>
      <w:marLeft w:val="0"/>
      <w:marRight w:val="0"/>
      <w:marTop w:val="0"/>
      <w:marBottom w:val="0"/>
      <w:divBdr>
        <w:top w:val="none" w:sz="0" w:space="0" w:color="auto"/>
        <w:left w:val="none" w:sz="0" w:space="0" w:color="auto"/>
        <w:bottom w:val="none" w:sz="0" w:space="0" w:color="auto"/>
        <w:right w:val="none" w:sz="0" w:space="0" w:color="auto"/>
      </w:divBdr>
      <w:divsChild>
        <w:div w:id="1882663606">
          <w:marLeft w:val="0"/>
          <w:marRight w:val="0"/>
          <w:marTop w:val="0"/>
          <w:marBottom w:val="0"/>
          <w:divBdr>
            <w:top w:val="none" w:sz="0" w:space="0" w:color="auto"/>
            <w:left w:val="none" w:sz="0" w:space="0" w:color="auto"/>
            <w:bottom w:val="none" w:sz="0" w:space="0" w:color="auto"/>
            <w:right w:val="none" w:sz="0" w:space="0" w:color="auto"/>
          </w:divBdr>
        </w:div>
        <w:div w:id="589507567">
          <w:marLeft w:val="0"/>
          <w:marRight w:val="0"/>
          <w:marTop w:val="0"/>
          <w:marBottom w:val="0"/>
          <w:divBdr>
            <w:top w:val="none" w:sz="0" w:space="0" w:color="auto"/>
            <w:left w:val="none" w:sz="0" w:space="0" w:color="auto"/>
            <w:bottom w:val="none" w:sz="0" w:space="0" w:color="auto"/>
            <w:right w:val="none" w:sz="0" w:space="0" w:color="auto"/>
          </w:divBdr>
        </w:div>
        <w:div w:id="2135832987">
          <w:marLeft w:val="0"/>
          <w:marRight w:val="0"/>
          <w:marTop w:val="0"/>
          <w:marBottom w:val="0"/>
          <w:divBdr>
            <w:top w:val="none" w:sz="0" w:space="0" w:color="auto"/>
            <w:left w:val="none" w:sz="0" w:space="0" w:color="auto"/>
            <w:bottom w:val="none" w:sz="0" w:space="0" w:color="auto"/>
            <w:right w:val="none" w:sz="0" w:space="0" w:color="auto"/>
          </w:divBdr>
        </w:div>
        <w:div w:id="94525121">
          <w:marLeft w:val="0"/>
          <w:marRight w:val="0"/>
          <w:marTop w:val="0"/>
          <w:marBottom w:val="0"/>
          <w:divBdr>
            <w:top w:val="none" w:sz="0" w:space="0" w:color="auto"/>
            <w:left w:val="none" w:sz="0" w:space="0" w:color="auto"/>
            <w:bottom w:val="none" w:sz="0" w:space="0" w:color="auto"/>
            <w:right w:val="none" w:sz="0" w:space="0" w:color="auto"/>
          </w:divBdr>
        </w:div>
        <w:div w:id="1452629469">
          <w:marLeft w:val="0"/>
          <w:marRight w:val="0"/>
          <w:marTop w:val="0"/>
          <w:marBottom w:val="0"/>
          <w:divBdr>
            <w:top w:val="none" w:sz="0" w:space="0" w:color="auto"/>
            <w:left w:val="none" w:sz="0" w:space="0" w:color="auto"/>
            <w:bottom w:val="none" w:sz="0" w:space="0" w:color="auto"/>
            <w:right w:val="none" w:sz="0" w:space="0" w:color="auto"/>
          </w:divBdr>
        </w:div>
        <w:div w:id="13046495">
          <w:marLeft w:val="0"/>
          <w:marRight w:val="0"/>
          <w:marTop w:val="0"/>
          <w:marBottom w:val="0"/>
          <w:divBdr>
            <w:top w:val="none" w:sz="0" w:space="0" w:color="auto"/>
            <w:left w:val="none" w:sz="0" w:space="0" w:color="auto"/>
            <w:bottom w:val="none" w:sz="0" w:space="0" w:color="auto"/>
            <w:right w:val="none" w:sz="0" w:space="0" w:color="auto"/>
          </w:divBdr>
        </w:div>
        <w:div w:id="331613464">
          <w:marLeft w:val="0"/>
          <w:marRight w:val="0"/>
          <w:marTop w:val="0"/>
          <w:marBottom w:val="0"/>
          <w:divBdr>
            <w:top w:val="none" w:sz="0" w:space="0" w:color="auto"/>
            <w:left w:val="none" w:sz="0" w:space="0" w:color="auto"/>
            <w:bottom w:val="none" w:sz="0" w:space="0" w:color="auto"/>
            <w:right w:val="none" w:sz="0" w:space="0" w:color="auto"/>
          </w:divBdr>
        </w:div>
      </w:divsChild>
    </w:div>
    <w:div w:id="1716730204">
      <w:bodyDiv w:val="1"/>
      <w:marLeft w:val="0"/>
      <w:marRight w:val="0"/>
      <w:marTop w:val="0"/>
      <w:marBottom w:val="0"/>
      <w:divBdr>
        <w:top w:val="none" w:sz="0" w:space="0" w:color="auto"/>
        <w:left w:val="none" w:sz="0" w:space="0" w:color="auto"/>
        <w:bottom w:val="none" w:sz="0" w:space="0" w:color="auto"/>
        <w:right w:val="none" w:sz="0" w:space="0" w:color="auto"/>
      </w:divBdr>
      <w:divsChild>
        <w:div w:id="277564298">
          <w:marLeft w:val="0"/>
          <w:marRight w:val="0"/>
          <w:marTop w:val="0"/>
          <w:marBottom w:val="0"/>
          <w:divBdr>
            <w:top w:val="none" w:sz="0" w:space="0" w:color="auto"/>
            <w:left w:val="none" w:sz="0" w:space="0" w:color="auto"/>
            <w:bottom w:val="none" w:sz="0" w:space="0" w:color="auto"/>
            <w:right w:val="none" w:sz="0" w:space="0" w:color="auto"/>
          </w:divBdr>
        </w:div>
        <w:div w:id="63917921">
          <w:marLeft w:val="0"/>
          <w:marRight w:val="0"/>
          <w:marTop w:val="0"/>
          <w:marBottom w:val="0"/>
          <w:divBdr>
            <w:top w:val="none" w:sz="0" w:space="0" w:color="auto"/>
            <w:left w:val="none" w:sz="0" w:space="0" w:color="auto"/>
            <w:bottom w:val="none" w:sz="0" w:space="0" w:color="auto"/>
            <w:right w:val="none" w:sz="0" w:space="0" w:color="auto"/>
          </w:divBdr>
        </w:div>
      </w:divsChild>
    </w:div>
    <w:div w:id="1816099469">
      <w:bodyDiv w:val="1"/>
      <w:marLeft w:val="0"/>
      <w:marRight w:val="0"/>
      <w:marTop w:val="0"/>
      <w:marBottom w:val="0"/>
      <w:divBdr>
        <w:top w:val="none" w:sz="0" w:space="0" w:color="auto"/>
        <w:left w:val="none" w:sz="0" w:space="0" w:color="auto"/>
        <w:bottom w:val="none" w:sz="0" w:space="0" w:color="auto"/>
        <w:right w:val="none" w:sz="0" w:space="0" w:color="auto"/>
      </w:divBdr>
      <w:divsChild>
        <w:div w:id="1895310560">
          <w:marLeft w:val="0"/>
          <w:marRight w:val="0"/>
          <w:marTop w:val="0"/>
          <w:marBottom w:val="0"/>
          <w:divBdr>
            <w:top w:val="none" w:sz="0" w:space="0" w:color="auto"/>
            <w:left w:val="none" w:sz="0" w:space="0" w:color="auto"/>
            <w:bottom w:val="none" w:sz="0" w:space="0" w:color="auto"/>
            <w:right w:val="none" w:sz="0" w:space="0" w:color="auto"/>
          </w:divBdr>
        </w:div>
        <w:div w:id="1242834728">
          <w:marLeft w:val="0"/>
          <w:marRight w:val="0"/>
          <w:marTop w:val="0"/>
          <w:marBottom w:val="0"/>
          <w:divBdr>
            <w:top w:val="none" w:sz="0" w:space="0" w:color="auto"/>
            <w:left w:val="none" w:sz="0" w:space="0" w:color="auto"/>
            <w:bottom w:val="none" w:sz="0" w:space="0" w:color="auto"/>
            <w:right w:val="none" w:sz="0" w:space="0" w:color="auto"/>
          </w:divBdr>
        </w:div>
        <w:div w:id="990402284">
          <w:marLeft w:val="0"/>
          <w:marRight w:val="0"/>
          <w:marTop w:val="0"/>
          <w:marBottom w:val="0"/>
          <w:divBdr>
            <w:top w:val="none" w:sz="0" w:space="0" w:color="auto"/>
            <w:left w:val="none" w:sz="0" w:space="0" w:color="auto"/>
            <w:bottom w:val="none" w:sz="0" w:space="0" w:color="auto"/>
            <w:right w:val="none" w:sz="0" w:space="0" w:color="auto"/>
          </w:divBdr>
        </w:div>
        <w:div w:id="1082065966">
          <w:marLeft w:val="0"/>
          <w:marRight w:val="0"/>
          <w:marTop w:val="0"/>
          <w:marBottom w:val="0"/>
          <w:divBdr>
            <w:top w:val="none" w:sz="0" w:space="0" w:color="auto"/>
            <w:left w:val="none" w:sz="0" w:space="0" w:color="auto"/>
            <w:bottom w:val="none" w:sz="0" w:space="0" w:color="auto"/>
            <w:right w:val="none" w:sz="0" w:space="0" w:color="auto"/>
          </w:divBdr>
        </w:div>
      </w:divsChild>
    </w:div>
    <w:div w:id="1906914423">
      <w:bodyDiv w:val="1"/>
      <w:marLeft w:val="0"/>
      <w:marRight w:val="0"/>
      <w:marTop w:val="0"/>
      <w:marBottom w:val="0"/>
      <w:divBdr>
        <w:top w:val="none" w:sz="0" w:space="0" w:color="auto"/>
        <w:left w:val="none" w:sz="0" w:space="0" w:color="auto"/>
        <w:bottom w:val="none" w:sz="0" w:space="0" w:color="auto"/>
        <w:right w:val="none" w:sz="0" w:space="0" w:color="auto"/>
      </w:divBdr>
    </w:div>
    <w:div w:id="2004972158">
      <w:bodyDiv w:val="1"/>
      <w:marLeft w:val="0"/>
      <w:marRight w:val="0"/>
      <w:marTop w:val="0"/>
      <w:marBottom w:val="0"/>
      <w:divBdr>
        <w:top w:val="none" w:sz="0" w:space="0" w:color="auto"/>
        <w:left w:val="none" w:sz="0" w:space="0" w:color="auto"/>
        <w:bottom w:val="none" w:sz="0" w:space="0" w:color="auto"/>
        <w:right w:val="none" w:sz="0" w:space="0" w:color="auto"/>
      </w:divBdr>
    </w:div>
    <w:div w:id="2012682558">
      <w:bodyDiv w:val="1"/>
      <w:marLeft w:val="0"/>
      <w:marRight w:val="0"/>
      <w:marTop w:val="0"/>
      <w:marBottom w:val="0"/>
      <w:divBdr>
        <w:top w:val="none" w:sz="0" w:space="0" w:color="auto"/>
        <w:left w:val="none" w:sz="0" w:space="0" w:color="auto"/>
        <w:bottom w:val="none" w:sz="0" w:space="0" w:color="auto"/>
        <w:right w:val="none" w:sz="0" w:space="0" w:color="auto"/>
      </w:divBdr>
      <w:divsChild>
        <w:div w:id="1884246100">
          <w:marLeft w:val="0"/>
          <w:marRight w:val="0"/>
          <w:marTop w:val="0"/>
          <w:marBottom w:val="0"/>
          <w:divBdr>
            <w:top w:val="none" w:sz="0" w:space="0" w:color="auto"/>
            <w:left w:val="none" w:sz="0" w:space="0" w:color="auto"/>
            <w:bottom w:val="none" w:sz="0" w:space="0" w:color="auto"/>
            <w:right w:val="none" w:sz="0" w:space="0" w:color="auto"/>
          </w:divBdr>
        </w:div>
        <w:div w:id="1439640037">
          <w:marLeft w:val="0"/>
          <w:marRight w:val="0"/>
          <w:marTop w:val="0"/>
          <w:marBottom w:val="0"/>
          <w:divBdr>
            <w:top w:val="none" w:sz="0" w:space="0" w:color="auto"/>
            <w:left w:val="none" w:sz="0" w:space="0" w:color="auto"/>
            <w:bottom w:val="none" w:sz="0" w:space="0" w:color="auto"/>
            <w:right w:val="none" w:sz="0" w:space="0" w:color="auto"/>
          </w:divBdr>
        </w:div>
        <w:div w:id="1154832816">
          <w:marLeft w:val="0"/>
          <w:marRight w:val="0"/>
          <w:marTop w:val="0"/>
          <w:marBottom w:val="0"/>
          <w:divBdr>
            <w:top w:val="none" w:sz="0" w:space="0" w:color="auto"/>
            <w:left w:val="none" w:sz="0" w:space="0" w:color="auto"/>
            <w:bottom w:val="none" w:sz="0" w:space="0" w:color="auto"/>
            <w:right w:val="none" w:sz="0" w:space="0" w:color="auto"/>
          </w:divBdr>
        </w:div>
        <w:div w:id="1627463015">
          <w:marLeft w:val="0"/>
          <w:marRight w:val="0"/>
          <w:marTop w:val="0"/>
          <w:marBottom w:val="0"/>
          <w:divBdr>
            <w:top w:val="none" w:sz="0" w:space="0" w:color="auto"/>
            <w:left w:val="none" w:sz="0" w:space="0" w:color="auto"/>
            <w:bottom w:val="none" w:sz="0" w:space="0" w:color="auto"/>
            <w:right w:val="none" w:sz="0" w:space="0" w:color="auto"/>
          </w:divBdr>
        </w:div>
      </w:divsChild>
    </w:div>
    <w:div w:id="2025863722">
      <w:bodyDiv w:val="1"/>
      <w:marLeft w:val="0"/>
      <w:marRight w:val="0"/>
      <w:marTop w:val="0"/>
      <w:marBottom w:val="0"/>
      <w:divBdr>
        <w:top w:val="none" w:sz="0" w:space="0" w:color="auto"/>
        <w:left w:val="none" w:sz="0" w:space="0" w:color="auto"/>
        <w:bottom w:val="none" w:sz="0" w:space="0" w:color="auto"/>
        <w:right w:val="none" w:sz="0" w:space="0" w:color="auto"/>
      </w:divBdr>
    </w:div>
    <w:div w:id="2061900724">
      <w:bodyDiv w:val="1"/>
      <w:marLeft w:val="0"/>
      <w:marRight w:val="0"/>
      <w:marTop w:val="0"/>
      <w:marBottom w:val="0"/>
      <w:divBdr>
        <w:top w:val="none" w:sz="0" w:space="0" w:color="auto"/>
        <w:left w:val="none" w:sz="0" w:space="0" w:color="auto"/>
        <w:bottom w:val="none" w:sz="0" w:space="0" w:color="auto"/>
        <w:right w:val="none" w:sz="0" w:space="0" w:color="auto"/>
      </w:divBdr>
    </w:div>
    <w:div w:id="2102294864">
      <w:bodyDiv w:val="1"/>
      <w:marLeft w:val="0"/>
      <w:marRight w:val="0"/>
      <w:marTop w:val="0"/>
      <w:marBottom w:val="0"/>
      <w:divBdr>
        <w:top w:val="none" w:sz="0" w:space="0" w:color="auto"/>
        <w:left w:val="none" w:sz="0" w:space="0" w:color="auto"/>
        <w:bottom w:val="none" w:sz="0" w:space="0" w:color="auto"/>
        <w:right w:val="none" w:sz="0" w:space="0" w:color="auto"/>
      </w:divBdr>
    </w:div>
    <w:div w:id="2126194285">
      <w:bodyDiv w:val="1"/>
      <w:marLeft w:val="0"/>
      <w:marRight w:val="0"/>
      <w:marTop w:val="0"/>
      <w:marBottom w:val="0"/>
      <w:divBdr>
        <w:top w:val="none" w:sz="0" w:space="0" w:color="auto"/>
        <w:left w:val="none" w:sz="0" w:space="0" w:color="auto"/>
        <w:bottom w:val="none" w:sz="0" w:space="0" w:color="auto"/>
        <w:right w:val="none" w:sz="0" w:space="0" w:color="auto"/>
      </w:divBdr>
      <w:divsChild>
        <w:div w:id="1439986631">
          <w:marLeft w:val="0"/>
          <w:marRight w:val="0"/>
          <w:marTop w:val="0"/>
          <w:marBottom w:val="0"/>
          <w:divBdr>
            <w:top w:val="none" w:sz="0" w:space="0" w:color="auto"/>
            <w:left w:val="none" w:sz="0" w:space="0" w:color="auto"/>
            <w:bottom w:val="none" w:sz="0" w:space="0" w:color="auto"/>
            <w:right w:val="none" w:sz="0" w:space="0" w:color="auto"/>
          </w:divBdr>
        </w:div>
        <w:div w:id="1387491750">
          <w:marLeft w:val="0"/>
          <w:marRight w:val="0"/>
          <w:marTop w:val="0"/>
          <w:marBottom w:val="0"/>
          <w:divBdr>
            <w:top w:val="none" w:sz="0" w:space="0" w:color="auto"/>
            <w:left w:val="none" w:sz="0" w:space="0" w:color="auto"/>
            <w:bottom w:val="none" w:sz="0" w:space="0" w:color="auto"/>
            <w:right w:val="none" w:sz="0" w:space="0" w:color="auto"/>
          </w:divBdr>
        </w:div>
        <w:div w:id="502743436">
          <w:marLeft w:val="0"/>
          <w:marRight w:val="0"/>
          <w:marTop w:val="0"/>
          <w:marBottom w:val="0"/>
          <w:divBdr>
            <w:top w:val="none" w:sz="0" w:space="0" w:color="auto"/>
            <w:left w:val="none" w:sz="0" w:space="0" w:color="auto"/>
            <w:bottom w:val="none" w:sz="0" w:space="0" w:color="auto"/>
            <w:right w:val="none" w:sz="0" w:space="0" w:color="auto"/>
          </w:divBdr>
        </w:div>
        <w:div w:id="611210541">
          <w:marLeft w:val="0"/>
          <w:marRight w:val="0"/>
          <w:marTop w:val="0"/>
          <w:marBottom w:val="0"/>
          <w:divBdr>
            <w:top w:val="none" w:sz="0" w:space="0" w:color="auto"/>
            <w:left w:val="none" w:sz="0" w:space="0" w:color="auto"/>
            <w:bottom w:val="none" w:sz="0" w:space="0" w:color="auto"/>
            <w:right w:val="none" w:sz="0" w:space="0" w:color="auto"/>
          </w:divBdr>
        </w:div>
        <w:div w:id="1047609725">
          <w:marLeft w:val="0"/>
          <w:marRight w:val="0"/>
          <w:marTop w:val="0"/>
          <w:marBottom w:val="0"/>
          <w:divBdr>
            <w:top w:val="none" w:sz="0" w:space="0" w:color="auto"/>
            <w:left w:val="none" w:sz="0" w:space="0" w:color="auto"/>
            <w:bottom w:val="none" w:sz="0" w:space="0" w:color="auto"/>
            <w:right w:val="none" w:sz="0" w:space="0" w:color="auto"/>
          </w:divBdr>
        </w:div>
        <w:div w:id="1847474671">
          <w:marLeft w:val="0"/>
          <w:marRight w:val="0"/>
          <w:marTop w:val="0"/>
          <w:marBottom w:val="0"/>
          <w:divBdr>
            <w:top w:val="none" w:sz="0" w:space="0" w:color="auto"/>
            <w:left w:val="none" w:sz="0" w:space="0" w:color="auto"/>
            <w:bottom w:val="none" w:sz="0" w:space="0" w:color="auto"/>
            <w:right w:val="none" w:sz="0" w:space="0" w:color="auto"/>
          </w:divBdr>
        </w:div>
        <w:div w:id="236592783">
          <w:marLeft w:val="0"/>
          <w:marRight w:val="0"/>
          <w:marTop w:val="0"/>
          <w:marBottom w:val="0"/>
          <w:divBdr>
            <w:top w:val="none" w:sz="0" w:space="0" w:color="auto"/>
            <w:left w:val="none" w:sz="0" w:space="0" w:color="auto"/>
            <w:bottom w:val="none" w:sz="0" w:space="0" w:color="auto"/>
            <w:right w:val="none" w:sz="0" w:space="0" w:color="auto"/>
          </w:divBdr>
        </w:div>
        <w:div w:id="16264295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oleObject" Target="embeddings/oleObject6.bin"/><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jpeg"/><Relationship Id="rId34" Type="http://schemas.openxmlformats.org/officeDocument/2006/relationships/image" Target="media/image25.png"/><Relationship Id="rId42" Type="http://schemas.openxmlformats.org/officeDocument/2006/relationships/image" Target="media/image33.png"/><Relationship Id="rId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oleObject" Target="embeddings/oleObject5.bin"/><Relationship Id="rId29" Type="http://schemas.openxmlformats.org/officeDocument/2006/relationships/image" Target="media/image20.png"/><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image" Target="media/image6.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tiff"/><Relationship Id="rId40" Type="http://schemas.openxmlformats.org/officeDocument/2006/relationships/image" Target="media/image31.png"/><Relationship Id="rId45"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oleObject" Target="embeddings/oleObject2.bin"/><Relationship Id="rId19" Type="http://schemas.openxmlformats.org/officeDocument/2006/relationships/image" Target="media/image10.jpe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image" Target="media/image1.png"/><Relationship Id="rId9" Type="http://schemas.openxmlformats.org/officeDocument/2006/relationships/image" Target="media/image5.png"/><Relationship Id="rId14" Type="http://schemas.openxmlformats.org/officeDocument/2006/relationships/oleObject" Target="embeddings/oleObject4.bin"/><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8" Type="http://schemas.openxmlformats.org/officeDocument/2006/relationships/oleObject" Target="embeddings/oleObject1.bin"/><Relationship Id="rId3" Type="http://schemas.openxmlformats.org/officeDocument/2006/relationships/webSettings" Target="webSettings.xml"/><Relationship Id="rId12" Type="http://schemas.openxmlformats.org/officeDocument/2006/relationships/oleObject" Target="embeddings/oleObject3.bin"/><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theme" Target="theme/theme1.xml"/><Relationship Id="rId20" Type="http://schemas.openxmlformats.org/officeDocument/2006/relationships/image" Target="media/image11.jpeg"/><Relationship Id="rId41"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25</Pages>
  <Words>7031</Words>
  <Characters>40081</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Natalie Moran</cp:lastModifiedBy>
  <cp:revision>19</cp:revision>
  <dcterms:created xsi:type="dcterms:W3CDTF">2026-08-07T20:36:00Z</dcterms:created>
  <dcterms:modified xsi:type="dcterms:W3CDTF">2026-09-02T18:54:00Z</dcterms:modified>
</cp:coreProperties>
</file>